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A821" w14:textId="46B36AEA" w:rsidR="00801499" w:rsidRDefault="00C52F69">
      <w:pPr>
        <w:pStyle w:val="Overskrift3"/>
      </w:pPr>
      <w:r>
        <w:rPr>
          <w:noProof/>
        </w:rPr>
        <w:drawing>
          <wp:inline distT="0" distB="0" distL="0" distR="0" wp14:anchorId="29A9BF89" wp14:editId="4052E1F6">
            <wp:extent cx="1889760" cy="328930"/>
            <wp:effectExtent l="0" t="0" r="0" b="0"/>
            <wp:docPr id="43703285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AAC89" w14:textId="61235582" w:rsidR="006E5D81" w:rsidRDefault="00AF0B6F" w:rsidP="00457555">
      <w:pPr>
        <w:pStyle w:val="Overskrift1"/>
        <w:rPr>
          <w:rFonts w:ascii="Avenir Next LT Pro" w:hAnsi="Avenir Next LT Pro"/>
          <w:b/>
          <w:bCs w:val="0"/>
          <w:sz w:val="32"/>
          <w:lang w:val="nb-NO"/>
        </w:rPr>
      </w:pPr>
      <w:r w:rsidRPr="007015E5">
        <w:rPr>
          <w:rFonts w:ascii="Avenir Next LT Pro" w:hAnsi="Avenir Next LT Pro"/>
          <w:b/>
          <w:bCs w:val="0"/>
          <w:sz w:val="32"/>
          <w:lang w:val="nb-NO"/>
        </w:rPr>
        <w:t xml:space="preserve">Individuell søknad </w:t>
      </w:r>
      <w:r w:rsidR="007015E5" w:rsidRPr="007015E5">
        <w:rPr>
          <w:rFonts w:ascii="Avenir Next LT Pro" w:hAnsi="Avenir Next LT Pro"/>
          <w:b/>
          <w:bCs w:val="0"/>
          <w:sz w:val="32"/>
          <w:lang w:val="nb-NO"/>
        </w:rPr>
        <w:t>om midlertidig tillatels</w:t>
      </w:r>
      <w:r w:rsidR="007015E5">
        <w:rPr>
          <w:rFonts w:ascii="Avenir Next LT Pro" w:hAnsi="Avenir Next LT Pro"/>
          <w:b/>
          <w:bCs w:val="0"/>
          <w:sz w:val="32"/>
          <w:lang w:val="nb-NO"/>
        </w:rPr>
        <w:t>e:</w:t>
      </w:r>
      <w:r w:rsidR="007015E5">
        <w:rPr>
          <w:rFonts w:ascii="Avenir Next LT Pro" w:hAnsi="Avenir Next LT Pro"/>
          <w:b/>
          <w:bCs w:val="0"/>
          <w:sz w:val="32"/>
          <w:lang w:val="nb-NO"/>
        </w:rPr>
        <w:br/>
        <w:t>B</w:t>
      </w:r>
      <w:r w:rsidR="007015E5" w:rsidRPr="007015E5">
        <w:rPr>
          <w:rFonts w:ascii="Avenir Next LT Pro" w:hAnsi="Avenir Next LT Pro"/>
          <w:b/>
          <w:bCs w:val="0"/>
          <w:sz w:val="32"/>
          <w:lang w:val="nb-NO"/>
        </w:rPr>
        <w:t>ruk av ikke-godkjente plantevernmi</w:t>
      </w:r>
      <w:r w:rsidR="007015E5">
        <w:rPr>
          <w:rFonts w:ascii="Avenir Next LT Pro" w:hAnsi="Avenir Next LT Pro"/>
          <w:b/>
          <w:bCs w:val="0"/>
          <w:sz w:val="32"/>
          <w:lang w:val="nb-NO"/>
        </w:rPr>
        <w:t>dler eller ikke-godkjent bruk av godkjente plantevernmidler ved utprøving</w:t>
      </w:r>
      <w:r w:rsidR="00807700" w:rsidRPr="007015E5">
        <w:rPr>
          <w:lang w:val="nb-NO"/>
        </w:rPr>
        <w:br/>
      </w:r>
      <w:r w:rsidR="00807700" w:rsidRPr="007015E5">
        <w:rPr>
          <w:rFonts w:ascii="Avenir Next LT Pro" w:hAnsi="Avenir Next LT Pro"/>
          <w:sz w:val="24"/>
          <w:szCs w:val="22"/>
          <w:lang w:val="nb-NO"/>
        </w:rPr>
        <w:t xml:space="preserve">Etter </w:t>
      </w:r>
      <w:r w:rsidR="00457555" w:rsidRPr="007015E5">
        <w:rPr>
          <w:rFonts w:ascii="Avenir Next LT Pro" w:hAnsi="Avenir Next LT Pro"/>
          <w:sz w:val="24"/>
          <w:szCs w:val="22"/>
          <w:lang w:val="nb-NO"/>
        </w:rPr>
        <w:t>artikkel 5</w:t>
      </w:r>
      <w:r w:rsidR="007015E5">
        <w:rPr>
          <w:rFonts w:ascii="Avenir Next LT Pro" w:hAnsi="Avenir Next LT Pro"/>
          <w:sz w:val="24"/>
          <w:szCs w:val="22"/>
          <w:lang w:val="nb-NO"/>
        </w:rPr>
        <w:t>4</w:t>
      </w:r>
      <w:r w:rsidR="00457555" w:rsidRPr="007015E5">
        <w:rPr>
          <w:rFonts w:ascii="Avenir Next LT Pro" w:hAnsi="Avenir Next LT Pro"/>
          <w:sz w:val="24"/>
          <w:szCs w:val="22"/>
          <w:lang w:val="nb-NO"/>
        </w:rPr>
        <w:t xml:space="preserve"> i EU-forordning 1107/2009</w:t>
      </w:r>
      <w:r w:rsidR="003C416A">
        <w:rPr>
          <w:rFonts w:ascii="Avenir Next LT Pro" w:hAnsi="Avenir Next LT Pro"/>
          <w:sz w:val="24"/>
          <w:szCs w:val="22"/>
          <w:lang w:val="nb-NO"/>
        </w:rPr>
        <w:t>.</w:t>
      </w:r>
      <w:r w:rsidR="006E5D81" w:rsidRPr="007015E5">
        <w:rPr>
          <w:rFonts w:ascii="Avenir Next LT Pro" w:hAnsi="Avenir Next LT Pro"/>
          <w:sz w:val="24"/>
          <w:szCs w:val="22"/>
          <w:lang w:val="nb-NO"/>
        </w:rPr>
        <w:br/>
      </w: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3"/>
        <w:gridCol w:w="907"/>
        <w:gridCol w:w="906"/>
        <w:gridCol w:w="3629"/>
      </w:tblGrid>
      <w:tr w:rsidR="002905CB" w:rsidRPr="004354A3" w14:paraId="7DF65672" w14:textId="77777777" w:rsidTr="009D2C00">
        <w:tc>
          <w:tcPr>
            <w:tcW w:w="9060" w:type="dxa"/>
            <w:gridSpan w:val="4"/>
            <w:shd w:val="clear" w:color="auto" w:fill="E2F1DF"/>
          </w:tcPr>
          <w:p w14:paraId="0CFDC189" w14:textId="77777777" w:rsidR="002905CB" w:rsidRPr="004354A3" w:rsidRDefault="002905CB" w:rsidP="009D2C00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t>Informasjon om søker</w:t>
            </w:r>
          </w:p>
        </w:tc>
      </w:tr>
      <w:tr w:rsidR="002905CB" w:rsidRPr="004354A3" w14:paraId="21B967C8" w14:textId="77777777" w:rsidTr="009D2C00">
        <w:tc>
          <w:tcPr>
            <w:tcW w:w="5436" w:type="dxa"/>
            <w:gridSpan w:val="3"/>
            <w:shd w:val="clear" w:color="auto" w:fill="E2F1DF"/>
          </w:tcPr>
          <w:p w14:paraId="6E5F3DA9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Navn</w:t>
            </w:r>
          </w:p>
        </w:tc>
        <w:tc>
          <w:tcPr>
            <w:tcW w:w="3624" w:type="dxa"/>
            <w:shd w:val="clear" w:color="auto" w:fill="E2F1DF"/>
          </w:tcPr>
          <w:p w14:paraId="56CD6C1D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Kontaktperson</w:t>
            </w:r>
          </w:p>
        </w:tc>
      </w:tr>
      <w:tr w:rsidR="002905CB" w:rsidRPr="004354A3" w14:paraId="33EBD1A2" w14:textId="77777777" w:rsidTr="009D2C00">
        <w:tc>
          <w:tcPr>
            <w:tcW w:w="5436" w:type="dxa"/>
            <w:gridSpan w:val="3"/>
            <w:tcBorders>
              <w:bottom w:val="single" w:sz="4" w:space="0" w:color="auto"/>
            </w:tcBorders>
          </w:tcPr>
          <w:p w14:paraId="60CF35ED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14:paraId="0854AFE0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905CB" w:rsidRPr="004354A3" w14:paraId="19D829CB" w14:textId="77777777" w:rsidTr="009D2C00">
        <w:tc>
          <w:tcPr>
            <w:tcW w:w="3623" w:type="dxa"/>
            <w:shd w:val="clear" w:color="auto" w:fill="E2F1DF"/>
          </w:tcPr>
          <w:p w14:paraId="78D60299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Adresse</w:t>
            </w:r>
          </w:p>
        </w:tc>
        <w:tc>
          <w:tcPr>
            <w:tcW w:w="1813" w:type="dxa"/>
            <w:gridSpan w:val="2"/>
            <w:shd w:val="clear" w:color="auto" w:fill="E2F1DF"/>
          </w:tcPr>
          <w:p w14:paraId="452EA41D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Postnummer</w:t>
            </w:r>
          </w:p>
        </w:tc>
        <w:tc>
          <w:tcPr>
            <w:tcW w:w="3624" w:type="dxa"/>
            <w:shd w:val="clear" w:color="auto" w:fill="E2F1DF"/>
          </w:tcPr>
          <w:p w14:paraId="295AC22E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Poststed</w:t>
            </w:r>
          </w:p>
        </w:tc>
      </w:tr>
      <w:tr w:rsidR="002905CB" w:rsidRPr="004354A3" w14:paraId="2EF5791F" w14:textId="77777777" w:rsidTr="009D2C00">
        <w:tc>
          <w:tcPr>
            <w:tcW w:w="3623" w:type="dxa"/>
          </w:tcPr>
          <w:p w14:paraId="14C80460" w14:textId="77777777" w:rsidR="002905CB" w:rsidRPr="004354A3" w:rsidRDefault="002905CB" w:rsidP="009D2C00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585C901E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3624" w:type="dxa"/>
          </w:tcPr>
          <w:p w14:paraId="7211C668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905CB" w:rsidRPr="004354A3" w14:paraId="271D15E7" w14:textId="77777777" w:rsidTr="009D2C00">
        <w:tc>
          <w:tcPr>
            <w:tcW w:w="4530" w:type="dxa"/>
            <w:gridSpan w:val="2"/>
            <w:shd w:val="clear" w:color="auto" w:fill="E2F1DF"/>
          </w:tcPr>
          <w:p w14:paraId="1A345F20" w14:textId="77777777" w:rsidR="002905CB" w:rsidRPr="000A30C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Telefonnummer</w:t>
            </w:r>
          </w:p>
        </w:tc>
        <w:tc>
          <w:tcPr>
            <w:tcW w:w="4530" w:type="dxa"/>
            <w:gridSpan w:val="2"/>
            <w:shd w:val="clear" w:color="auto" w:fill="E2F1DF"/>
          </w:tcPr>
          <w:p w14:paraId="6631FF54" w14:textId="77777777" w:rsidR="002905CB" w:rsidRPr="004354A3" w:rsidRDefault="002905CB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Epost-adresse</w:t>
            </w:r>
          </w:p>
        </w:tc>
      </w:tr>
      <w:tr w:rsidR="002905CB" w:rsidRPr="004354A3" w14:paraId="79015B45" w14:textId="77777777" w:rsidTr="009D2C00">
        <w:tc>
          <w:tcPr>
            <w:tcW w:w="4530" w:type="dxa"/>
            <w:gridSpan w:val="2"/>
          </w:tcPr>
          <w:p w14:paraId="21DE1756" w14:textId="77777777" w:rsidR="002905CB" w:rsidRPr="000A30C3" w:rsidRDefault="002905CB" w:rsidP="009D2C00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4530" w:type="dxa"/>
            <w:gridSpan w:val="2"/>
          </w:tcPr>
          <w:p w14:paraId="6031FE9B" w14:textId="77777777" w:rsidR="002905CB" w:rsidRPr="004354A3" w:rsidRDefault="002905CB" w:rsidP="009D2C00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354A3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354A3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905CB" w:rsidRPr="00D471B9" w14:paraId="4DEC9725" w14:textId="77777777" w:rsidTr="009D2C00">
        <w:tc>
          <w:tcPr>
            <w:tcW w:w="9065" w:type="dxa"/>
            <w:gridSpan w:val="4"/>
            <w:shd w:val="clear" w:color="auto" w:fill="E2F1DF"/>
          </w:tcPr>
          <w:p w14:paraId="44175389" w14:textId="5EFC28DD" w:rsidR="002905CB" w:rsidRPr="00D471B9" w:rsidRDefault="002905CB" w:rsidP="009D2C00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Organisasjonsnummer</w:t>
            </w:r>
          </w:p>
        </w:tc>
      </w:tr>
      <w:tr w:rsidR="002905CB" w:rsidRPr="00D471B9" w14:paraId="2F273A26" w14:textId="77777777" w:rsidTr="009D2C00">
        <w:trPr>
          <w:trHeight w:val="52"/>
        </w:trPr>
        <w:tc>
          <w:tcPr>
            <w:tcW w:w="9065" w:type="dxa"/>
            <w:gridSpan w:val="4"/>
          </w:tcPr>
          <w:p w14:paraId="086F4142" w14:textId="77777777" w:rsidR="002905CB" w:rsidRPr="00D471B9" w:rsidRDefault="002905CB" w:rsidP="009D2C00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6B46F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22C3E060" w14:textId="77777777" w:rsidR="002905CB" w:rsidRDefault="002905CB" w:rsidP="002905CB">
      <w:pPr>
        <w:rPr>
          <w:lang w:val="nb-NO"/>
        </w:rPr>
      </w:pPr>
    </w:p>
    <w:p w14:paraId="4DE62DC6" w14:textId="77777777" w:rsidR="009B4D25" w:rsidRDefault="009B4D25" w:rsidP="005D40DA">
      <w:pPr>
        <w:rPr>
          <w:lang w:val="nn-NO"/>
        </w:rPr>
      </w:pPr>
    </w:p>
    <w:p w14:paraId="44F7BB7D" w14:textId="77777777" w:rsidR="00E545ED" w:rsidRDefault="00E545ED" w:rsidP="005D40DA">
      <w:pPr>
        <w:rPr>
          <w:lang w:val="nn-NO"/>
        </w:rPr>
      </w:pP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4"/>
        <w:gridCol w:w="3541"/>
      </w:tblGrid>
      <w:tr w:rsidR="009B4D25" w:rsidRPr="00626228" w14:paraId="4C506389" w14:textId="77777777" w:rsidTr="009C2DE1">
        <w:tc>
          <w:tcPr>
            <w:tcW w:w="9065" w:type="dxa"/>
            <w:gridSpan w:val="2"/>
            <w:shd w:val="clear" w:color="auto" w:fill="E2F1DF"/>
          </w:tcPr>
          <w:p w14:paraId="331BCB3B" w14:textId="7321D5F4" w:rsidR="009B4D25" w:rsidRPr="00D471B9" w:rsidRDefault="009B4D25" w:rsidP="009C2DE1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t>Informasjon om plantevernmiddelet</w:t>
            </w:r>
            <w:r w:rsidR="00626228">
              <w:rPr>
                <w:rFonts w:ascii="Avenir Next LT Pro" w:eastAsiaTheme="majorEastAsia" w:hAnsi="Avenir Next LT Pro" w:cstheme="majorBidi"/>
                <w:b/>
                <w:lang w:val="nb-NO"/>
              </w:rPr>
              <w:t xml:space="preserve"> og aktivt stoff</w:t>
            </w:r>
          </w:p>
        </w:tc>
      </w:tr>
      <w:tr w:rsidR="009B4D25" w:rsidRPr="00D471B9" w14:paraId="4C7ADA7F" w14:textId="77777777" w:rsidTr="009C2DE1">
        <w:tc>
          <w:tcPr>
            <w:tcW w:w="5524" w:type="dxa"/>
            <w:shd w:val="clear" w:color="auto" w:fill="E2F1DF"/>
          </w:tcPr>
          <w:p w14:paraId="43075516" w14:textId="31188FA8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Plantevernmiddelets handelsnavn</w:t>
            </w:r>
          </w:p>
        </w:tc>
        <w:tc>
          <w:tcPr>
            <w:tcW w:w="3541" w:type="dxa"/>
            <w:shd w:val="clear" w:color="auto" w:fill="E2F1DF"/>
          </w:tcPr>
          <w:p w14:paraId="0B58106D" w14:textId="61B91A3D" w:rsidR="009B4D25" w:rsidRPr="00D471B9" w:rsidRDefault="00074D4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3.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Produktkode (hvis kjent)</w:t>
            </w:r>
          </w:p>
        </w:tc>
      </w:tr>
      <w:tr w:rsidR="009B4D25" w:rsidRPr="00D471B9" w14:paraId="5B7D44D3" w14:textId="77777777" w:rsidTr="009C2DE1">
        <w:tc>
          <w:tcPr>
            <w:tcW w:w="5524" w:type="dxa"/>
            <w:tcBorders>
              <w:bottom w:val="single" w:sz="4" w:space="0" w:color="auto"/>
            </w:tcBorders>
          </w:tcPr>
          <w:p w14:paraId="201D1D1F" w14:textId="77777777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D471B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7F2DFB8" w14:textId="77777777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D471B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BB71A0" w:rsidRPr="001566A1" w14:paraId="1E0AC02D" w14:textId="77777777" w:rsidTr="00665499">
        <w:tc>
          <w:tcPr>
            <w:tcW w:w="9065" w:type="dxa"/>
            <w:gridSpan w:val="2"/>
            <w:shd w:val="clear" w:color="auto" w:fill="E2F1DF"/>
          </w:tcPr>
          <w:p w14:paraId="36A9756E" w14:textId="660BC15A" w:rsidR="00BB71A0" w:rsidRPr="002B4073" w:rsidRDefault="00BB71A0" w:rsidP="009C2DE1">
            <w:pPr>
              <w:suppressAutoHyphens w:val="0"/>
              <w:spacing w:line="240" w:lineRule="auto"/>
              <w:rPr>
                <w:rFonts w:ascii="Avenir Next LT Pro" w:hAnsi="Avenir Next LT Pro"/>
                <w:kern w:val="2"/>
                <w:sz w:val="16"/>
                <w:szCs w:val="16"/>
                <w14:ligatures w14:val="standardContextual"/>
              </w:rPr>
            </w:pP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Aktivt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stoff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eller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organisme</w:t>
            </w:r>
            <w:proofErr w:type="spellEnd"/>
            <w:r w:rsidR="004256A0" w:rsidRPr="002B4073">
              <w:rPr>
                <w:rFonts w:ascii="Avenir Next LT Pro" w:hAnsi="Avenir Next LT Pro"/>
                <w:sz w:val="16"/>
                <w:szCs w:val="16"/>
              </w:rPr>
              <w:t>.</w:t>
            </w:r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="00D40D93" w:rsidRPr="002B4073">
              <w:rPr>
                <w:rFonts w:ascii="Avenir Next LT Pro" w:hAnsi="Avenir Next LT Pro"/>
                <w:sz w:val="16"/>
                <w:szCs w:val="16"/>
              </w:rPr>
              <w:t>Oppgi</w:t>
            </w:r>
            <w:proofErr w:type="spellEnd"/>
            <w:r w:rsidR="00D40D93" w:rsidRPr="002B4073">
              <w:rPr>
                <w:rFonts w:ascii="Avenir Next LT Pro" w:hAnsi="Avenir Next LT Pro"/>
                <w:sz w:val="16"/>
                <w:szCs w:val="16"/>
              </w:rPr>
              <w:t xml:space="preserve"> CAS-</w:t>
            </w:r>
            <w:proofErr w:type="spellStart"/>
            <w:r w:rsidR="00D40D93" w:rsidRPr="002B4073">
              <w:rPr>
                <w:rFonts w:ascii="Avenir Next LT Pro" w:hAnsi="Avenir Next LT Pro"/>
                <w:sz w:val="16"/>
                <w:szCs w:val="16"/>
              </w:rPr>
              <w:t>nummer</w:t>
            </w:r>
            <w:proofErr w:type="spellEnd"/>
            <w:r w:rsidR="00D40D93" w:rsidRPr="002B4073">
              <w:rPr>
                <w:rFonts w:ascii="Avenir Next LT Pro" w:hAnsi="Avenir Next LT Pro"/>
                <w:sz w:val="16"/>
                <w:szCs w:val="16"/>
              </w:rPr>
              <w:t>,</w:t>
            </w:r>
            <w:r w:rsidR="00D40D9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="00D40D93" w:rsidRPr="002B4073">
              <w:rPr>
                <w:rFonts w:ascii="Avenir Next LT Pro" w:hAnsi="Avenir Next LT Pro"/>
                <w:sz w:val="16"/>
                <w:szCs w:val="16"/>
              </w:rPr>
              <w:t>ev</w:t>
            </w:r>
            <w:proofErr w:type="spellEnd"/>
            <w:r w:rsidR="00D40D93">
              <w:rPr>
                <w:rFonts w:ascii="Avenir Next LT Pro" w:hAnsi="Avenir Next LT Pro"/>
                <w:sz w:val="16"/>
                <w:szCs w:val="16"/>
              </w:rPr>
              <w:t xml:space="preserve">. </w:t>
            </w:r>
            <w:proofErr w:type="spellStart"/>
            <w:r w:rsidR="00D40D93">
              <w:rPr>
                <w:rFonts w:ascii="Avenir Next LT Pro" w:hAnsi="Avenir Next LT Pro"/>
                <w:sz w:val="16"/>
                <w:szCs w:val="16"/>
              </w:rPr>
              <w:t>organisme</w:t>
            </w:r>
            <w:proofErr w:type="spellEnd"/>
            <w:r w:rsidR="00D40D93">
              <w:rPr>
                <w:rFonts w:ascii="Avenir Next LT Pro" w:hAnsi="Avenir Next LT Pro"/>
                <w:sz w:val="16"/>
                <w:szCs w:val="16"/>
              </w:rPr>
              <w:t xml:space="preserve">.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Mengde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av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hvert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stoff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skal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oppgis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i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g/l </w:t>
            </w:r>
            <w:proofErr w:type="spellStart"/>
            <w:r w:rsidRPr="002B4073">
              <w:rPr>
                <w:rFonts w:ascii="Avenir Next LT Pro" w:hAnsi="Avenir Next LT Pro"/>
                <w:sz w:val="16"/>
                <w:szCs w:val="16"/>
              </w:rPr>
              <w:t>eller</w:t>
            </w:r>
            <w:proofErr w:type="spellEnd"/>
            <w:r w:rsidRPr="002B4073">
              <w:rPr>
                <w:rFonts w:ascii="Avenir Next LT Pro" w:hAnsi="Avenir Next LT Pro"/>
                <w:sz w:val="16"/>
                <w:szCs w:val="16"/>
              </w:rPr>
              <w:t xml:space="preserve"> g/kg.</w:t>
            </w:r>
            <w:r w:rsidR="002B4073" w:rsidRPr="002B407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</w:p>
        </w:tc>
      </w:tr>
      <w:tr w:rsidR="00BB71A0" w:rsidRPr="001566A1" w14:paraId="0A46983A" w14:textId="77777777" w:rsidTr="00BB71A0">
        <w:tc>
          <w:tcPr>
            <w:tcW w:w="9065" w:type="dxa"/>
            <w:gridSpan w:val="2"/>
            <w:shd w:val="clear" w:color="auto" w:fill="auto"/>
          </w:tcPr>
          <w:p w14:paraId="2A89F9F3" w14:textId="3179E51F" w:rsidR="00BB71A0" w:rsidRDefault="006B46F9" w:rsidP="009C2DE1">
            <w:pPr>
              <w:suppressAutoHyphens w:val="0"/>
              <w:spacing w:line="240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6B46F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9B4D25" w:rsidRPr="00724C5C" w14:paraId="4B0DF640" w14:textId="77777777" w:rsidTr="009C2DE1">
        <w:tc>
          <w:tcPr>
            <w:tcW w:w="9065" w:type="dxa"/>
            <w:gridSpan w:val="2"/>
            <w:shd w:val="clear" w:color="auto" w:fill="E2F1DF"/>
          </w:tcPr>
          <w:p w14:paraId="40850B44" w14:textId="24CB2F26" w:rsidR="009B4D25" w:rsidRPr="00D471B9" w:rsidRDefault="002B4073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Tilvirker av plantevernmiddelet</w:t>
            </w:r>
          </w:p>
        </w:tc>
      </w:tr>
      <w:tr w:rsidR="009B4D25" w:rsidRPr="00D471B9" w14:paraId="0C806351" w14:textId="77777777" w:rsidTr="009C2DE1">
        <w:tc>
          <w:tcPr>
            <w:tcW w:w="9065" w:type="dxa"/>
            <w:gridSpan w:val="2"/>
          </w:tcPr>
          <w:p w14:paraId="71ACC7F8" w14:textId="47C9C788" w:rsidR="009B4D25" w:rsidRPr="00D471B9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6B46F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6B46F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9B4D25" w:rsidRPr="00D471B9" w14:paraId="1AFD5BA9" w14:textId="77777777" w:rsidTr="009C2DE1">
        <w:tc>
          <w:tcPr>
            <w:tcW w:w="9065" w:type="dxa"/>
            <w:gridSpan w:val="2"/>
            <w:shd w:val="clear" w:color="auto" w:fill="E2F1DF"/>
          </w:tcPr>
          <w:p w14:paraId="346ED565" w14:textId="7CD5AAC8" w:rsidR="009B4D25" w:rsidRPr="00D471B9" w:rsidRDefault="00D40D93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bookmarkStart w:id="0" w:name="_Hlk187670904"/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Formuleringsstoffer</w:t>
            </w:r>
          </w:p>
        </w:tc>
      </w:tr>
      <w:tr w:rsidR="009B4D25" w:rsidRPr="00D471B9" w14:paraId="40680D64" w14:textId="77777777" w:rsidTr="009C2DE1">
        <w:tc>
          <w:tcPr>
            <w:tcW w:w="9065" w:type="dxa"/>
            <w:gridSpan w:val="2"/>
          </w:tcPr>
          <w:p w14:paraId="04B21F51" w14:textId="77777777" w:rsidR="009B4D25" w:rsidRPr="00D471B9" w:rsidRDefault="009B4D25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D471B9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</w:tbl>
    <w:bookmarkEnd w:id="0"/>
    <w:p w14:paraId="7AA5B350" w14:textId="4A237902" w:rsidR="00307C94" w:rsidRDefault="006E5D81" w:rsidP="005D40DA">
      <w:pPr>
        <w:rPr>
          <w:lang w:val="nn-NO"/>
        </w:rPr>
      </w:pPr>
      <w:r>
        <w:rPr>
          <w:lang w:val="nn-NO"/>
        </w:rPr>
        <w:br/>
      </w: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8"/>
      </w:tblGrid>
      <w:tr w:rsidR="00266CB8" w:rsidRPr="00266CB8" w14:paraId="188F1F8E" w14:textId="77777777" w:rsidTr="000C45DA">
        <w:tc>
          <w:tcPr>
            <w:tcW w:w="9068" w:type="dxa"/>
            <w:shd w:val="clear" w:color="auto" w:fill="E2F1DF"/>
          </w:tcPr>
          <w:p w14:paraId="6FE0A7B8" w14:textId="07B6EF69" w:rsidR="00266CB8" w:rsidRPr="004F13AB" w:rsidRDefault="00060031" w:rsidP="009C2DE1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t>Informasjon om bruk</w:t>
            </w:r>
          </w:p>
        </w:tc>
      </w:tr>
      <w:tr w:rsidR="00266CB8" w:rsidRPr="003C416A" w14:paraId="141CC6CC" w14:textId="77777777" w:rsidTr="000C45DA">
        <w:tc>
          <w:tcPr>
            <w:tcW w:w="9068" w:type="dxa"/>
            <w:shd w:val="clear" w:color="auto" w:fill="E2F1DF"/>
          </w:tcPr>
          <w:p w14:paraId="45BA38AB" w14:textId="5C0DEA50" w:rsidR="00266CB8" w:rsidRPr="004F13AB" w:rsidRDefault="00116666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Ønskes å prøve mot (skadegjører/bruksformål)</w:t>
            </w:r>
          </w:p>
        </w:tc>
      </w:tr>
      <w:tr w:rsidR="00266CB8" w:rsidRPr="004F13AB" w14:paraId="2D066351" w14:textId="77777777" w:rsidTr="000C45DA">
        <w:tc>
          <w:tcPr>
            <w:tcW w:w="9068" w:type="dxa"/>
            <w:tcBorders>
              <w:bottom w:val="single" w:sz="4" w:space="0" w:color="auto"/>
            </w:tcBorders>
          </w:tcPr>
          <w:p w14:paraId="2F034F4F" w14:textId="2A07DFA4" w:rsidR="00266CB8" w:rsidRPr="004F13AB" w:rsidRDefault="006B46F9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3C416A" w14:paraId="1278588E" w14:textId="77777777" w:rsidTr="000C45DA">
        <w:tc>
          <w:tcPr>
            <w:tcW w:w="9068" w:type="dxa"/>
            <w:shd w:val="clear" w:color="auto" w:fill="E2F1DF"/>
          </w:tcPr>
          <w:p w14:paraId="691CD731" w14:textId="135DC20A" w:rsidR="00266CB8" w:rsidRPr="004F13AB" w:rsidRDefault="00116666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Ønskes å prøve i følgende kultur(er)</w:t>
            </w:r>
          </w:p>
        </w:tc>
      </w:tr>
      <w:tr w:rsidR="00266CB8" w:rsidRPr="004F13AB" w14:paraId="06F59242" w14:textId="77777777" w:rsidTr="000C45DA">
        <w:tc>
          <w:tcPr>
            <w:tcW w:w="9068" w:type="dxa"/>
            <w:shd w:val="clear" w:color="auto" w:fill="auto"/>
          </w:tcPr>
          <w:p w14:paraId="2DEA0CB0" w14:textId="363DC081" w:rsidR="00266CB8" w:rsidRPr="000A30C3" w:rsidRDefault="006B46F9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8A4B77" w:rsidRPr="008A4B77" w14:paraId="5E12872D" w14:textId="77777777" w:rsidTr="007013FF">
        <w:tc>
          <w:tcPr>
            <w:tcW w:w="9068" w:type="dxa"/>
            <w:shd w:val="clear" w:color="auto" w:fill="E2F1DF"/>
          </w:tcPr>
          <w:p w14:paraId="6E0F5A92" w14:textId="71FAE5AD" w:rsidR="008A4B77" w:rsidRPr="004F13AB" w:rsidRDefault="008A4B77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Maksimal dose</w:t>
            </w: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ring og antall behandlinger (g preparat/daa)</w:t>
            </w:r>
          </w:p>
        </w:tc>
      </w:tr>
      <w:tr w:rsidR="008A4B77" w:rsidRPr="004F13AB" w14:paraId="3D3AEEF3" w14:textId="77777777" w:rsidTr="00CC572E">
        <w:tc>
          <w:tcPr>
            <w:tcW w:w="9068" w:type="dxa"/>
          </w:tcPr>
          <w:p w14:paraId="201E15E6" w14:textId="319948BB" w:rsidR="008A4B77" w:rsidRPr="004F13AB" w:rsidRDefault="008A4B77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841309" w:rsidRPr="00724C5C" w14:paraId="7D8B8C80" w14:textId="77777777">
        <w:tc>
          <w:tcPr>
            <w:tcW w:w="9068" w:type="dxa"/>
            <w:shd w:val="clear" w:color="auto" w:fill="E2F1DF"/>
          </w:tcPr>
          <w:p w14:paraId="5A4E010F" w14:textId="7414E50E" w:rsidR="00841309" w:rsidRPr="000A30C3" w:rsidRDefault="002146FD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Anvendelsesområde (friland, veksthus, etc.)</w:t>
            </w:r>
          </w:p>
        </w:tc>
      </w:tr>
      <w:tr w:rsidR="002146FD" w:rsidRPr="004F13AB" w14:paraId="34D227CA" w14:textId="77777777" w:rsidTr="00DC6347">
        <w:tc>
          <w:tcPr>
            <w:tcW w:w="9068" w:type="dxa"/>
          </w:tcPr>
          <w:p w14:paraId="3A3C428E" w14:textId="4317A72C" w:rsidR="002146FD" w:rsidRPr="004F13AB" w:rsidRDefault="002146FD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724C5C" w14:paraId="17C0CE6B" w14:textId="77777777" w:rsidTr="000C45DA">
        <w:tc>
          <w:tcPr>
            <w:tcW w:w="9068" w:type="dxa"/>
            <w:shd w:val="clear" w:color="auto" w:fill="E2F1DF"/>
          </w:tcPr>
          <w:p w14:paraId="7D4D40ED" w14:textId="532BD329" w:rsidR="00266CB8" w:rsidRPr="004F13AB" w:rsidRDefault="000D6439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Forsøkets lokalitet</w:t>
            </w:r>
          </w:p>
        </w:tc>
      </w:tr>
      <w:tr w:rsidR="00266CB8" w:rsidRPr="004F13AB" w14:paraId="6AB61D4F" w14:textId="77777777" w:rsidTr="000C45DA">
        <w:tc>
          <w:tcPr>
            <w:tcW w:w="9068" w:type="dxa"/>
          </w:tcPr>
          <w:p w14:paraId="5ABB9E56" w14:textId="15C07028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FA2ECC" w14:paraId="0139BFC9" w14:textId="77777777" w:rsidTr="000C45DA">
        <w:tc>
          <w:tcPr>
            <w:tcW w:w="9068" w:type="dxa"/>
            <w:shd w:val="clear" w:color="auto" w:fill="E2F1DF"/>
          </w:tcPr>
          <w:p w14:paraId="678F5842" w14:textId="29DE02DE" w:rsidR="00266CB8" w:rsidRPr="004F13AB" w:rsidRDefault="000D6439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Hvem skal utprøve middelet</w:t>
            </w:r>
          </w:p>
        </w:tc>
      </w:tr>
      <w:tr w:rsidR="00266CB8" w:rsidRPr="004F13AB" w14:paraId="6DE39E6E" w14:textId="77777777" w:rsidTr="000C45DA">
        <w:tc>
          <w:tcPr>
            <w:tcW w:w="9068" w:type="dxa"/>
          </w:tcPr>
          <w:p w14:paraId="1F7F3366" w14:textId="48A1F9BE" w:rsidR="00266CB8" w:rsidRPr="004F13AB" w:rsidRDefault="006B46F9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0D6439" w14:paraId="0681F5AB" w14:textId="77777777" w:rsidTr="000C45DA">
        <w:tc>
          <w:tcPr>
            <w:tcW w:w="9068" w:type="dxa"/>
            <w:shd w:val="clear" w:color="auto" w:fill="E2F1DF"/>
          </w:tcPr>
          <w:p w14:paraId="5041C727" w14:textId="0AFAF6E9" w:rsidR="00266CB8" w:rsidRPr="004F13AB" w:rsidRDefault="000D6439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Utprøving er planlagt for (oppgi årstall og aktuelle måneder)</w:t>
            </w:r>
          </w:p>
        </w:tc>
      </w:tr>
      <w:tr w:rsidR="00266CB8" w:rsidRPr="004F13AB" w14:paraId="0138242A" w14:textId="77777777" w:rsidTr="000C45DA">
        <w:tc>
          <w:tcPr>
            <w:tcW w:w="9068" w:type="dxa"/>
          </w:tcPr>
          <w:p w14:paraId="42BA5413" w14:textId="77777777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266CB8" w:rsidRPr="004F13AB" w14:paraId="04ED392D" w14:textId="77777777" w:rsidTr="000C45DA">
        <w:tc>
          <w:tcPr>
            <w:tcW w:w="9068" w:type="dxa"/>
            <w:shd w:val="clear" w:color="auto" w:fill="E2F1DF"/>
          </w:tcPr>
          <w:p w14:paraId="61D008C4" w14:textId="635183AE" w:rsidR="00266CB8" w:rsidRPr="004F13AB" w:rsidRDefault="000D6439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Totalt areal som skal behandles (inntil 20 daa per preparat)</w:t>
            </w:r>
          </w:p>
        </w:tc>
      </w:tr>
      <w:tr w:rsidR="00266CB8" w:rsidRPr="004F13AB" w14:paraId="59E69A84" w14:textId="77777777" w:rsidTr="000C45DA">
        <w:tc>
          <w:tcPr>
            <w:tcW w:w="9068" w:type="dxa"/>
          </w:tcPr>
          <w:p w14:paraId="1BB7167E" w14:textId="77777777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0D6439" w:rsidRPr="003C416A" w14:paraId="7C6A7128" w14:textId="77777777" w:rsidTr="00080C2A">
        <w:tc>
          <w:tcPr>
            <w:tcW w:w="9068" w:type="dxa"/>
            <w:shd w:val="clear" w:color="auto" w:fill="E2F1DF"/>
          </w:tcPr>
          <w:p w14:paraId="25991294" w14:textId="03B259B0" w:rsidR="000D6439" w:rsidRPr="004F13AB" w:rsidRDefault="00907E71" w:rsidP="00926BC4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Begrunnelse for hvorfor plantevernmiddelet skal prøves</w:t>
            </w:r>
          </w:p>
        </w:tc>
      </w:tr>
      <w:tr w:rsidR="000D6439" w:rsidRPr="00907E71" w14:paraId="38B363B3" w14:textId="77777777" w:rsidTr="000C45DA">
        <w:tc>
          <w:tcPr>
            <w:tcW w:w="9068" w:type="dxa"/>
          </w:tcPr>
          <w:p w14:paraId="578C33FD" w14:textId="69A258B4" w:rsidR="000D6439" w:rsidRPr="004F13AB" w:rsidRDefault="00907E71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  <w:tr w:rsidR="000D6439" w:rsidRPr="003C416A" w14:paraId="41C2309A" w14:textId="77777777" w:rsidTr="00080C2A">
        <w:tc>
          <w:tcPr>
            <w:tcW w:w="9068" w:type="dxa"/>
            <w:shd w:val="clear" w:color="auto" w:fill="E2F1DF"/>
          </w:tcPr>
          <w:p w14:paraId="64FFBB52" w14:textId="61ED6889" w:rsidR="000D6439" w:rsidRPr="004F13AB" w:rsidRDefault="00907E71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Informasjon om mulige konsekvenser for helse og miljø. Vis til bruk av verneutstyr, sikkerhetsdatablad og at rester av plantevernmiddelet samles opp og leveres som spesialavfall. </w:t>
            </w:r>
          </w:p>
        </w:tc>
      </w:tr>
      <w:tr w:rsidR="000D6439" w:rsidRPr="00907E71" w14:paraId="4B75B1DA" w14:textId="77777777" w:rsidTr="000C45DA">
        <w:tc>
          <w:tcPr>
            <w:tcW w:w="9068" w:type="dxa"/>
          </w:tcPr>
          <w:p w14:paraId="181A7E8D" w14:textId="1431D9D8" w:rsidR="000D6439" w:rsidRPr="004F13AB" w:rsidRDefault="00907E71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Pr="004F13AB">
              <w:rPr>
                <w:rFonts w:ascii="Avenir Next LT Pro" w:hAnsi="Avenir Next LT Pro"/>
                <w:noProof/>
                <w:sz w:val="22"/>
                <w:szCs w:val="22"/>
                <w:lang w:val="nb-NO"/>
              </w:rPr>
              <w:t>[Skriv her]</w:t>
            </w:r>
            <w:r w:rsidRPr="004F13AB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191F1061" w14:textId="0AFCA267" w:rsidR="004354A3" w:rsidRPr="00907E71" w:rsidRDefault="004354A3" w:rsidP="005D40DA">
      <w:pPr>
        <w:rPr>
          <w:lang w:val="nb-NO"/>
        </w:rPr>
      </w:pPr>
    </w:p>
    <w:p w14:paraId="38CA4B85" w14:textId="77777777" w:rsidR="00702576" w:rsidRPr="00907E71" w:rsidRDefault="00702576" w:rsidP="005D40DA">
      <w:pPr>
        <w:rPr>
          <w:lang w:val="nb-NO"/>
        </w:rPr>
      </w:pPr>
    </w:p>
    <w:p w14:paraId="64FE4D90" w14:textId="4D2B81CA" w:rsidR="00CD0C92" w:rsidRDefault="00CD0C92" w:rsidP="005D40DA">
      <w:pPr>
        <w:rPr>
          <w:lang w:val="nn-NO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95"/>
        <w:gridCol w:w="3946"/>
        <w:gridCol w:w="567"/>
        <w:gridCol w:w="590"/>
        <w:gridCol w:w="1416"/>
      </w:tblGrid>
      <w:tr w:rsidR="009E1FA8" w:rsidRPr="00B05DE5" w14:paraId="4E31E4D2" w14:textId="77777777" w:rsidTr="00375FA8">
        <w:tc>
          <w:tcPr>
            <w:tcW w:w="9514" w:type="dxa"/>
            <w:gridSpan w:val="5"/>
            <w:shd w:val="clear" w:color="auto" w:fill="E2F1DF"/>
          </w:tcPr>
          <w:p w14:paraId="76F91F47" w14:textId="0C448579" w:rsidR="009E1FA8" w:rsidRPr="00B05DE5" w:rsidRDefault="009E1FA8" w:rsidP="004A0D96">
            <w:pPr>
              <w:pStyle w:val="Overskrift2"/>
              <w:rPr>
                <w:rFonts w:ascii="Avenir Next LT Pro" w:hAnsi="Avenir Next LT Pro"/>
                <w:b/>
                <w:bCs w:val="0"/>
                <w:sz w:val="24"/>
                <w:szCs w:val="24"/>
                <w:lang w:val="nn-NO"/>
              </w:rPr>
            </w:pPr>
            <w:r w:rsidRPr="00B05DE5">
              <w:rPr>
                <w:rFonts w:ascii="Avenir Next LT Pro" w:hAnsi="Avenir Next LT Pro"/>
                <w:b/>
                <w:sz w:val="24"/>
                <w:szCs w:val="24"/>
                <w:lang w:val="nn-NO"/>
              </w:rPr>
              <w:t>Vedlegg/dokumentasjon (</w:t>
            </w:r>
            <w:r>
              <w:rPr>
                <w:rFonts w:ascii="Avenir Next LT Pro" w:hAnsi="Avenir Next LT Pro"/>
                <w:b/>
                <w:sz w:val="24"/>
                <w:szCs w:val="24"/>
                <w:lang w:val="nn-NO"/>
              </w:rPr>
              <w:t>d</w:t>
            </w:r>
            <w:r w:rsidRPr="00B05DE5">
              <w:rPr>
                <w:rFonts w:ascii="Avenir Next LT Pro" w:hAnsi="Avenir Next LT Pro"/>
                <w:b/>
                <w:sz w:val="24"/>
                <w:szCs w:val="24"/>
                <w:lang w:val="nn-NO"/>
              </w:rPr>
              <w:t>ersom kulturen s</w:t>
            </w:r>
            <w:r>
              <w:rPr>
                <w:rFonts w:ascii="Avenir Next LT Pro" w:hAnsi="Avenir Next LT Pro"/>
                <w:b/>
                <w:sz w:val="24"/>
                <w:szCs w:val="24"/>
                <w:lang w:val="nn-NO"/>
              </w:rPr>
              <w:t>kal omsettes)</w:t>
            </w:r>
          </w:p>
        </w:tc>
      </w:tr>
      <w:tr w:rsidR="009E1FA8" w:rsidRPr="00E44F24" w14:paraId="2EB2B4A2" w14:textId="77777777" w:rsidTr="009E1FA8">
        <w:trPr>
          <w:trHeight w:val="140"/>
        </w:trPr>
        <w:tc>
          <w:tcPr>
            <w:tcW w:w="2995" w:type="dxa"/>
            <w:vMerge w:val="restart"/>
            <w:shd w:val="clear" w:color="auto" w:fill="E2F1DF"/>
          </w:tcPr>
          <w:p w14:paraId="6B243A35" w14:textId="5594C61D" w:rsidR="009E1FA8" w:rsidRPr="00E44F24" w:rsidRDefault="009E1FA8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Navn på vedlegg </w:t>
            </w:r>
          </w:p>
        </w:tc>
        <w:tc>
          <w:tcPr>
            <w:tcW w:w="3946" w:type="dxa"/>
            <w:vMerge w:val="restart"/>
            <w:shd w:val="clear" w:color="auto" w:fill="E2F1DF"/>
          </w:tcPr>
          <w:p w14:paraId="4512273F" w14:textId="77777777" w:rsidR="009E1FA8" w:rsidRPr="00E44F24" w:rsidRDefault="009E1FA8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Kommentarer </w:t>
            </w:r>
          </w:p>
        </w:tc>
        <w:tc>
          <w:tcPr>
            <w:tcW w:w="1157" w:type="dxa"/>
            <w:gridSpan w:val="2"/>
            <w:shd w:val="clear" w:color="auto" w:fill="E2F1DF"/>
          </w:tcPr>
          <w:p w14:paraId="3C995DD9" w14:textId="0FB08870" w:rsidR="009E1FA8" w:rsidRDefault="009E1FA8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Vedlagt?</w:t>
            </w:r>
          </w:p>
        </w:tc>
        <w:tc>
          <w:tcPr>
            <w:tcW w:w="1416" w:type="dxa"/>
            <w:vMerge w:val="restart"/>
            <w:shd w:val="clear" w:color="auto" w:fill="E2F1DF"/>
          </w:tcPr>
          <w:p w14:paraId="67D9EF00" w14:textId="39A5B2F3" w:rsidR="009E1FA8" w:rsidRPr="00E44F24" w:rsidRDefault="009E1FA8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Vedlegg nr:</w:t>
            </w:r>
          </w:p>
        </w:tc>
      </w:tr>
      <w:tr w:rsidR="009E1FA8" w:rsidRPr="00E44F24" w14:paraId="37DD4900" w14:textId="77777777" w:rsidTr="009E1FA8">
        <w:trPr>
          <w:trHeight w:val="140"/>
        </w:trPr>
        <w:tc>
          <w:tcPr>
            <w:tcW w:w="2995" w:type="dxa"/>
            <w:vMerge/>
            <w:shd w:val="clear" w:color="auto" w:fill="E2F1DF"/>
          </w:tcPr>
          <w:p w14:paraId="03F57639" w14:textId="77777777" w:rsidR="009E1FA8" w:rsidRDefault="009E1FA8" w:rsidP="004A0D96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3946" w:type="dxa"/>
            <w:vMerge/>
            <w:shd w:val="clear" w:color="auto" w:fill="E2F1DF"/>
          </w:tcPr>
          <w:p w14:paraId="7AC5253F" w14:textId="77777777" w:rsidR="009E1FA8" w:rsidRDefault="009E1FA8" w:rsidP="004A0D96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2F1DF"/>
          </w:tcPr>
          <w:p w14:paraId="28283571" w14:textId="3CE74ADA" w:rsidR="009E1FA8" w:rsidRDefault="009E1FA8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Ja</w:t>
            </w:r>
          </w:p>
        </w:tc>
        <w:tc>
          <w:tcPr>
            <w:tcW w:w="590" w:type="dxa"/>
            <w:shd w:val="clear" w:color="auto" w:fill="E2F1DF"/>
          </w:tcPr>
          <w:p w14:paraId="7832D918" w14:textId="19195354" w:rsidR="009E1FA8" w:rsidRDefault="009E1FA8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Nei</w:t>
            </w:r>
          </w:p>
        </w:tc>
        <w:tc>
          <w:tcPr>
            <w:tcW w:w="1416" w:type="dxa"/>
            <w:vMerge/>
            <w:shd w:val="clear" w:color="auto" w:fill="E2F1DF"/>
          </w:tcPr>
          <w:p w14:paraId="51BF6D9F" w14:textId="77777777" w:rsidR="009E1FA8" w:rsidRDefault="009E1FA8" w:rsidP="004A0D96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9E1FA8" w:rsidRPr="000C2832" w14:paraId="36E828E3" w14:textId="77777777" w:rsidTr="009E1FA8">
        <w:tc>
          <w:tcPr>
            <w:tcW w:w="2995" w:type="dxa"/>
            <w:tcBorders>
              <w:bottom w:val="single" w:sz="4" w:space="0" w:color="auto"/>
            </w:tcBorders>
          </w:tcPr>
          <w:p w14:paraId="18C87855" w14:textId="51624863" w:rsidR="009E1FA8" w:rsidRPr="004146B8" w:rsidRDefault="009E1FA8" w:rsidP="004A0D96">
            <w:pPr>
              <w:rPr>
                <w:rFonts w:ascii="Avenir Next LT Pro" w:hAnsi="Avenir Next LT Pro"/>
                <w:sz w:val="20"/>
                <w:szCs w:val="20"/>
                <w:lang w:val="nb-NO"/>
              </w:rPr>
            </w:pPr>
            <w:r w:rsidRPr="004146B8">
              <w:rPr>
                <w:rFonts w:ascii="Avenir Next LT Pro" w:hAnsi="Avenir Next LT Pro"/>
                <w:sz w:val="20"/>
                <w:szCs w:val="20"/>
                <w:lang w:val="nb-NO"/>
              </w:rPr>
              <w:t>GAP-tabell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4A8F2C8F" w14:textId="77777777" w:rsidR="009E1FA8" w:rsidRPr="003C416A" w:rsidRDefault="009E1FA8" w:rsidP="004A0D96">
            <w:pPr>
              <w:rPr>
                <w:rFonts w:ascii="Avenir Next LT Pro" w:hAnsi="Avenir Next LT Pro"/>
                <w:sz w:val="22"/>
                <w:szCs w:val="22"/>
              </w:rPr>
            </w:pP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3C416A">
              <w:rPr>
                <w:rFonts w:ascii="Avenir Next LT Pro" w:hAnsi="Avenir Next LT Pro"/>
                <w:sz w:val="22"/>
                <w:szCs w:val="22"/>
              </w:rP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3C416A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venir Next LT Pro" w:hAnsi="Avenir Next LT Pro"/>
              <w:sz w:val="22"/>
              <w:szCs w:val="22"/>
            </w:rPr>
            <w:id w:val="1589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44FEAE4" w14:textId="021AC60D" w:rsidR="009E1FA8" w:rsidRPr="00025116" w:rsidRDefault="00271B53" w:rsidP="004A0D96">
                <w:pPr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sz w:val="22"/>
              <w:szCs w:val="22"/>
            </w:rPr>
            <w:id w:val="176402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  <w:tcBorders>
                  <w:bottom w:val="single" w:sz="4" w:space="0" w:color="auto"/>
                </w:tcBorders>
              </w:tcPr>
              <w:p w14:paraId="13039775" w14:textId="426D4BE6" w:rsidR="009E1FA8" w:rsidRPr="00025116" w:rsidRDefault="00271B53" w:rsidP="004A0D96">
                <w:pPr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6" w:type="dxa"/>
            <w:tcBorders>
              <w:bottom w:val="single" w:sz="4" w:space="0" w:color="auto"/>
            </w:tcBorders>
          </w:tcPr>
          <w:p w14:paraId="5DBD014F" w14:textId="797B8754" w:rsidR="009E1FA8" w:rsidRPr="00025116" w:rsidRDefault="009E1FA8" w:rsidP="004A0D96">
            <w:pPr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</w:tr>
      <w:tr w:rsidR="009E1FA8" w:rsidRPr="00E44F24" w14:paraId="3AD0BDAE" w14:textId="77777777" w:rsidTr="009E1FA8">
        <w:tc>
          <w:tcPr>
            <w:tcW w:w="2995" w:type="dxa"/>
            <w:shd w:val="clear" w:color="auto" w:fill="auto"/>
          </w:tcPr>
          <w:p w14:paraId="607042E2" w14:textId="746F6DF5" w:rsidR="009E1FA8" w:rsidRPr="004146B8" w:rsidRDefault="009E1FA8" w:rsidP="00684AEC">
            <w:pPr>
              <w:rPr>
                <w:rFonts w:ascii="Avenir Next LT Pro" w:hAnsi="Avenir Next LT Pro"/>
                <w:sz w:val="20"/>
                <w:szCs w:val="20"/>
                <w:lang w:val="nb-NO"/>
              </w:rPr>
            </w:pPr>
            <w:r w:rsidRPr="004146B8">
              <w:rPr>
                <w:rFonts w:ascii="Avenir Next LT Pro" w:hAnsi="Avenir Next LT Pro"/>
                <w:sz w:val="20"/>
                <w:szCs w:val="20"/>
                <w:lang w:val="nb-NO"/>
              </w:rPr>
              <w:t>Restdata som støtter bruken det søkes for</w:t>
            </w:r>
            <w:r w:rsidRPr="004146B8">
              <w:rPr>
                <w:rStyle w:val="Fotnotereferanse"/>
                <w:rFonts w:ascii="Avenir Next LT Pro" w:hAnsi="Avenir Next LT Pro"/>
                <w:sz w:val="20"/>
                <w:szCs w:val="20"/>
                <w:lang w:val="nb-NO"/>
              </w:rPr>
              <w:footnoteReference w:id="2"/>
            </w:r>
            <w:r w:rsidR="003C416A">
              <w:rPr>
                <w:rFonts w:ascii="Avenir Next LT Pro" w:hAnsi="Avenir Next LT Pro"/>
                <w:sz w:val="20"/>
                <w:szCs w:val="20"/>
                <w:lang w:val="nb-NO"/>
              </w:rPr>
              <w:t>.</w:t>
            </w:r>
          </w:p>
        </w:tc>
        <w:tc>
          <w:tcPr>
            <w:tcW w:w="3946" w:type="dxa"/>
            <w:shd w:val="clear" w:color="auto" w:fill="auto"/>
          </w:tcPr>
          <w:p w14:paraId="2AF07C49" w14:textId="60D04254" w:rsidR="009E1FA8" w:rsidRPr="003C416A" w:rsidRDefault="009E1FA8" w:rsidP="00684AEC">
            <w:pPr>
              <w:rPr>
                <w:rFonts w:ascii="Avenir Next LT Pro" w:hAnsi="Avenir Next LT Pro"/>
                <w:sz w:val="22"/>
                <w:szCs w:val="22"/>
              </w:rPr>
            </w:pP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3C416A">
              <w:rPr>
                <w:rFonts w:ascii="Avenir Next LT Pro" w:hAnsi="Avenir Next LT Pro"/>
                <w:sz w:val="22"/>
                <w:szCs w:val="22"/>
              </w:rP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3C416A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venir Next LT Pro" w:hAnsi="Avenir Next LT Pro"/>
              <w:sz w:val="22"/>
              <w:szCs w:val="22"/>
            </w:rPr>
            <w:id w:val="82208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A9E259A" w14:textId="38405194" w:rsidR="009E1FA8" w:rsidRPr="00025116" w:rsidRDefault="00271B53" w:rsidP="00684AEC">
                <w:pPr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sz w:val="22"/>
              <w:szCs w:val="22"/>
            </w:rPr>
            <w:id w:val="75579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69E1BCC4" w14:textId="295D09A8" w:rsidR="009E1FA8" w:rsidRPr="00025116" w:rsidRDefault="00271B53" w:rsidP="00684AEC">
                <w:pPr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6" w:type="dxa"/>
            <w:shd w:val="clear" w:color="auto" w:fill="auto"/>
          </w:tcPr>
          <w:p w14:paraId="5C476A95" w14:textId="0EF50C33" w:rsidR="009E1FA8" w:rsidRPr="00025116" w:rsidRDefault="009E1FA8" w:rsidP="00684AEC">
            <w:pPr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</w:tr>
      <w:tr w:rsidR="009E1FA8" w:rsidRPr="000C2832" w14:paraId="630071BA" w14:textId="77777777" w:rsidTr="009E1FA8">
        <w:tc>
          <w:tcPr>
            <w:tcW w:w="2995" w:type="dxa"/>
          </w:tcPr>
          <w:p w14:paraId="5D4E6531" w14:textId="75E791F2" w:rsidR="009E1FA8" w:rsidRPr="003C241B" w:rsidRDefault="009E1FA8" w:rsidP="003C416A">
            <w:pPr>
              <w:tabs>
                <w:tab w:val="center" w:pos="1755"/>
              </w:tabs>
              <w:spacing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3C241B">
              <w:rPr>
                <w:rFonts w:ascii="Avenir Next LT Pro" w:hAnsi="Avenir Next LT Pro"/>
                <w:sz w:val="20"/>
                <w:szCs w:val="20"/>
              </w:rPr>
              <w:t>Dokumentasjon på analytisk metode (med valideringsdata) som er benyttet for å bestemme aktive stoffer og ev. metabolitter i kulture</w:t>
            </w:r>
            <w:r w:rsidR="008A1C4D" w:rsidRPr="003C241B">
              <w:rPr>
                <w:rFonts w:ascii="Avenir Next LT Pro" w:hAnsi="Avenir Next LT Pro"/>
                <w:sz w:val="20"/>
                <w:szCs w:val="20"/>
              </w:rPr>
              <w:t>n</w:t>
            </w:r>
            <w:r w:rsidRPr="003C241B">
              <w:rPr>
                <w:rFonts w:ascii="Avenir Next LT Pro" w:hAnsi="Avenir Next LT Pro"/>
                <w:sz w:val="20"/>
                <w:szCs w:val="20"/>
              </w:rPr>
              <w:t>(er) det søkes for</w:t>
            </w:r>
            <w:r w:rsidRPr="004146B8">
              <w:rPr>
                <w:rStyle w:val="Fotnotereferanse"/>
                <w:rFonts w:ascii="Avenir Next LT Pro" w:hAnsi="Avenir Next LT Pro"/>
                <w:sz w:val="20"/>
                <w:szCs w:val="20"/>
                <w:lang w:val="nb-NO"/>
              </w:rPr>
              <w:footnoteReference w:id="3"/>
            </w:r>
            <w:r w:rsidRPr="003C241B">
              <w:rPr>
                <w:rFonts w:ascii="Avenir Next LT Pro" w:hAnsi="Avenir Next LT Pro"/>
                <w:sz w:val="20"/>
                <w:szCs w:val="20"/>
              </w:rPr>
              <w:t>:</w:t>
            </w:r>
          </w:p>
          <w:p w14:paraId="5C8E3EE2" w14:textId="722E473A" w:rsidR="009E1FA8" w:rsidRPr="004146B8" w:rsidRDefault="009E1FA8" w:rsidP="003C416A">
            <w:pPr>
              <w:pStyle w:val="Listeavsnitt"/>
              <w:numPr>
                <w:ilvl w:val="0"/>
                <w:numId w:val="1"/>
              </w:numPr>
              <w:tabs>
                <w:tab w:val="center" w:pos="1755"/>
              </w:tabs>
              <w:spacing w:line="240" w:lineRule="auto"/>
              <w:rPr>
                <w:rFonts w:ascii="Avenir Next LT Pro" w:hAnsi="Avenir Next LT Pro"/>
                <w:sz w:val="20"/>
                <w:szCs w:val="20"/>
                <w:lang w:val="nb-NO"/>
              </w:rPr>
            </w:pPr>
            <w:r w:rsidRPr="004146B8">
              <w:rPr>
                <w:rFonts w:ascii="Avenir Next LT Pro" w:hAnsi="Avenir Next LT Pro"/>
                <w:sz w:val="20"/>
                <w:szCs w:val="20"/>
                <w:lang w:val="nb-NO"/>
              </w:rPr>
              <w:t xml:space="preserve">Metoder som benyttes for å </w:t>
            </w:r>
            <w:proofErr w:type="gramStart"/>
            <w:r w:rsidRPr="004146B8">
              <w:rPr>
                <w:rFonts w:ascii="Avenir Next LT Pro" w:hAnsi="Avenir Next LT Pro"/>
                <w:sz w:val="20"/>
                <w:szCs w:val="20"/>
                <w:lang w:val="nb-NO"/>
              </w:rPr>
              <w:t>generer</w:t>
            </w:r>
            <w:r w:rsidR="003C241B">
              <w:rPr>
                <w:rFonts w:ascii="Avenir Next LT Pro" w:hAnsi="Avenir Next LT Pro"/>
                <w:sz w:val="20"/>
                <w:szCs w:val="20"/>
                <w:lang w:val="nb-NO"/>
              </w:rPr>
              <w:t>e</w:t>
            </w:r>
            <w:proofErr w:type="gramEnd"/>
            <w:r w:rsidRPr="004146B8">
              <w:rPr>
                <w:rFonts w:ascii="Avenir Next LT Pro" w:hAnsi="Avenir Next LT Pro"/>
                <w:sz w:val="20"/>
                <w:szCs w:val="20"/>
                <w:lang w:val="nb-NO"/>
              </w:rPr>
              <w:t xml:space="preserve"> data som skal inngå i risikovurderingen (pre-registrering) skal være validert og rapporteres i henhold til EU-vei</w:t>
            </w:r>
            <w:r w:rsidR="004146B8" w:rsidRPr="004146B8">
              <w:rPr>
                <w:rFonts w:ascii="Avenir Next LT Pro" w:hAnsi="Avenir Next LT Pro"/>
                <w:sz w:val="20"/>
                <w:szCs w:val="20"/>
                <w:lang w:val="nb-NO"/>
              </w:rPr>
              <w:t>l</w:t>
            </w:r>
            <w:r w:rsidRPr="004146B8">
              <w:rPr>
                <w:rFonts w:ascii="Avenir Next LT Pro" w:hAnsi="Avenir Next LT Pro"/>
                <w:sz w:val="20"/>
                <w:szCs w:val="20"/>
                <w:lang w:val="nb-NO"/>
              </w:rPr>
              <w:t>ederen SANCO/3029/99 (rev. 4 eller nyere)</w:t>
            </w:r>
            <w:r w:rsidR="003C416A">
              <w:rPr>
                <w:rFonts w:ascii="Avenir Next LT Pro" w:hAnsi="Avenir Next LT Pro"/>
                <w:sz w:val="20"/>
                <w:szCs w:val="20"/>
                <w:lang w:val="nb-NO"/>
              </w:rPr>
              <w:t>.</w:t>
            </w:r>
          </w:p>
          <w:p w14:paraId="48C9E21D" w14:textId="77777777" w:rsidR="009E1FA8" w:rsidRPr="004146B8" w:rsidRDefault="009E1FA8" w:rsidP="003C416A">
            <w:pPr>
              <w:pStyle w:val="Listeavsnitt"/>
              <w:numPr>
                <w:ilvl w:val="0"/>
                <w:numId w:val="1"/>
              </w:numPr>
              <w:tabs>
                <w:tab w:val="center" w:pos="1755"/>
              </w:tabs>
              <w:spacing w:line="240" w:lineRule="auto"/>
              <w:jc w:val="both"/>
              <w:rPr>
                <w:rFonts w:ascii="Avenir Next LT Pro" w:hAnsi="Avenir Next LT Pro"/>
                <w:sz w:val="20"/>
                <w:szCs w:val="20"/>
                <w:lang w:val="nb-NO"/>
              </w:rPr>
            </w:pPr>
            <w:r w:rsidRPr="004146B8">
              <w:rPr>
                <w:rFonts w:ascii="Avenir Next LT Pro" w:hAnsi="Avenir Next LT Pro"/>
                <w:sz w:val="20"/>
                <w:szCs w:val="20"/>
                <w:lang w:val="nb-NO"/>
              </w:rPr>
              <w:lastRenderedPageBreak/>
              <w:t>Ekstraksjonseffektivitet skal adresseres når det er relevant.</w:t>
            </w:r>
          </w:p>
          <w:p w14:paraId="319AC6E0" w14:textId="0BE1D829" w:rsidR="009E1FA8" w:rsidRPr="004146B8" w:rsidRDefault="009E1FA8" w:rsidP="003C416A">
            <w:pPr>
              <w:pStyle w:val="Listeavsnitt"/>
              <w:numPr>
                <w:ilvl w:val="0"/>
                <w:numId w:val="1"/>
              </w:numPr>
              <w:tabs>
                <w:tab w:val="center" w:pos="1755"/>
              </w:tabs>
              <w:spacing w:line="240" w:lineRule="auto"/>
              <w:rPr>
                <w:rFonts w:ascii="Avenir Next LT Pro" w:hAnsi="Avenir Next LT Pro"/>
                <w:sz w:val="20"/>
                <w:szCs w:val="20"/>
                <w:lang w:val="nb-NO"/>
              </w:rPr>
            </w:pPr>
            <w:r w:rsidRPr="004146B8">
              <w:rPr>
                <w:rFonts w:ascii="Avenir Next LT Pro" w:hAnsi="Avenir Next LT Pro"/>
                <w:sz w:val="20"/>
                <w:szCs w:val="20"/>
                <w:lang w:val="nb-NO"/>
              </w:rPr>
              <w:t>Dersom det er krav om å analysere testløsning i studier skal testløsninga være analysert med analytisk metode validert og rapportert etter EU-veilederen SANCO/3030/99 (rev. 4 eller nyere)</w:t>
            </w:r>
            <w:r w:rsidR="003C416A">
              <w:rPr>
                <w:rFonts w:ascii="Avenir Next LT Pro" w:hAnsi="Avenir Next LT Pro"/>
                <w:sz w:val="20"/>
                <w:szCs w:val="20"/>
                <w:lang w:val="nb-NO"/>
              </w:rPr>
              <w:t>.</w:t>
            </w:r>
          </w:p>
        </w:tc>
        <w:tc>
          <w:tcPr>
            <w:tcW w:w="3946" w:type="dxa"/>
          </w:tcPr>
          <w:p w14:paraId="19CC5971" w14:textId="6473D651" w:rsidR="009E1FA8" w:rsidRPr="000A30C3" w:rsidRDefault="009E1FA8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0"/>
              </w:rPr>
            </w:pPr>
            <w:r w:rsidRPr="003C416A">
              <w:rPr>
                <w:rFonts w:ascii="Avenir Next LT Pro" w:hAnsi="Avenir Next LT Pro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3C416A">
              <w:rPr>
                <w:rFonts w:ascii="Avenir Next LT Pro" w:hAnsi="Avenir Next LT Pro"/>
                <w:sz w:val="22"/>
                <w:szCs w:val="22"/>
              </w:rP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3C416A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venir Next LT Pro" w:hAnsi="Avenir Next LT Pro"/>
              <w:sz w:val="22"/>
              <w:szCs w:val="22"/>
            </w:rPr>
            <w:id w:val="-49388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20A99E" w14:textId="3DFF7D73" w:rsidR="009E1FA8" w:rsidRPr="00025116" w:rsidRDefault="00271B53" w:rsidP="00684AEC">
                <w:pPr>
                  <w:tabs>
                    <w:tab w:val="center" w:pos="1755"/>
                  </w:tabs>
                  <w:jc w:val="both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sz w:val="22"/>
              <w:szCs w:val="22"/>
            </w:rPr>
            <w:id w:val="-205777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012718B1" w14:textId="63D6135C" w:rsidR="009E1FA8" w:rsidRPr="00025116" w:rsidRDefault="00271B53" w:rsidP="00684AEC">
                <w:pPr>
                  <w:tabs>
                    <w:tab w:val="center" w:pos="1755"/>
                  </w:tabs>
                  <w:jc w:val="both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6" w:type="dxa"/>
          </w:tcPr>
          <w:p w14:paraId="4F900444" w14:textId="26EA2F58" w:rsidR="009E1FA8" w:rsidRPr="00025116" w:rsidRDefault="009E1FA8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</w:tr>
      <w:tr w:rsidR="009E1FA8" w:rsidRPr="000C2832" w14:paraId="5E69756C" w14:textId="77777777" w:rsidTr="009E1FA8">
        <w:tc>
          <w:tcPr>
            <w:tcW w:w="2995" w:type="dxa"/>
          </w:tcPr>
          <w:p w14:paraId="1BD67C4B" w14:textId="13A40749" w:rsidR="009E1FA8" w:rsidRPr="00025116" w:rsidRDefault="009E1FA8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tc>
          <w:tcPr>
            <w:tcW w:w="3946" w:type="dxa"/>
          </w:tcPr>
          <w:p w14:paraId="0E6B1C0C" w14:textId="16B847E0" w:rsidR="009E1FA8" w:rsidRPr="00025116" w:rsidRDefault="009E1FA8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venir Next LT Pro" w:hAnsi="Avenir Next LT Pro"/>
              <w:sz w:val="22"/>
              <w:szCs w:val="22"/>
            </w:rPr>
            <w:id w:val="129833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3EC4C7" w14:textId="4A50925F" w:rsidR="009E1FA8" w:rsidRPr="00025116" w:rsidRDefault="00271B53" w:rsidP="00684AEC">
                <w:pPr>
                  <w:tabs>
                    <w:tab w:val="center" w:pos="1755"/>
                  </w:tabs>
                  <w:jc w:val="both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sz w:val="22"/>
              <w:szCs w:val="22"/>
            </w:rPr>
            <w:id w:val="53847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4C63A3C3" w14:textId="7D8F27DD" w:rsidR="009E1FA8" w:rsidRPr="00025116" w:rsidRDefault="00271B53" w:rsidP="00684AEC">
                <w:pPr>
                  <w:tabs>
                    <w:tab w:val="center" w:pos="1755"/>
                  </w:tabs>
                  <w:jc w:val="both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6" w:type="dxa"/>
          </w:tcPr>
          <w:p w14:paraId="3E1FA0D2" w14:textId="27AA53F5" w:rsidR="009E1FA8" w:rsidRPr="00025116" w:rsidRDefault="009E1FA8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</w:tr>
      <w:tr w:rsidR="009E1FA8" w:rsidRPr="000C2832" w14:paraId="1E768DD8" w14:textId="77777777" w:rsidTr="009E1FA8">
        <w:tc>
          <w:tcPr>
            <w:tcW w:w="2995" w:type="dxa"/>
          </w:tcPr>
          <w:p w14:paraId="7B557C95" w14:textId="7F3883C4" w:rsidR="009E1FA8" w:rsidRPr="00025116" w:rsidRDefault="009E1FA8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tc>
          <w:tcPr>
            <w:tcW w:w="3946" w:type="dxa"/>
          </w:tcPr>
          <w:p w14:paraId="199953B5" w14:textId="3623EE64" w:rsidR="009E1FA8" w:rsidRPr="00025116" w:rsidRDefault="009E1FA8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venir Next LT Pro" w:hAnsi="Avenir Next LT Pro"/>
              <w:sz w:val="22"/>
              <w:szCs w:val="22"/>
            </w:rPr>
            <w:id w:val="-26939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32D702B" w14:textId="1E54178E" w:rsidR="009E1FA8" w:rsidRPr="00025116" w:rsidRDefault="00271B53" w:rsidP="00684AEC">
                <w:pPr>
                  <w:tabs>
                    <w:tab w:val="center" w:pos="1755"/>
                  </w:tabs>
                  <w:jc w:val="both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sz w:val="22"/>
              <w:szCs w:val="22"/>
            </w:rPr>
            <w:id w:val="90912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5353D726" w14:textId="27178335" w:rsidR="009E1FA8" w:rsidRPr="00025116" w:rsidRDefault="00271B53" w:rsidP="00684AEC">
                <w:pPr>
                  <w:tabs>
                    <w:tab w:val="center" w:pos="1755"/>
                  </w:tabs>
                  <w:jc w:val="both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6" w:type="dxa"/>
          </w:tcPr>
          <w:p w14:paraId="2A2D1475" w14:textId="6EE49C7A" w:rsidR="009E1FA8" w:rsidRPr="00025116" w:rsidRDefault="009E1FA8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</w:tr>
      <w:tr w:rsidR="00271B53" w:rsidRPr="000C2832" w14:paraId="3984B9D9" w14:textId="77777777" w:rsidTr="009E1FA8">
        <w:tc>
          <w:tcPr>
            <w:tcW w:w="2995" w:type="dxa"/>
          </w:tcPr>
          <w:p w14:paraId="493B4EC7" w14:textId="29DA12EC" w:rsidR="00271B53" w:rsidRPr="00025116" w:rsidRDefault="00271B53" w:rsidP="00271B53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tc>
          <w:tcPr>
            <w:tcW w:w="3946" w:type="dxa"/>
          </w:tcPr>
          <w:p w14:paraId="034A153E" w14:textId="2E14A567" w:rsidR="00271B53" w:rsidRPr="00025116" w:rsidRDefault="00271B53" w:rsidP="00271B53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venir Next LT Pro" w:hAnsi="Avenir Next LT Pro"/>
              <w:sz w:val="22"/>
              <w:szCs w:val="22"/>
            </w:rPr>
            <w:id w:val="151148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C1DA30B" w14:textId="691A26B3" w:rsidR="00271B53" w:rsidRPr="00025116" w:rsidRDefault="00271B53" w:rsidP="00271B53">
                <w:pPr>
                  <w:tabs>
                    <w:tab w:val="center" w:pos="1755"/>
                  </w:tabs>
                  <w:jc w:val="both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  <w:sz w:val="22"/>
              <w:szCs w:val="22"/>
            </w:rPr>
            <w:id w:val="-186049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0" w:type="dxa"/>
              </w:tcPr>
              <w:p w14:paraId="2804CDB1" w14:textId="2B4B8967" w:rsidR="00271B53" w:rsidRPr="00025116" w:rsidRDefault="00271B53" w:rsidP="00271B53">
                <w:pPr>
                  <w:tabs>
                    <w:tab w:val="center" w:pos="1755"/>
                  </w:tabs>
                  <w:jc w:val="both"/>
                  <w:rPr>
                    <w:rFonts w:ascii="Avenir Next LT Pro" w:hAnsi="Avenir Next LT Pro"/>
                    <w:sz w:val="22"/>
                    <w:szCs w:val="22"/>
                  </w:rPr>
                </w:pPr>
                <w:r w:rsidRPr="00025116">
                  <w:rPr>
                    <w:rFonts w:ascii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6" w:type="dxa"/>
          </w:tcPr>
          <w:p w14:paraId="5B53D0F9" w14:textId="0BE30F3C" w:rsidR="00271B53" w:rsidRPr="00025116" w:rsidRDefault="00271B53" w:rsidP="00271B53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2"/>
              </w:rPr>
            </w:pP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025116">
              <w:rPr>
                <w:rFonts w:ascii="Avenir Next LT Pro" w:hAnsi="Avenir Next LT Pro"/>
                <w:sz w:val="22"/>
                <w:szCs w:val="22"/>
              </w:rPr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025116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025116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</w:tr>
    </w:tbl>
    <w:p w14:paraId="2D3EACC6" w14:textId="605A6343" w:rsidR="00EB6B71" w:rsidRDefault="00EB6B71"/>
    <w:tbl>
      <w:tblPr>
        <w:tblStyle w:val="Tabellrutenett"/>
        <w:tblW w:w="0" w:type="auto"/>
        <w:shd w:val="clear" w:color="auto" w:fill="E2F1DF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6"/>
        <w:gridCol w:w="3624"/>
      </w:tblGrid>
      <w:tr w:rsidR="004146B8" w:rsidRPr="00BD7C9A" w14:paraId="31AA2F85" w14:textId="77777777" w:rsidTr="004146B8">
        <w:tc>
          <w:tcPr>
            <w:tcW w:w="9060" w:type="dxa"/>
            <w:gridSpan w:val="2"/>
            <w:shd w:val="clear" w:color="auto" w:fill="E2F1DF"/>
          </w:tcPr>
          <w:p w14:paraId="3F1C09A1" w14:textId="4CE92B85" w:rsidR="004146B8" w:rsidRPr="00BD7C9A" w:rsidRDefault="004146B8" w:rsidP="009D2C00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>Signatur</w:t>
            </w:r>
            <w:r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 xml:space="preserve"> </w:t>
            </w:r>
          </w:p>
        </w:tc>
      </w:tr>
      <w:tr w:rsidR="004146B8" w:rsidRPr="00BD7C9A" w14:paraId="3A4FFD75" w14:textId="77777777" w:rsidTr="009D2C00">
        <w:tc>
          <w:tcPr>
            <w:tcW w:w="5436" w:type="dxa"/>
            <w:shd w:val="clear" w:color="auto" w:fill="E2F1DF"/>
          </w:tcPr>
          <w:p w14:paraId="68EDC679" w14:textId="77777777" w:rsidR="004146B8" w:rsidRPr="00BD7C9A" w:rsidRDefault="004146B8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Navn</w:t>
            </w:r>
          </w:p>
        </w:tc>
        <w:tc>
          <w:tcPr>
            <w:tcW w:w="3624" w:type="dxa"/>
            <w:shd w:val="clear" w:color="auto" w:fill="E2F1DF"/>
          </w:tcPr>
          <w:p w14:paraId="04E402E7" w14:textId="39F652A6" w:rsidR="004146B8" w:rsidRPr="00BD7C9A" w:rsidRDefault="004146B8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Dato og sted</w:t>
            </w:r>
          </w:p>
        </w:tc>
      </w:tr>
      <w:tr w:rsidR="004146B8" w:rsidRPr="00BD7C9A" w14:paraId="3D7116DC" w14:textId="77777777" w:rsidTr="009D2C00"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29BB4B6B" w14:textId="7CAEB79A" w:rsidR="004146B8" w:rsidRPr="003C416A" w:rsidRDefault="004146B8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3C416A">
              <w:rPr>
                <w:rFonts w:ascii="Avenir Next LT Pro" w:hAnsi="Avenir Next LT Pro"/>
                <w:sz w:val="22"/>
                <w:szCs w:val="22"/>
              </w:rP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3C416A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14:paraId="11492084" w14:textId="55C6912B" w:rsidR="004146B8" w:rsidRPr="003C416A" w:rsidRDefault="004146B8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instrText xml:space="preserve"> FORMTEXT </w:instrText>
            </w:r>
            <w:r w:rsidRPr="003C416A">
              <w:rPr>
                <w:rFonts w:ascii="Avenir Next LT Pro" w:hAnsi="Avenir Next LT Pro"/>
                <w:sz w:val="22"/>
                <w:szCs w:val="22"/>
              </w:rPr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separate"/>
            </w:r>
            <w:r w:rsidRPr="003C416A">
              <w:rPr>
                <w:rFonts w:ascii="Avenir Next LT Pro" w:hAnsi="Avenir Next LT Pro"/>
                <w:noProof/>
                <w:sz w:val="22"/>
                <w:szCs w:val="22"/>
              </w:rPr>
              <w:t>[Skriv her]</w:t>
            </w:r>
            <w:r w:rsidRPr="003C416A">
              <w:rPr>
                <w:rFonts w:ascii="Avenir Next LT Pro" w:hAnsi="Avenir Next LT Pro"/>
                <w:sz w:val="22"/>
                <w:szCs w:val="22"/>
              </w:rPr>
              <w:fldChar w:fldCharType="end"/>
            </w:r>
          </w:p>
        </w:tc>
      </w:tr>
      <w:tr w:rsidR="004146B8" w:rsidRPr="00BD7C9A" w14:paraId="6B2E10E9" w14:textId="77777777" w:rsidTr="009D2C00">
        <w:tc>
          <w:tcPr>
            <w:tcW w:w="9060" w:type="dxa"/>
            <w:gridSpan w:val="2"/>
            <w:shd w:val="clear" w:color="auto" w:fill="E2F1DF"/>
          </w:tcPr>
          <w:p w14:paraId="3686C486" w14:textId="18C7A490" w:rsidR="004146B8" w:rsidRPr="00BD7C9A" w:rsidRDefault="004146B8" w:rsidP="009D2C0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Signatur</w:t>
            </w:r>
          </w:p>
        </w:tc>
      </w:tr>
      <w:tr w:rsidR="004146B8" w:rsidRPr="00BD7C9A" w14:paraId="2C21A412" w14:textId="77777777" w:rsidTr="009D2C00">
        <w:tc>
          <w:tcPr>
            <w:tcW w:w="9060" w:type="dxa"/>
            <w:gridSpan w:val="2"/>
            <w:shd w:val="clear" w:color="auto" w:fill="auto"/>
          </w:tcPr>
          <w:p w14:paraId="614B9861" w14:textId="07472873" w:rsidR="004146B8" w:rsidRPr="00BD7C9A" w:rsidRDefault="004146B8" w:rsidP="009D2C00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r>
              <w:br/>
            </w:r>
          </w:p>
        </w:tc>
      </w:tr>
    </w:tbl>
    <w:p w14:paraId="1A9E1F1B" w14:textId="77777777" w:rsidR="004146B8" w:rsidRDefault="004146B8"/>
    <w:p w14:paraId="2D3EACC7" w14:textId="77777777" w:rsidR="00EB6B71" w:rsidRDefault="00EB6B71"/>
    <w:tbl>
      <w:tblPr>
        <w:tblStyle w:val="Tabellrutenett"/>
        <w:tblW w:w="0" w:type="auto"/>
        <w:shd w:val="clear" w:color="auto" w:fill="E2F1DF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6"/>
        <w:gridCol w:w="3624"/>
      </w:tblGrid>
      <w:tr w:rsidR="00BD7C9A" w:rsidRPr="00BD7C9A" w14:paraId="7207432F" w14:textId="77777777" w:rsidTr="60E44704">
        <w:tc>
          <w:tcPr>
            <w:tcW w:w="9060" w:type="dxa"/>
            <w:gridSpan w:val="2"/>
            <w:shd w:val="clear" w:color="auto" w:fill="auto"/>
          </w:tcPr>
          <w:p w14:paraId="2FFC02E1" w14:textId="1B6F6E15" w:rsidR="00BD7C9A" w:rsidRPr="00BD7C9A" w:rsidRDefault="00BD7C9A" w:rsidP="312D6745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lang w:val="nb-NO"/>
              </w:rPr>
            </w:pPr>
            <w:r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>Søknad</w:t>
            </w:r>
            <w:r w:rsidR="00436D85"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 xml:space="preserve"> med vedlegg</w:t>
            </w:r>
            <w:r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 xml:space="preserve"> sendes til </w:t>
            </w:r>
          </w:p>
        </w:tc>
      </w:tr>
      <w:tr w:rsidR="00BD7C9A" w:rsidRPr="00BD7C9A" w14:paraId="0CFBFE87" w14:textId="77777777" w:rsidTr="60E44704">
        <w:tc>
          <w:tcPr>
            <w:tcW w:w="5436" w:type="dxa"/>
            <w:shd w:val="clear" w:color="auto" w:fill="E2F1DF"/>
          </w:tcPr>
          <w:p w14:paraId="1BA94CED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Navn</w:t>
            </w:r>
          </w:p>
        </w:tc>
        <w:tc>
          <w:tcPr>
            <w:tcW w:w="3624" w:type="dxa"/>
            <w:shd w:val="clear" w:color="auto" w:fill="E2F1DF"/>
          </w:tcPr>
          <w:p w14:paraId="48F8D479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Organisasjonsnummer</w:t>
            </w:r>
          </w:p>
        </w:tc>
      </w:tr>
      <w:tr w:rsidR="00BD7C9A" w:rsidRPr="00BD7C9A" w14:paraId="24034724" w14:textId="77777777" w:rsidTr="60E44704">
        <w:tc>
          <w:tcPr>
            <w:tcW w:w="5436" w:type="dxa"/>
            <w:tcBorders>
              <w:bottom w:val="single" w:sz="4" w:space="0" w:color="auto"/>
            </w:tcBorders>
            <w:shd w:val="clear" w:color="auto" w:fill="auto"/>
          </w:tcPr>
          <w:p w14:paraId="3A6028FB" w14:textId="04454D80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Mattilsynet</w:t>
            </w:r>
            <w:r w:rsidR="00985AFF">
              <w:rPr>
                <w:rFonts w:ascii="Avenir Next LT Pro" w:hAnsi="Avenir Next LT Pro"/>
                <w:sz w:val="22"/>
                <w:szCs w:val="20"/>
                <w:lang w:val="nb-NO"/>
              </w:rPr>
              <w:t>, divis</w:t>
            </w:r>
            <w:r w:rsidR="004146B8">
              <w:rPr>
                <w:rFonts w:ascii="Avenir Next LT Pro" w:hAnsi="Avenir Next LT Pro"/>
                <w:sz w:val="22"/>
                <w:szCs w:val="20"/>
                <w:lang w:val="nb-NO"/>
              </w:rPr>
              <w:t xml:space="preserve">jon planter, fôr og drikkevann, </w:t>
            </w:r>
            <w:r w:rsidR="004146B8">
              <w:rPr>
                <w:rFonts w:ascii="Avenir Next LT Pro" w:hAnsi="Avenir Next LT Pro"/>
                <w:sz w:val="22"/>
                <w:szCs w:val="20"/>
                <w:lang w:val="nb-NO"/>
              </w:rPr>
              <w:br/>
              <w:t>avdeling godkjenninger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14:paraId="1610F7E8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985 399 077</w:t>
            </w:r>
          </w:p>
        </w:tc>
      </w:tr>
      <w:tr w:rsidR="00BD7C9A" w:rsidRPr="00BD7C9A" w14:paraId="6B4616FB" w14:textId="77777777" w:rsidTr="60E44704">
        <w:tc>
          <w:tcPr>
            <w:tcW w:w="9060" w:type="dxa"/>
            <w:gridSpan w:val="2"/>
            <w:shd w:val="clear" w:color="auto" w:fill="E2F1DF"/>
          </w:tcPr>
          <w:p w14:paraId="3BD16615" w14:textId="2DEBB7C9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Epostadresse</w:t>
            </w:r>
          </w:p>
        </w:tc>
      </w:tr>
      <w:tr w:rsidR="00BD7C9A" w:rsidRPr="00BD7C9A" w14:paraId="613D4048" w14:textId="77777777" w:rsidTr="60E44704">
        <w:tc>
          <w:tcPr>
            <w:tcW w:w="9060" w:type="dxa"/>
            <w:gridSpan w:val="2"/>
            <w:shd w:val="clear" w:color="auto" w:fill="auto"/>
          </w:tcPr>
          <w:p w14:paraId="7AEC95D7" w14:textId="21A6918D" w:rsidR="00BD7C9A" w:rsidRPr="00BD7C9A" w:rsidRDefault="00436D85" w:rsidP="00BD7C9A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hyperlink r:id="rId12">
              <w:r w:rsidRPr="60E44704">
                <w:rPr>
                  <w:rStyle w:val="Hyperkobling"/>
                  <w:rFonts w:ascii="Avenir Next LT Pro" w:hAnsi="Avenir Next LT Pro"/>
                  <w:lang w:val="nb-NO"/>
                </w:rPr>
                <w:t>postmottak@mattilsynet.no</w:t>
              </w:r>
            </w:hyperlink>
            <w:r w:rsidRPr="60E44704">
              <w:rPr>
                <w:rFonts w:ascii="Avenir Next LT Pro" w:hAnsi="Avenir Next LT Pro"/>
                <w:lang w:val="nb-NO"/>
              </w:rPr>
              <w:t xml:space="preserve"> </w:t>
            </w:r>
          </w:p>
        </w:tc>
      </w:tr>
    </w:tbl>
    <w:p w14:paraId="2D3EAD06" w14:textId="77777777" w:rsidR="00EB6B71" w:rsidRDefault="00EB6B71"/>
    <w:p w14:paraId="2D3EAD30" w14:textId="77777777" w:rsidR="00EB6B71" w:rsidRDefault="00EB6B71"/>
    <w:sectPr w:rsidR="00EB6B71">
      <w:footerReference w:type="default" r:id="rId13"/>
      <w:type w:val="continuous"/>
      <w:pgSz w:w="11906" w:h="16838"/>
      <w:pgMar w:top="1814" w:right="1191" w:bottom="851" w:left="119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92A3" w14:textId="77777777" w:rsidR="00B664E4" w:rsidRDefault="00B664E4">
      <w:pPr>
        <w:spacing w:line="240" w:lineRule="auto"/>
      </w:pPr>
      <w:r>
        <w:separator/>
      </w:r>
    </w:p>
  </w:endnote>
  <w:endnote w:type="continuationSeparator" w:id="0">
    <w:p w14:paraId="3E78B1F0" w14:textId="77777777" w:rsidR="00B664E4" w:rsidRDefault="00B664E4">
      <w:pPr>
        <w:spacing w:line="240" w:lineRule="auto"/>
      </w:pPr>
      <w:r>
        <w:continuationSeparator/>
      </w:r>
    </w:p>
  </w:endnote>
  <w:endnote w:type="continuationNotice" w:id="1">
    <w:p w14:paraId="7222D9FF" w14:textId="77777777" w:rsidR="00B664E4" w:rsidRDefault="00B664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914399"/>
      <w:docPartObj>
        <w:docPartGallery w:val="Page Numbers (Bottom of Page)"/>
        <w:docPartUnique/>
      </w:docPartObj>
    </w:sdtPr>
    <w:sdtEndPr/>
    <w:sdtContent>
      <w:p w14:paraId="69B32E68" w14:textId="495DEAFB" w:rsidR="006369EA" w:rsidRDefault="006369E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2D3EAC75" w14:textId="327179D5" w:rsidR="00FA4459" w:rsidRDefault="00FA445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7744" w14:textId="77777777" w:rsidR="00B664E4" w:rsidRDefault="00B664E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1FD4D87" w14:textId="77777777" w:rsidR="00B664E4" w:rsidRDefault="00B664E4">
      <w:pPr>
        <w:spacing w:line="240" w:lineRule="auto"/>
      </w:pPr>
      <w:r>
        <w:continuationSeparator/>
      </w:r>
    </w:p>
  </w:footnote>
  <w:footnote w:type="continuationNotice" w:id="1">
    <w:p w14:paraId="7070109A" w14:textId="77777777" w:rsidR="00B664E4" w:rsidRDefault="00B664E4">
      <w:pPr>
        <w:spacing w:line="240" w:lineRule="auto"/>
      </w:pPr>
    </w:p>
  </w:footnote>
  <w:footnote w:id="2">
    <w:p w14:paraId="43482E45" w14:textId="406CB09B" w:rsidR="009E1FA8" w:rsidRPr="000B5B11" w:rsidRDefault="009E1FA8">
      <w:pPr>
        <w:pStyle w:val="Fotnotetekst"/>
        <w:rPr>
          <w:rFonts w:ascii="Avenir Next LT Pro" w:hAnsi="Avenir Next LT Pro"/>
          <w:szCs w:val="18"/>
          <w:lang w:val="nb-NO"/>
        </w:rPr>
      </w:pPr>
      <w:r w:rsidRPr="000B5B11">
        <w:rPr>
          <w:rStyle w:val="Fotnotereferanse"/>
          <w:rFonts w:ascii="Avenir Next LT Pro" w:hAnsi="Avenir Next LT Pro"/>
          <w:szCs w:val="18"/>
        </w:rPr>
        <w:footnoteRef/>
      </w:r>
      <w:r w:rsidRPr="000B5B11">
        <w:rPr>
          <w:rFonts w:ascii="Avenir Next LT Pro" w:hAnsi="Avenir Next LT Pro"/>
          <w:szCs w:val="18"/>
        </w:rPr>
        <w:t xml:space="preserve"> </w:t>
      </w:r>
      <w:r w:rsidRPr="000B5B11">
        <w:rPr>
          <w:rFonts w:ascii="Avenir Next LT Pro" w:hAnsi="Avenir Next LT Pro"/>
          <w:szCs w:val="18"/>
          <w:lang w:val="nb-NO"/>
        </w:rPr>
        <w:t>Etter kommisjonsforordning (EU) nr. 283/2013</w:t>
      </w:r>
    </w:p>
  </w:footnote>
  <w:footnote w:id="3">
    <w:p w14:paraId="58752B55" w14:textId="7E422C3D" w:rsidR="009E1FA8" w:rsidRPr="00AB486D" w:rsidRDefault="009E1FA8">
      <w:pPr>
        <w:pStyle w:val="Fotnotetekst"/>
        <w:rPr>
          <w:lang w:val="nb-NO"/>
        </w:rPr>
      </w:pPr>
      <w:r w:rsidRPr="000B5B11">
        <w:rPr>
          <w:rStyle w:val="Fotnotereferanse"/>
          <w:rFonts w:ascii="Avenir Next LT Pro" w:hAnsi="Avenir Next LT Pro"/>
          <w:szCs w:val="18"/>
        </w:rPr>
        <w:footnoteRef/>
      </w:r>
      <w:r w:rsidRPr="000B5B11">
        <w:rPr>
          <w:rFonts w:ascii="Avenir Next LT Pro" w:hAnsi="Avenir Next LT Pro"/>
          <w:szCs w:val="18"/>
        </w:rPr>
        <w:t xml:space="preserve"> </w:t>
      </w:r>
      <w:r w:rsidRPr="000B5B11">
        <w:rPr>
          <w:rFonts w:ascii="Avenir Next LT Pro" w:hAnsi="Avenir Next LT Pro"/>
          <w:szCs w:val="18"/>
          <w:lang w:val="nb-NO"/>
        </w:rPr>
        <w:t>Etter datakrav i kommisjonsforordning (EU) nr. 284/2013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A06E6"/>
    <w:multiLevelType w:val="hybridMultilevel"/>
    <w:tmpl w:val="88F24396"/>
    <w:lvl w:ilvl="0" w:tplc="3AAEB740">
      <w:start w:val="4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95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R9V68DI/s2xCGkx+bLY20qHDbioxRl9GwbwgnyIT1i/+a54mxuEZaB+stcRXs9aW9QW1A5DOFaqDYc67qNyFg==" w:salt="HTaLbn1ndlNE+BqvBCBLzA=="/>
  <w:defaultTabStop w:val="1304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71"/>
    <w:rsid w:val="0000016A"/>
    <w:rsid w:val="00025116"/>
    <w:rsid w:val="00027974"/>
    <w:rsid w:val="00045613"/>
    <w:rsid w:val="0005268B"/>
    <w:rsid w:val="00056BD3"/>
    <w:rsid w:val="00057D9B"/>
    <w:rsid w:val="00060031"/>
    <w:rsid w:val="00065D50"/>
    <w:rsid w:val="00074D4A"/>
    <w:rsid w:val="00080C2A"/>
    <w:rsid w:val="000843EF"/>
    <w:rsid w:val="00091E22"/>
    <w:rsid w:val="000A30C3"/>
    <w:rsid w:val="000A69C3"/>
    <w:rsid w:val="000B5B11"/>
    <w:rsid w:val="000C45DA"/>
    <w:rsid w:val="000D6439"/>
    <w:rsid w:val="000E53A7"/>
    <w:rsid w:val="00102DE3"/>
    <w:rsid w:val="001106CD"/>
    <w:rsid w:val="001117DA"/>
    <w:rsid w:val="00116666"/>
    <w:rsid w:val="00117741"/>
    <w:rsid w:val="0013257E"/>
    <w:rsid w:val="001350F9"/>
    <w:rsid w:val="001418C5"/>
    <w:rsid w:val="00151DA8"/>
    <w:rsid w:val="001566A1"/>
    <w:rsid w:val="00157012"/>
    <w:rsid w:val="001660FD"/>
    <w:rsid w:val="0018254A"/>
    <w:rsid w:val="001849B1"/>
    <w:rsid w:val="001C5342"/>
    <w:rsid w:val="001D1359"/>
    <w:rsid w:val="00203027"/>
    <w:rsid w:val="002146FD"/>
    <w:rsid w:val="002147F1"/>
    <w:rsid w:val="00214DA3"/>
    <w:rsid w:val="00220078"/>
    <w:rsid w:val="00237EAB"/>
    <w:rsid w:val="002413D1"/>
    <w:rsid w:val="00244A4A"/>
    <w:rsid w:val="00253BEC"/>
    <w:rsid w:val="002609F9"/>
    <w:rsid w:val="00266CB8"/>
    <w:rsid w:val="0026769B"/>
    <w:rsid w:val="00271B53"/>
    <w:rsid w:val="00281EAE"/>
    <w:rsid w:val="00283754"/>
    <w:rsid w:val="002849CA"/>
    <w:rsid w:val="002859A9"/>
    <w:rsid w:val="00286D63"/>
    <w:rsid w:val="002905CB"/>
    <w:rsid w:val="00296A14"/>
    <w:rsid w:val="002A2423"/>
    <w:rsid w:val="002A488F"/>
    <w:rsid w:val="002B0F34"/>
    <w:rsid w:val="002B4073"/>
    <w:rsid w:val="002B6822"/>
    <w:rsid w:val="002B68F2"/>
    <w:rsid w:val="002C5776"/>
    <w:rsid w:val="002D30EA"/>
    <w:rsid w:val="002D6E9D"/>
    <w:rsid w:val="002D7DFE"/>
    <w:rsid w:val="002E77E6"/>
    <w:rsid w:val="003009B1"/>
    <w:rsid w:val="00307C94"/>
    <w:rsid w:val="003219ED"/>
    <w:rsid w:val="00332BB8"/>
    <w:rsid w:val="00343145"/>
    <w:rsid w:val="0034489D"/>
    <w:rsid w:val="00351939"/>
    <w:rsid w:val="00355CAC"/>
    <w:rsid w:val="00361999"/>
    <w:rsid w:val="00365B5C"/>
    <w:rsid w:val="00367CCA"/>
    <w:rsid w:val="00371267"/>
    <w:rsid w:val="00376DAB"/>
    <w:rsid w:val="00380FD5"/>
    <w:rsid w:val="003B0FC1"/>
    <w:rsid w:val="003B50CD"/>
    <w:rsid w:val="003B59BD"/>
    <w:rsid w:val="003C241B"/>
    <w:rsid w:val="003C416A"/>
    <w:rsid w:val="003D2AB0"/>
    <w:rsid w:val="003D531C"/>
    <w:rsid w:val="003F1D68"/>
    <w:rsid w:val="0040081D"/>
    <w:rsid w:val="00404F59"/>
    <w:rsid w:val="00412046"/>
    <w:rsid w:val="004146B8"/>
    <w:rsid w:val="004166B4"/>
    <w:rsid w:val="004256A0"/>
    <w:rsid w:val="00426B2C"/>
    <w:rsid w:val="00430C2B"/>
    <w:rsid w:val="00432A39"/>
    <w:rsid w:val="0043385A"/>
    <w:rsid w:val="00433D26"/>
    <w:rsid w:val="004354A3"/>
    <w:rsid w:val="00435CEA"/>
    <w:rsid w:val="00436D85"/>
    <w:rsid w:val="004379CD"/>
    <w:rsid w:val="00442777"/>
    <w:rsid w:val="00443C5F"/>
    <w:rsid w:val="00445067"/>
    <w:rsid w:val="00447E9B"/>
    <w:rsid w:val="00455E77"/>
    <w:rsid w:val="00457555"/>
    <w:rsid w:val="00460B17"/>
    <w:rsid w:val="00464785"/>
    <w:rsid w:val="00476157"/>
    <w:rsid w:val="004776A4"/>
    <w:rsid w:val="00477C4A"/>
    <w:rsid w:val="00482157"/>
    <w:rsid w:val="004A0D96"/>
    <w:rsid w:val="004A5336"/>
    <w:rsid w:val="004B0030"/>
    <w:rsid w:val="004B2EC0"/>
    <w:rsid w:val="004B7306"/>
    <w:rsid w:val="004C4C02"/>
    <w:rsid w:val="004D5D6E"/>
    <w:rsid w:val="004E4381"/>
    <w:rsid w:val="004F13AB"/>
    <w:rsid w:val="00506654"/>
    <w:rsid w:val="005107E8"/>
    <w:rsid w:val="00520242"/>
    <w:rsid w:val="00523A17"/>
    <w:rsid w:val="005440DF"/>
    <w:rsid w:val="00550285"/>
    <w:rsid w:val="00551263"/>
    <w:rsid w:val="00551F91"/>
    <w:rsid w:val="005606B3"/>
    <w:rsid w:val="00573A53"/>
    <w:rsid w:val="00582EA7"/>
    <w:rsid w:val="0058537E"/>
    <w:rsid w:val="00587ED5"/>
    <w:rsid w:val="00592791"/>
    <w:rsid w:val="005A1F25"/>
    <w:rsid w:val="005B149D"/>
    <w:rsid w:val="005C3AC4"/>
    <w:rsid w:val="005C3F6B"/>
    <w:rsid w:val="005D40DA"/>
    <w:rsid w:val="005E5DC3"/>
    <w:rsid w:val="005E7AE3"/>
    <w:rsid w:val="005F0D4F"/>
    <w:rsid w:val="00603A5F"/>
    <w:rsid w:val="00622FD0"/>
    <w:rsid w:val="00626228"/>
    <w:rsid w:val="00627BF3"/>
    <w:rsid w:val="006336C6"/>
    <w:rsid w:val="006356D6"/>
    <w:rsid w:val="006369EA"/>
    <w:rsid w:val="00637173"/>
    <w:rsid w:val="00661304"/>
    <w:rsid w:val="006632BB"/>
    <w:rsid w:val="00667EB1"/>
    <w:rsid w:val="006707BC"/>
    <w:rsid w:val="006723D3"/>
    <w:rsid w:val="006750B9"/>
    <w:rsid w:val="00684AEC"/>
    <w:rsid w:val="006A2462"/>
    <w:rsid w:val="006B2157"/>
    <w:rsid w:val="006B46F9"/>
    <w:rsid w:val="006B4990"/>
    <w:rsid w:val="006C6CAA"/>
    <w:rsid w:val="006D2513"/>
    <w:rsid w:val="006E595D"/>
    <w:rsid w:val="006E5D81"/>
    <w:rsid w:val="007015E5"/>
    <w:rsid w:val="00702576"/>
    <w:rsid w:val="00702FD6"/>
    <w:rsid w:val="00706021"/>
    <w:rsid w:val="007067AE"/>
    <w:rsid w:val="00711E91"/>
    <w:rsid w:val="007224D5"/>
    <w:rsid w:val="0072371B"/>
    <w:rsid w:val="00724C5C"/>
    <w:rsid w:val="00727DC4"/>
    <w:rsid w:val="00730181"/>
    <w:rsid w:val="00746E5D"/>
    <w:rsid w:val="00755DF6"/>
    <w:rsid w:val="00764DEA"/>
    <w:rsid w:val="00771412"/>
    <w:rsid w:val="00775652"/>
    <w:rsid w:val="0079215F"/>
    <w:rsid w:val="00792F44"/>
    <w:rsid w:val="007A2C8C"/>
    <w:rsid w:val="007B1C4D"/>
    <w:rsid w:val="007D51BA"/>
    <w:rsid w:val="007F698E"/>
    <w:rsid w:val="007F71E7"/>
    <w:rsid w:val="007F7F1A"/>
    <w:rsid w:val="00801499"/>
    <w:rsid w:val="00807700"/>
    <w:rsid w:val="00810DE5"/>
    <w:rsid w:val="0081122C"/>
    <w:rsid w:val="008112C4"/>
    <w:rsid w:val="008258AB"/>
    <w:rsid w:val="00825BB9"/>
    <w:rsid w:val="00831AB4"/>
    <w:rsid w:val="00841309"/>
    <w:rsid w:val="00841323"/>
    <w:rsid w:val="008521EE"/>
    <w:rsid w:val="00867E2C"/>
    <w:rsid w:val="00875885"/>
    <w:rsid w:val="00884EE7"/>
    <w:rsid w:val="00886180"/>
    <w:rsid w:val="00886918"/>
    <w:rsid w:val="00893812"/>
    <w:rsid w:val="00894858"/>
    <w:rsid w:val="008978CA"/>
    <w:rsid w:val="008A1C4D"/>
    <w:rsid w:val="008A3905"/>
    <w:rsid w:val="008A4B77"/>
    <w:rsid w:val="008A6F81"/>
    <w:rsid w:val="008B45A6"/>
    <w:rsid w:val="008B4ACF"/>
    <w:rsid w:val="008D6A3B"/>
    <w:rsid w:val="008F2963"/>
    <w:rsid w:val="00907E71"/>
    <w:rsid w:val="00920BF2"/>
    <w:rsid w:val="00925D17"/>
    <w:rsid w:val="00926BC4"/>
    <w:rsid w:val="00931351"/>
    <w:rsid w:val="00931C33"/>
    <w:rsid w:val="0095064C"/>
    <w:rsid w:val="00964FD7"/>
    <w:rsid w:val="00973956"/>
    <w:rsid w:val="009777CB"/>
    <w:rsid w:val="009842E4"/>
    <w:rsid w:val="00985AFF"/>
    <w:rsid w:val="009A0A08"/>
    <w:rsid w:val="009A476F"/>
    <w:rsid w:val="009A6007"/>
    <w:rsid w:val="009A74D1"/>
    <w:rsid w:val="009B4D25"/>
    <w:rsid w:val="009B5F8C"/>
    <w:rsid w:val="009C65A6"/>
    <w:rsid w:val="009D642F"/>
    <w:rsid w:val="009E1FA8"/>
    <w:rsid w:val="00A41024"/>
    <w:rsid w:val="00A5484C"/>
    <w:rsid w:val="00A57E3D"/>
    <w:rsid w:val="00A82E05"/>
    <w:rsid w:val="00A84202"/>
    <w:rsid w:val="00A90B9D"/>
    <w:rsid w:val="00AA2015"/>
    <w:rsid w:val="00AA5250"/>
    <w:rsid w:val="00AA6D34"/>
    <w:rsid w:val="00AB3FF6"/>
    <w:rsid w:val="00AB486D"/>
    <w:rsid w:val="00AC5FD3"/>
    <w:rsid w:val="00AC5FEC"/>
    <w:rsid w:val="00AD3361"/>
    <w:rsid w:val="00AE7DC2"/>
    <w:rsid w:val="00AF0B6F"/>
    <w:rsid w:val="00B01C16"/>
    <w:rsid w:val="00B05DE5"/>
    <w:rsid w:val="00B24CD8"/>
    <w:rsid w:val="00B469AA"/>
    <w:rsid w:val="00B56929"/>
    <w:rsid w:val="00B578E8"/>
    <w:rsid w:val="00B64971"/>
    <w:rsid w:val="00B664E4"/>
    <w:rsid w:val="00B778BF"/>
    <w:rsid w:val="00B81CAB"/>
    <w:rsid w:val="00B83C80"/>
    <w:rsid w:val="00B85184"/>
    <w:rsid w:val="00B85D49"/>
    <w:rsid w:val="00B955DB"/>
    <w:rsid w:val="00B977B2"/>
    <w:rsid w:val="00BB438E"/>
    <w:rsid w:val="00BB7033"/>
    <w:rsid w:val="00BB71A0"/>
    <w:rsid w:val="00BC00AB"/>
    <w:rsid w:val="00BC63A7"/>
    <w:rsid w:val="00BD10EE"/>
    <w:rsid w:val="00BD619C"/>
    <w:rsid w:val="00BD7C9A"/>
    <w:rsid w:val="00BF0FA6"/>
    <w:rsid w:val="00C01690"/>
    <w:rsid w:val="00C05DE6"/>
    <w:rsid w:val="00C12156"/>
    <w:rsid w:val="00C12AC5"/>
    <w:rsid w:val="00C14C48"/>
    <w:rsid w:val="00C2012B"/>
    <w:rsid w:val="00C2080E"/>
    <w:rsid w:val="00C52F69"/>
    <w:rsid w:val="00C55170"/>
    <w:rsid w:val="00C5720B"/>
    <w:rsid w:val="00C65A91"/>
    <w:rsid w:val="00C661FA"/>
    <w:rsid w:val="00C72979"/>
    <w:rsid w:val="00C87DD7"/>
    <w:rsid w:val="00CA57B3"/>
    <w:rsid w:val="00CB0122"/>
    <w:rsid w:val="00CB088C"/>
    <w:rsid w:val="00CC04AE"/>
    <w:rsid w:val="00CC6D37"/>
    <w:rsid w:val="00CD0C92"/>
    <w:rsid w:val="00CD191E"/>
    <w:rsid w:val="00CD3890"/>
    <w:rsid w:val="00CF7BC2"/>
    <w:rsid w:val="00D03140"/>
    <w:rsid w:val="00D3658B"/>
    <w:rsid w:val="00D40D93"/>
    <w:rsid w:val="00D45203"/>
    <w:rsid w:val="00D471B9"/>
    <w:rsid w:val="00D4758C"/>
    <w:rsid w:val="00D654A4"/>
    <w:rsid w:val="00D65DE4"/>
    <w:rsid w:val="00D86145"/>
    <w:rsid w:val="00D86272"/>
    <w:rsid w:val="00D91878"/>
    <w:rsid w:val="00D9218E"/>
    <w:rsid w:val="00DA6F30"/>
    <w:rsid w:val="00DB6BCD"/>
    <w:rsid w:val="00DC4845"/>
    <w:rsid w:val="00DC763B"/>
    <w:rsid w:val="00DD3889"/>
    <w:rsid w:val="00DD65B5"/>
    <w:rsid w:val="00DE58C0"/>
    <w:rsid w:val="00E01846"/>
    <w:rsid w:val="00E03F9F"/>
    <w:rsid w:val="00E061E2"/>
    <w:rsid w:val="00E10675"/>
    <w:rsid w:val="00E205AC"/>
    <w:rsid w:val="00E34A47"/>
    <w:rsid w:val="00E42C83"/>
    <w:rsid w:val="00E517EE"/>
    <w:rsid w:val="00E545ED"/>
    <w:rsid w:val="00E7015A"/>
    <w:rsid w:val="00E70311"/>
    <w:rsid w:val="00E73174"/>
    <w:rsid w:val="00E7438B"/>
    <w:rsid w:val="00E86C53"/>
    <w:rsid w:val="00E8730D"/>
    <w:rsid w:val="00E963E5"/>
    <w:rsid w:val="00EA1182"/>
    <w:rsid w:val="00EA52BF"/>
    <w:rsid w:val="00EA68A0"/>
    <w:rsid w:val="00EB2F18"/>
    <w:rsid w:val="00EB6B71"/>
    <w:rsid w:val="00EC3BB7"/>
    <w:rsid w:val="00EC7778"/>
    <w:rsid w:val="00ED0B83"/>
    <w:rsid w:val="00ED1430"/>
    <w:rsid w:val="00EE08A1"/>
    <w:rsid w:val="00EE13D3"/>
    <w:rsid w:val="00EF3C07"/>
    <w:rsid w:val="00EF50DC"/>
    <w:rsid w:val="00EF6A07"/>
    <w:rsid w:val="00F03878"/>
    <w:rsid w:val="00F23048"/>
    <w:rsid w:val="00F31AF4"/>
    <w:rsid w:val="00F359E8"/>
    <w:rsid w:val="00F44932"/>
    <w:rsid w:val="00F44CA7"/>
    <w:rsid w:val="00F63647"/>
    <w:rsid w:val="00F6398D"/>
    <w:rsid w:val="00F63AEB"/>
    <w:rsid w:val="00F66B00"/>
    <w:rsid w:val="00F71662"/>
    <w:rsid w:val="00F83572"/>
    <w:rsid w:val="00F87D60"/>
    <w:rsid w:val="00FA00DA"/>
    <w:rsid w:val="00FA23E9"/>
    <w:rsid w:val="00FA2ECC"/>
    <w:rsid w:val="00FA4459"/>
    <w:rsid w:val="00FA579F"/>
    <w:rsid w:val="00FB14C5"/>
    <w:rsid w:val="00FB21CE"/>
    <w:rsid w:val="00FB47FF"/>
    <w:rsid w:val="00FD0043"/>
    <w:rsid w:val="00FE1AA2"/>
    <w:rsid w:val="00FE3610"/>
    <w:rsid w:val="00FE4339"/>
    <w:rsid w:val="00FF0A6F"/>
    <w:rsid w:val="00FF2258"/>
    <w:rsid w:val="00FF25F5"/>
    <w:rsid w:val="00FF26A1"/>
    <w:rsid w:val="015C3B77"/>
    <w:rsid w:val="038AAD82"/>
    <w:rsid w:val="04422324"/>
    <w:rsid w:val="085AEF02"/>
    <w:rsid w:val="08AD22F4"/>
    <w:rsid w:val="09DA17A3"/>
    <w:rsid w:val="0C6C2270"/>
    <w:rsid w:val="0D5A2C55"/>
    <w:rsid w:val="0DA74D90"/>
    <w:rsid w:val="0DE5C87B"/>
    <w:rsid w:val="132E6EA1"/>
    <w:rsid w:val="15AC70FA"/>
    <w:rsid w:val="16AE6813"/>
    <w:rsid w:val="174436CC"/>
    <w:rsid w:val="17C6430A"/>
    <w:rsid w:val="1A18C0F2"/>
    <w:rsid w:val="1E041778"/>
    <w:rsid w:val="1E868CB9"/>
    <w:rsid w:val="1EFEA874"/>
    <w:rsid w:val="21106410"/>
    <w:rsid w:val="21D404BB"/>
    <w:rsid w:val="29F62896"/>
    <w:rsid w:val="2B94126C"/>
    <w:rsid w:val="2DFD7E88"/>
    <w:rsid w:val="30BC4B4D"/>
    <w:rsid w:val="312D6745"/>
    <w:rsid w:val="3368B79B"/>
    <w:rsid w:val="358BD6E5"/>
    <w:rsid w:val="35FFFD7D"/>
    <w:rsid w:val="39EB8CBE"/>
    <w:rsid w:val="4355DAB2"/>
    <w:rsid w:val="45905A7B"/>
    <w:rsid w:val="4C30D896"/>
    <w:rsid w:val="4D20511A"/>
    <w:rsid w:val="4E12F714"/>
    <w:rsid w:val="505B4B80"/>
    <w:rsid w:val="541DE163"/>
    <w:rsid w:val="5816D520"/>
    <w:rsid w:val="586BBCA6"/>
    <w:rsid w:val="5888D268"/>
    <w:rsid w:val="5900AEF8"/>
    <w:rsid w:val="59C68AB5"/>
    <w:rsid w:val="5F21A3B8"/>
    <w:rsid w:val="60E44704"/>
    <w:rsid w:val="610A152B"/>
    <w:rsid w:val="651177E3"/>
    <w:rsid w:val="6850EE22"/>
    <w:rsid w:val="696A9C83"/>
    <w:rsid w:val="6E317B57"/>
    <w:rsid w:val="70A83A22"/>
    <w:rsid w:val="70E738D2"/>
    <w:rsid w:val="73D3EF91"/>
    <w:rsid w:val="75141CDA"/>
    <w:rsid w:val="793444A2"/>
    <w:rsid w:val="7E8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EAC50"/>
  <w15:docId w15:val="{5EE3D8DA-974A-4523-83EB-85B38246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B9"/>
    <w:pPr>
      <w:suppressAutoHyphens/>
      <w:spacing w:line="280" w:lineRule="atLeast"/>
    </w:pPr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tabs>
        <w:tab w:val="left" w:pos="1304"/>
      </w:tabs>
      <w:spacing w:before="720" w:line="400" w:lineRule="atLeast"/>
      <w:outlineLvl w:val="0"/>
    </w:pPr>
    <w:rPr>
      <w:rFonts w:ascii="Verdana" w:eastAsia="Times New Roman" w:hAnsi="Verdana"/>
      <w:bCs/>
      <w:sz w:val="36"/>
      <w:szCs w:val="2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tabs>
        <w:tab w:val="left" w:pos="1304"/>
      </w:tabs>
      <w:spacing w:before="240" w:after="60" w:line="340" w:lineRule="atLeast"/>
      <w:outlineLvl w:val="1"/>
    </w:pPr>
    <w:rPr>
      <w:rFonts w:ascii="Verdana" w:eastAsia="Times New Roman" w:hAnsi="Verdana"/>
      <w:bCs/>
      <w:sz w:val="30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tabs>
        <w:tab w:val="left" w:pos="1304"/>
      </w:tabs>
      <w:spacing w:before="120" w:after="60"/>
      <w:outlineLvl w:val="2"/>
    </w:pPr>
    <w:rPr>
      <w:rFonts w:ascii="Verdana" w:eastAsia="Times New Roman" w:hAnsi="Verdana"/>
      <w:bCs/>
      <w:szCs w:val="20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tabs>
        <w:tab w:val="left" w:pos="1304"/>
      </w:tabs>
      <w:spacing w:before="120" w:after="60" w:line="240" w:lineRule="atLeast"/>
      <w:outlineLvl w:val="3"/>
    </w:pPr>
    <w:rPr>
      <w:rFonts w:ascii="Verdana" w:eastAsia="Times New Roman" w:hAnsi="Verdana"/>
      <w:bCs/>
      <w:iCs/>
      <w:sz w:val="20"/>
      <w:szCs w:val="20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1304"/>
      </w:tabs>
      <w:spacing w:before="240" w:after="60" w:line="240" w:lineRule="atLeast"/>
      <w:outlineLvl w:val="4"/>
    </w:pPr>
    <w:rPr>
      <w:rFonts w:ascii="Verdana" w:eastAsia="Times New Roman" w:hAnsi="Verdana"/>
      <w:i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character" w:customStyle="1" w:styleId="Overskrift1Tegn">
    <w:name w:val="Overskrift 1 Tegn"/>
    <w:rPr>
      <w:rFonts w:ascii="Verdana" w:eastAsia="Times New Roman" w:hAnsi="Verdana" w:cs="Times New Roman"/>
      <w:bCs/>
      <w:sz w:val="36"/>
      <w:szCs w:val="28"/>
    </w:rPr>
  </w:style>
  <w:style w:type="character" w:customStyle="1" w:styleId="Overskrift2Tegn">
    <w:name w:val="Overskrift 2 Tegn"/>
    <w:rPr>
      <w:rFonts w:ascii="Verdana" w:eastAsia="Times New Roman" w:hAnsi="Verdana" w:cs="Times New Roman"/>
      <w:bCs/>
      <w:sz w:val="30"/>
      <w:szCs w:val="26"/>
    </w:rPr>
  </w:style>
  <w:style w:type="paragraph" w:styleId="Topptekst">
    <w:name w:val="header"/>
    <w:basedOn w:val="Normal"/>
    <w:uiPriority w:val="99"/>
    <w:pPr>
      <w:spacing w:line="240" w:lineRule="auto"/>
    </w:pPr>
  </w:style>
  <w:style w:type="character" w:customStyle="1" w:styleId="TopptekstTegn">
    <w:name w:val="Topptekst Tegn"/>
    <w:basedOn w:val="Standardskriftforavsnitt"/>
    <w:uiPriority w:val="99"/>
  </w:style>
  <w:style w:type="paragraph" w:styleId="Bunntekst">
    <w:name w:val="footer"/>
    <w:basedOn w:val="Normal"/>
    <w:uiPriority w:val="99"/>
    <w:pPr>
      <w:spacing w:line="240" w:lineRule="auto"/>
    </w:pPr>
    <w:rPr>
      <w:rFonts w:ascii="Verdana" w:hAnsi="Verdana"/>
      <w:sz w:val="14"/>
      <w:szCs w:val="20"/>
    </w:rPr>
  </w:style>
  <w:style w:type="character" w:customStyle="1" w:styleId="BunntekstTegn">
    <w:name w:val="Bunntekst Tegn"/>
    <w:uiPriority w:val="99"/>
    <w:rPr>
      <w:rFonts w:ascii="Verdana" w:hAnsi="Verdana"/>
      <w:sz w:val="14"/>
    </w:rPr>
  </w:style>
  <w:style w:type="paragraph" w:styleId="Bobletekst">
    <w:name w:val="Balloon Text"/>
    <w:basedOn w:val="Normal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pPr>
      <w:spacing w:after="20" w:line="160" w:lineRule="atLeast"/>
    </w:pPr>
    <w:rPr>
      <w:rFonts w:ascii="Verdana" w:hAnsi="Verdana"/>
      <w:sz w:val="14"/>
    </w:rPr>
  </w:style>
  <w:style w:type="character" w:styleId="Hyperkobling">
    <w:name w:val="Hyperlink"/>
    <w:rPr>
      <w:color w:val="0000FF"/>
      <w:u w:val="single"/>
    </w:rPr>
  </w:style>
  <w:style w:type="character" w:styleId="Plassholdertekst">
    <w:name w:val="Placeholder Text"/>
    <w:rPr>
      <w:color w:val="808080"/>
    </w:rPr>
  </w:style>
  <w:style w:type="character" w:customStyle="1" w:styleId="Overskrift3Tegn">
    <w:name w:val="Overskrift 3 Tegn"/>
    <w:rPr>
      <w:rFonts w:ascii="Verdana" w:eastAsia="Times New Roman" w:hAnsi="Verdana"/>
      <w:bCs/>
      <w:sz w:val="24"/>
      <w:lang w:val="en-GB"/>
    </w:rPr>
  </w:style>
  <w:style w:type="paragraph" w:styleId="Tittel">
    <w:name w:val="Title"/>
    <w:basedOn w:val="Normal"/>
    <w:next w:val="Normal"/>
    <w:uiPriority w:val="10"/>
    <w:qFormat/>
    <w:pPr>
      <w:spacing w:before="600" w:after="360" w:line="480" w:lineRule="atLeast"/>
    </w:pPr>
    <w:rPr>
      <w:rFonts w:ascii="Verdana" w:eastAsia="Times New Roman" w:hAnsi="Verdana"/>
      <w:b/>
      <w:spacing w:val="5"/>
      <w:kern w:val="3"/>
      <w:sz w:val="44"/>
      <w:szCs w:val="52"/>
    </w:rPr>
  </w:style>
  <w:style w:type="character" w:customStyle="1" w:styleId="TittelTegn">
    <w:name w:val="Tittel Tegn"/>
    <w:rPr>
      <w:rFonts w:ascii="Verdana" w:eastAsia="Times New Roman" w:hAnsi="Verdana" w:cs="Times New Roman"/>
      <w:b/>
      <w:spacing w:val="5"/>
      <w:kern w:val="3"/>
      <w:sz w:val="44"/>
      <w:szCs w:val="52"/>
    </w:rPr>
  </w:style>
  <w:style w:type="paragraph" w:styleId="Undertittel">
    <w:name w:val="Subtitle"/>
    <w:basedOn w:val="Normal"/>
    <w:next w:val="Normal"/>
    <w:uiPriority w:val="11"/>
    <w:qFormat/>
    <w:pPr>
      <w:spacing w:before="240" w:after="60"/>
    </w:pPr>
    <w:rPr>
      <w:rFonts w:ascii="Verdana" w:eastAsia="Times New Roman" w:hAnsi="Verdana"/>
      <w:b/>
      <w:i/>
      <w:iCs/>
      <w:spacing w:val="15"/>
      <w:sz w:val="20"/>
      <w:szCs w:val="20"/>
    </w:rPr>
  </w:style>
  <w:style w:type="character" w:customStyle="1" w:styleId="UndertittelTegn">
    <w:name w:val="Undertittel Tegn"/>
    <w:rPr>
      <w:rFonts w:ascii="Verdana" w:eastAsia="Times New Roman" w:hAnsi="Verdana" w:cs="Times New Roman"/>
      <w:b/>
      <w:i/>
      <w:iCs/>
      <w:spacing w:val="15"/>
    </w:rPr>
  </w:style>
  <w:style w:type="paragraph" w:styleId="Ingenmellomrom">
    <w:name w:val="No Spacing"/>
    <w:pPr>
      <w:suppressAutoHyphens/>
    </w:pPr>
    <w:rPr>
      <w:sz w:val="24"/>
      <w:szCs w:val="24"/>
      <w:lang w:val="sv-SE" w:eastAsia="en-US"/>
    </w:rPr>
  </w:style>
  <w:style w:type="character" w:customStyle="1" w:styleId="Overskrift4Tegn">
    <w:name w:val="Overskrift 4 Tegn"/>
    <w:rPr>
      <w:rFonts w:ascii="Verdana" w:eastAsia="Times New Roman" w:hAnsi="Verdana"/>
      <w:bCs/>
      <w:iCs/>
    </w:rPr>
  </w:style>
  <w:style w:type="character" w:customStyle="1" w:styleId="Overskrift5Tegn">
    <w:name w:val="Overskrift 5 Tegn"/>
    <w:rPr>
      <w:rFonts w:ascii="Verdana" w:eastAsia="Times New Roman" w:hAnsi="Verdana" w:cs="Times New Roman"/>
      <w:i/>
      <w:sz w:val="20"/>
    </w:rPr>
  </w:style>
  <w:style w:type="paragraph" w:styleId="Fotnotetekst">
    <w:name w:val="footnote text"/>
    <w:basedOn w:val="Normal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rPr>
      <w:sz w:val="18"/>
      <w:lang w:eastAsia="en-US"/>
    </w:rPr>
  </w:style>
  <w:style w:type="character" w:styleId="Fotnotereferanse">
    <w:name w:val="footnote reference"/>
    <w:rPr>
      <w:position w:val="0"/>
      <w:vertAlign w:val="superscript"/>
    </w:rPr>
  </w:style>
  <w:style w:type="paragraph" w:customStyle="1" w:styleId="CM4">
    <w:name w:val="CM4"/>
    <w:basedOn w:val="Normal"/>
    <w:pPr>
      <w:autoSpaceDE w:val="0"/>
      <w:spacing w:line="240" w:lineRule="auto"/>
    </w:pPr>
    <w:rPr>
      <w:rFonts w:ascii="EUAlbertina" w:hAnsi="EUAlbertina"/>
      <w:lang w:val="sv-SE" w:eastAsia="sv-SE"/>
    </w:rPr>
  </w:style>
  <w:style w:type="character" w:styleId="Merknadsreferanse">
    <w:name w:val="annotation reference"/>
    <w:rPr>
      <w:sz w:val="16"/>
      <w:szCs w:val="16"/>
    </w:rPr>
  </w:style>
  <w:style w:type="paragraph" w:styleId="Merknadstekst">
    <w:name w:val="annotation text"/>
    <w:basedOn w:val="Normal"/>
    <w:pPr>
      <w:spacing w:after="200" w:line="240" w:lineRule="auto"/>
    </w:pPr>
    <w:rPr>
      <w:rFonts w:ascii="Arial" w:hAnsi="Arial"/>
      <w:sz w:val="20"/>
      <w:szCs w:val="20"/>
      <w:lang w:val="nb-NO"/>
    </w:rPr>
  </w:style>
  <w:style w:type="paragraph" w:styleId="Sluttnotetekst">
    <w:name w:val="endnote text"/>
    <w:basedOn w:val="Normal"/>
    <w:rPr>
      <w:sz w:val="20"/>
      <w:szCs w:val="20"/>
    </w:rPr>
  </w:style>
  <w:style w:type="character" w:customStyle="1" w:styleId="SluttnotetekstTegn">
    <w:name w:val="Sluttnotetekst Tegn"/>
    <w:rPr>
      <w:lang w:val="en-GB" w:eastAsia="en-US"/>
    </w:rPr>
  </w:style>
  <w:style w:type="character" w:styleId="Sluttnotereferanse">
    <w:name w:val="endnote reference"/>
    <w:rPr>
      <w:position w:val="0"/>
      <w:vertAlign w:val="superscript"/>
    </w:rPr>
  </w:style>
  <w:style w:type="character" w:styleId="Utheving">
    <w:name w:val="Emphasis"/>
    <w:rPr>
      <w:rFonts w:ascii="Calibri" w:hAnsi="Calibri"/>
      <w:i/>
      <w:iCs/>
      <w:sz w:val="18"/>
    </w:rPr>
  </w:style>
  <w:style w:type="character" w:customStyle="1" w:styleId="MerknadstekstTegn">
    <w:name w:val="Merknadstekst Tegn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pPr>
      <w:spacing w:after="0" w:line="280" w:lineRule="atLeast"/>
    </w:pPr>
    <w:rPr>
      <w:rFonts w:ascii="Garamond" w:hAnsi="Garamond"/>
      <w:b/>
      <w:bCs/>
      <w:lang w:val="en-GB"/>
    </w:rPr>
  </w:style>
  <w:style w:type="character" w:customStyle="1" w:styleId="KommentaremneTegn">
    <w:name w:val="Kommentaremne Tegn"/>
    <w:rPr>
      <w:rFonts w:ascii="Arial" w:hAnsi="Arial"/>
      <w:b/>
      <w:bCs/>
      <w:lang w:val="en-GB" w:eastAsia="en-US"/>
    </w:rPr>
  </w:style>
  <w:style w:type="table" w:styleId="Tabellrutenett">
    <w:name w:val="Table Grid"/>
    <w:basedOn w:val="Vanligtabell"/>
    <w:uiPriority w:val="39"/>
    <w:rsid w:val="0077141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436D85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3D2AB0"/>
    <w:pPr>
      <w:autoSpaceDN/>
      <w:textAlignment w:val="auto"/>
    </w:pPr>
    <w:rPr>
      <w:sz w:val="24"/>
      <w:szCs w:val="24"/>
      <w:lang w:val="en-GB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5E7A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mottak@matttilsyn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7a257d1-bfd9-4f43-b41c-29be1de67d08" xsi:nil="true"/>
    <lcf76f155ced4ddcb4097134ff3c332f xmlns="57a257d1-bfd9-4f43-b41c-29be1de67d08">
      <Terms xmlns="http://schemas.microsoft.com/office/infopath/2007/PartnerControls"/>
    </lcf76f155ced4ddcb4097134ff3c332f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TaxCatchAll xmlns="8a60072e-eb66-40dd-9d66-d1cb6aece42e" xsi:nil="true"/>
    <ArchivedToRegistryEntry xmlns="57a257d1-bfd9-4f43-b41c-29be1de67d08">
      <Url xsi:nil="true"/>
      <Description xsi:nil="true"/>
    </ArchivedToRegistryEnt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C980084DFB048A0E4D40BA0F8F565" ma:contentTypeVersion="23" ma:contentTypeDescription="Create a new document." ma:contentTypeScope="" ma:versionID="333f9018642953219c4ac44c11ed71c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504360548c8810963fac93c63c2c0e1a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735B7-73F4-4277-ACE6-CC9CE4796E64}">
  <ds:schemaRefs>
    <ds:schemaRef ds:uri="http://schemas.microsoft.com/office/2006/metadata/properties"/>
    <ds:schemaRef ds:uri="http://schemas.microsoft.com/office/infopath/2007/PartnerControls"/>
    <ds:schemaRef ds:uri="57a257d1-bfd9-4f43-b41c-29be1de67d08"/>
    <ds:schemaRef ds:uri="8a60072e-eb66-40dd-9d66-d1cb6aece42e"/>
  </ds:schemaRefs>
</ds:datastoreItem>
</file>

<file path=customXml/itemProps2.xml><?xml version="1.0" encoding="utf-8"?>
<ds:datastoreItem xmlns:ds="http://schemas.openxmlformats.org/officeDocument/2006/customXml" ds:itemID="{49AE952B-ADB4-4C7C-A4D4-EB8D3C5963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93FCB-D5AA-4DC5-8519-C4E47A763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D3522-BD32-4327-8AB2-13880DAFB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540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3399</CharactersWithSpaces>
  <SharedDoc>false</SharedDoc>
  <HLinks>
    <vt:vector size="12" baseType="variant">
      <vt:variant>
        <vt:i4>2228242</vt:i4>
      </vt:variant>
      <vt:variant>
        <vt:i4>159</vt:i4>
      </vt:variant>
      <vt:variant>
        <vt:i4>0</vt:i4>
      </vt:variant>
      <vt:variant>
        <vt:i4>5</vt:i4>
      </vt:variant>
      <vt:variant>
        <vt:lpwstr>mailto:postmottak@matttilsynet.no</vt:lpwstr>
      </vt:variant>
      <vt:variant>
        <vt:lpwstr/>
      </vt:variant>
      <vt:variant>
        <vt:i4>5963787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https://ec.europa.eu/food/plant/pesticides/eu-pesticides-database/start/screen/active-substances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Applicatin -parallel trade</dc:title>
  <dc:subject/>
  <dc:creator>Norwegian Food Safety Authority</dc:creator>
  <cp:keywords>PPP</cp:keywords>
  <cp:lastModifiedBy>Marit Evjen</cp:lastModifiedBy>
  <cp:revision>139</cp:revision>
  <cp:lastPrinted>2025-01-20T11:53:00Z</cp:lastPrinted>
  <dcterms:created xsi:type="dcterms:W3CDTF">2025-01-15T11:18:00Z</dcterms:created>
  <dcterms:modified xsi:type="dcterms:W3CDTF">2025-06-05T09:17:00Z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-id">
    <vt:lpwstr>MIP-0012-E</vt:lpwstr>
  </property>
  <property fmtid="{D5CDD505-2E9C-101B-9397-08002B2CF9AE}" pid="3" name="Malldatum">
    <vt:filetime>2013-03-25T23:00:00Z</vt:filetime>
  </property>
  <property fmtid="{D5CDD505-2E9C-101B-9397-08002B2CF9AE}" pid="4" name="Mallversion">
    <vt:lpwstr>1.3</vt:lpwstr>
  </property>
  <property fmtid="{D5CDD505-2E9C-101B-9397-08002B2CF9AE}" pid="5" name="ContentTypeId">
    <vt:lpwstr>0x010100D78C980084DFB048A0E4D40BA0F8F565</vt:lpwstr>
  </property>
  <property fmtid="{D5CDD505-2E9C-101B-9397-08002B2CF9AE}" pid="6" name="MediaServiceImageTags">
    <vt:lpwstr/>
  </property>
</Properties>
</file>