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EA76" w14:textId="3CDDD252" w:rsidR="00AD6B5C" w:rsidRPr="007E538E" w:rsidRDefault="00AD6B5C" w:rsidP="005B1223">
      <w:pPr>
        <w:spacing w:after="0"/>
        <w:rPr>
          <w:rFonts w:ascii="Avenir Next LT Pro" w:hAnsi="Avenir Next LT Pro"/>
          <w:b/>
          <w:bCs/>
          <w:sz w:val="36"/>
          <w:lang w:val="en-GB"/>
        </w:rPr>
      </w:pPr>
      <w:r w:rsidRPr="007E538E">
        <w:rPr>
          <w:rFonts w:ascii="Avenir Next LT Pro" w:hAnsi="Avenir Next LT Pro"/>
          <w:noProof/>
        </w:rPr>
        <w:drawing>
          <wp:inline distT="0" distB="0" distL="0" distR="0" wp14:anchorId="24DA64CA" wp14:editId="69595A6B">
            <wp:extent cx="1889760" cy="328930"/>
            <wp:effectExtent l="0" t="0" r="0" b="0"/>
            <wp:docPr id="437032855" name="Bilde 1" descr="Et bilde som inneholder Font, Grafikk, grafisk design, log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32855" name="Bilde 1" descr="Et bilde som inneholder Font, Grafikk, grafisk design, logo&#10;&#10;KI-generert innhold kan være fe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328930"/>
                    </a:xfrm>
                    <a:prstGeom prst="rect">
                      <a:avLst/>
                    </a:prstGeom>
                    <a:noFill/>
                  </pic:spPr>
                </pic:pic>
              </a:graphicData>
            </a:graphic>
          </wp:inline>
        </w:drawing>
      </w:r>
    </w:p>
    <w:p w14:paraId="4C218450" w14:textId="77777777" w:rsidR="00AD6B5C" w:rsidRPr="007E538E" w:rsidRDefault="00AD6B5C" w:rsidP="005B1223">
      <w:pPr>
        <w:spacing w:after="0"/>
        <w:rPr>
          <w:rFonts w:ascii="Avenir Next LT Pro" w:hAnsi="Avenir Next LT Pro"/>
          <w:b/>
          <w:bCs/>
          <w:sz w:val="36"/>
          <w:lang w:val="en-GB"/>
        </w:rPr>
      </w:pPr>
    </w:p>
    <w:p w14:paraId="03951199" w14:textId="2E7E6E5D" w:rsidR="00D04653" w:rsidRPr="007E538E" w:rsidRDefault="00317A6E" w:rsidP="005B1223">
      <w:pPr>
        <w:spacing w:after="0"/>
        <w:rPr>
          <w:rFonts w:ascii="Avenir Next LT Pro" w:hAnsi="Avenir Next LT Pro"/>
          <w:b/>
          <w:bCs/>
          <w:sz w:val="32"/>
          <w:szCs w:val="32"/>
          <w:lang w:val="en-GB"/>
        </w:rPr>
      </w:pPr>
      <w:r w:rsidRPr="007E538E">
        <w:rPr>
          <w:rFonts w:ascii="Avenir Next LT Pro" w:hAnsi="Avenir Next LT Pro"/>
          <w:b/>
          <w:bCs/>
          <w:sz w:val="32"/>
          <w:szCs w:val="32"/>
          <w:lang w:val="en-GB"/>
        </w:rPr>
        <w:t xml:space="preserve">Application form </w:t>
      </w:r>
      <w:r w:rsidR="00C021E2" w:rsidRPr="007E538E">
        <w:rPr>
          <w:rFonts w:ascii="Avenir Next LT Pro" w:hAnsi="Avenir Next LT Pro"/>
          <w:b/>
          <w:bCs/>
          <w:sz w:val="32"/>
          <w:szCs w:val="32"/>
          <w:lang w:val="en-GB"/>
        </w:rPr>
        <w:t>for</w:t>
      </w:r>
      <w:r w:rsidR="0047494C" w:rsidRPr="007E538E">
        <w:rPr>
          <w:rFonts w:ascii="Avenir Next LT Pro" w:hAnsi="Avenir Next LT Pro"/>
          <w:b/>
          <w:bCs/>
          <w:sz w:val="32"/>
          <w:szCs w:val="32"/>
          <w:lang w:val="en-GB"/>
        </w:rPr>
        <w:t xml:space="preserve"> amendments </w:t>
      </w:r>
      <w:r w:rsidR="00663053" w:rsidRPr="007E538E">
        <w:rPr>
          <w:rFonts w:ascii="Avenir Next LT Pro" w:hAnsi="Avenir Next LT Pro"/>
          <w:b/>
          <w:bCs/>
          <w:sz w:val="32"/>
          <w:szCs w:val="32"/>
          <w:lang w:val="en-GB"/>
        </w:rPr>
        <w:t xml:space="preserve">of </w:t>
      </w:r>
      <w:r w:rsidR="0023220A" w:rsidRPr="007E538E">
        <w:rPr>
          <w:rFonts w:ascii="Avenir Next LT Pro" w:hAnsi="Avenir Next LT Pro"/>
          <w:b/>
          <w:bCs/>
          <w:sz w:val="32"/>
          <w:szCs w:val="32"/>
          <w:lang w:val="en-GB"/>
        </w:rPr>
        <w:t>an authorisation</w:t>
      </w:r>
      <w:r w:rsidR="00935442">
        <w:rPr>
          <w:rFonts w:ascii="Avenir Next LT Pro" w:hAnsi="Avenir Next LT Pro"/>
          <w:b/>
          <w:bCs/>
          <w:sz w:val="32"/>
          <w:szCs w:val="32"/>
          <w:lang w:val="en-GB"/>
        </w:rPr>
        <w:t xml:space="preserve"> for </w:t>
      </w:r>
      <w:r w:rsidR="00E47557">
        <w:rPr>
          <w:rFonts w:ascii="Avenir Next LT Pro" w:hAnsi="Avenir Next LT Pro"/>
          <w:b/>
          <w:bCs/>
          <w:sz w:val="32"/>
          <w:szCs w:val="32"/>
          <w:lang w:val="en-GB"/>
        </w:rPr>
        <w:t>a plant protection product</w:t>
      </w:r>
    </w:p>
    <w:p w14:paraId="1DB648F5" w14:textId="37D737EE" w:rsidR="005B1223" w:rsidRPr="00615B9E" w:rsidRDefault="00615B9E" w:rsidP="00615B9E">
      <w:pPr>
        <w:rPr>
          <w:rFonts w:ascii="Avenir Next LT Pro" w:hAnsi="Avenir Next LT Pro"/>
          <w:lang w:val="en-GB"/>
        </w:rPr>
      </w:pPr>
      <w:r w:rsidRPr="00615B9E">
        <w:rPr>
          <w:rFonts w:ascii="Avenir Next LT Pro" w:hAnsi="Avenir Next LT Pro"/>
          <w:lang w:val="en-GB"/>
        </w:rPr>
        <w:t>C</w:t>
      </w:r>
      <w:r w:rsidR="005B1223" w:rsidRPr="00615B9E">
        <w:rPr>
          <w:rFonts w:ascii="Avenir Next LT Pro" w:hAnsi="Avenir Next LT Pro"/>
          <w:lang w:val="en-GB"/>
        </w:rPr>
        <w:t>oncerning the identity and the physical, chemical and technical properties</w:t>
      </w:r>
      <w:r w:rsidRPr="00615B9E">
        <w:rPr>
          <w:rFonts w:ascii="Avenir Next LT Pro" w:hAnsi="Avenir Next LT Pro"/>
          <w:lang w:val="en-GB"/>
        </w:rPr>
        <w:t>.</w:t>
      </w:r>
    </w:p>
    <w:p w14:paraId="1E5272B0" w14:textId="77777777" w:rsidR="00A33A61" w:rsidRDefault="00A33A61">
      <w:pPr>
        <w:rPr>
          <w:rFonts w:ascii="Avenir Next LT Pro" w:hAnsi="Avenir Next LT Pro"/>
          <w:b/>
          <w:bCs/>
          <w:lang w:val="en-US"/>
        </w:rPr>
      </w:pPr>
    </w:p>
    <w:tbl>
      <w:tblPr>
        <w:tblStyle w:val="Rutenettabelllys"/>
        <w:tblW w:w="0" w:type="auto"/>
        <w:tblLook w:val="04A0" w:firstRow="1" w:lastRow="0" w:firstColumn="1" w:lastColumn="0" w:noHBand="0" w:noVBand="1"/>
      </w:tblPr>
      <w:tblGrid>
        <w:gridCol w:w="9062"/>
      </w:tblGrid>
      <w:tr w:rsidR="00A33A61" w14:paraId="2504639F" w14:textId="77777777" w:rsidTr="001D6543">
        <w:trPr>
          <w:trHeight w:val="655"/>
        </w:trPr>
        <w:tc>
          <w:tcPr>
            <w:tcW w:w="9072" w:type="dxa"/>
            <w:tcBorders>
              <w:top w:val="single" w:sz="4" w:space="0" w:color="auto"/>
              <w:left w:val="single" w:sz="4" w:space="0" w:color="auto"/>
              <w:bottom w:val="single" w:sz="4" w:space="0" w:color="auto"/>
              <w:right w:val="single" w:sz="4" w:space="0" w:color="auto"/>
            </w:tcBorders>
            <w:shd w:val="clear" w:color="auto" w:fill="E2F1DF"/>
          </w:tcPr>
          <w:p w14:paraId="172EA565" w14:textId="77777777" w:rsidR="00C16978" w:rsidRPr="00C16978" w:rsidRDefault="00C16978" w:rsidP="00C16978">
            <w:pPr>
              <w:pStyle w:val="Overskrift3"/>
              <w:rPr>
                <w:rFonts w:ascii="Avenir Next LT Pro" w:hAnsi="Avenir Next LT Pro" w:cs="Arial"/>
                <w:b/>
                <w:color w:val="auto"/>
                <w:sz w:val="24"/>
                <w:szCs w:val="24"/>
                <w:lang w:val="en-GB"/>
              </w:rPr>
            </w:pPr>
            <w:r w:rsidRPr="00C16978">
              <w:rPr>
                <w:rFonts w:ascii="Avenir Next LT Pro" w:hAnsi="Avenir Next LT Pro" w:cs="Arial"/>
                <w:b/>
                <w:color w:val="auto"/>
                <w:sz w:val="24"/>
                <w:szCs w:val="24"/>
                <w:lang w:val="en-GB"/>
              </w:rPr>
              <w:t>How to complete this form</w:t>
            </w:r>
          </w:p>
          <w:p w14:paraId="054E3999" w14:textId="77777777" w:rsidR="00A33A61" w:rsidRDefault="00A33A61">
            <w:pPr>
              <w:rPr>
                <w:rFonts w:ascii="Avenir Next LT Pro" w:hAnsi="Avenir Next LT Pro"/>
                <w:b/>
                <w:bCs/>
                <w:lang w:val="en-US"/>
              </w:rPr>
            </w:pPr>
          </w:p>
        </w:tc>
      </w:tr>
      <w:tr w:rsidR="00A33A61" w:rsidRPr="007F145B" w14:paraId="11BF0FDD" w14:textId="77777777" w:rsidTr="001D6543">
        <w:tc>
          <w:tcPr>
            <w:tcW w:w="9072" w:type="dxa"/>
            <w:tcBorders>
              <w:top w:val="single" w:sz="4" w:space="0" w:color="auto"/>
              <w:left w:val="single" w:sz="4" w:space="0" w:color="auto"/>
              <w:bottom w:val="single" w:sz="4" w:space="0" w:color="auto"/>
              <w:right w:val="single" w:sz="4" w:space="0" w:color="auto"/>
            </w:tcBorders>
          </w:tcPr>
          <w:p w14:paraId="3D3239B3" w14:textId="77777777" w:rsidR="00C16978" w:rsidRPr="00C16978" w:rsidRDefault="00C16978" w:rsidP="00C16978">
            <w:pPr>
              <w:rPr>
                <w:rFonts w:ascii="Avenir Next LT Pro" w:hAnsi="Avenir Next LT Pro"/>
                <w:lang w:val="en-GB"/>
              </w:rPr>
            </w:pPr>
          </w:p>
          <w:p w14:paraId="709E98F4" w14:textId="683B1219" w:rsidR="00C16978" w:rsidRPr="008D2AC4" w:rsidRDefault="00C16978" w:rsidP="00C16978">
            <w:pPr>
              <w:pStyle w:val="Listeavsnitt"/>
              <w:numPr>
                <w:ilvl w:val="0"/>
                <w:numId w:val="6"/>
              </w:numPr>
              <w:rPr>
                <w:rFonts w:ascii="Avenir Next LT Pro" w:hAnsi="Avenir Next LT Pro"/>
                <w:lang w:val="en-GB"/>
              </w:rPr>
            </w:pPr>
            <w:r w:rsidRPr="008D2AC4">
              <w:rPr>
                <w:rFonts w:ascii="Avenir Next LT Pro" w:hAnsi="Avenir Next LT Pro"/>
                <w:lang w:val="en-GB"/>
              </w:rPr>
              <w:t>Complete all parts as appropriate. The application form shall be submitted as signed original. All other documents, including the copy of the application form, should be delivered on CD or in another digital form.</w:t>
            </w:r>
          </w:p>
          <w:p w14:paraId="0F5EAD33" w14:textId="77777777" w:rsidR="00C16978" w:rsidRPr="008D2AC4" w:rsidRDefault="00C16978" w:rsidP="00C16978">
            <w:pPr>
              <w:pStyle w:val="Listeavsnitt"/>
              <w:numPr>
                <w:ilvl w:val="0"/>
                <w:numId w:val="6"/>
              </w:numPr>
              <w:rPr>
                <w:rFonts w:ascii="Avenir Next LT Pro" w:hAnsi="Avenir Next LT Pro"/>
                <w:lang w:val="en-GB"/>
              </w:rPr>
            </w:pPr>
            <w:r w:rsidRPr="008D2AC4">
              <w:rPr>
                <w:rFonts w:ascii="Avenir Next LT Pro" w:hAnsi="Avenir Next LT Pro"/>
                <w:lang w:val="en-GB"/>
              </w:rPr>
              <w:t>For further questions about this form, contact</w:t>
            </w:r>
            <w:r>
              <w:rPr>
                <w:rFonts w:ascii="Avenir Next LT Pro" w:hAnsi="Avenir Next LT Pro"/>
                <w:lang w:val="en-GB"/>
              </w:rPr>
              <w:t xml:space="preserve"> </w:t>
            </w:r>
            <w:hyperlink r:id="rId12" w:history="1">
              <w:r w:rsidRPr="0019258B">
                <w:rPr>
                  <w:rStyle w:val="Hyperkobling"/>
                  <w:rFonts w:ascii="Avenir Next LT Pro" w:hAnsi="Avenir Next LT Pro"/>
                  <w:lang w:val="en-GB"/>
                </w:rPr>
                <w:t>postmottak@mattilsynet.no</w:t>
              </w:r>
            </w:hyperlink>
            <w:r w:rsidRPr="008D2AC4">
              <w:rPr>
                <w:rFonts w:ascii="Avenir Next LT Pro" w:hAnsi="Avenir Next LT Pro"/>
                <w:lang w:val="en-GB"/>
              </w:rPr>
              <w:t>.</w:t>
            </w:r>
          </w:p>
          <w:p w14:paraId="3E272803" w14:textId="77777777" w:rsidR="00C16978" w:rsidRPr="0089022B" w:rsidRDefault="00C16978" w:rsidP="00C16978">
            <w:pPr>
              <w:pStyle w:val="Listeavsnitt"/>
              <w:numPr>
                <w:ilvl w:val="0"/>
                <w:numId w:val="6"/>
              </w:numPr>
              <w:rPr>
                <w:rFonts w:ascii="Avenir Next LT Pro" w:hAnsi="Avenir Next LT Pro"/>
                <w:lang w:val="en-GB"/>
              </w:rPr>
            </w:pPr>
            <w:r w:rsidRPr="00727448">
              <w:rPr>
                <w:rFonts w:ascii="Avenir Next LT Pro" w:hAnsi="Avenir Next LT Pro"/>
                <w:b/>
                <w:bCs/>
                <w:lang w:val="en-GB"/>
              </w:rPr>
              <w:t>Send application form to:</w:t>
            </w:r>
            <w:r>
              <w:rPr>
                <w:rFonts w:ascii="Avenir Next LT Pro" w:hAnsi="Avenir Next LT Pro"/>
                <w:lang w:val="en-GB"/>
              </w:rPr>
              <w:t xml:space="preserve"> </w:t>
            </w:r>
            <w:hyperlink r:id="rId13" w:history="1">
              <w:r w:rsidRPr="0019258B">
                <w:rPr>
                  <w:rStyle w:val="Hyperkobling"/>
                  <w:rFonts w:ascii="Avenir Next LT Pro" w:hAnsi="Avenir Next LT Pro"/>
                  <w:lang w:val="en-GB"/>
                </w:rPr>
                <w:t>postmottak@mattilsynet.no</w:t>
              </w:r>
            </w:hyperlink>
            <w:r>
              <w:rPr>
                <w:rFonts w:ascii="Avenir Next LT Pro" w:hAnsi="Avenir Next LT Pro"/>
                <w:lang w:val="en-GB"/>
              </w:rPr>
              <w:t xml:space="preserve"> </w:t>
            </w:r>
            <w:r w:rsidRPr="0089022B">
              <w:rPr>
                <w:rFonts w:ascii="Avenir Next LT Pro" w:hAnsi="Avenir Next LT Pro"/>
                <w:lang w:val="en-GB"/>
              </w:rPr>
              <w:t>or by post to</w:t>
            </w:r>
          </w:p>
          <w:p w14:paraId="7F36D48D" w14:textId="77777777" w:rsidR="00C16978" w:rsidRPr="0089022B" w:rsidRDefault="00C16978" w:rsidP="00C16978">
            <w:pPr>
              <w:pStyle w:val="Listeavsnitt"/>
              <w:ind w:left="360"/>
              <w:rPr>
                <w:rFonts w:ascii="Avenir Next LT Pro" w:hAnsi="Avenir Next LT Pro"/>
                <w:lang w:val="en-GB"/>
              </w:rPr>
            </w:pPr>
            <w:r w:rsidRPr="0089022B">
              <w:rPr>
                <w:rFonts w:ascii="Avenir Next LT Pro" w:hAnsi="Avenir Next LT Pro"/>
                <w:lang w:val="en-GB"/>
              </w:rPr>
              <w:t xml:space="preserve">Norwegian Food Safety Authority, Approvals department, </w:t>
            </w:r>
          </w:p>
          <w:p w14:paraId="758520C7" w14:textId="77777777" w:rsidR="00C16978" w:rsidRPr="0089022B" w:rsidRDefault="00C16978" w:rsidP="00C16978">
            <w:pPr>
              <w:pStyle w:val="Listeavsnitt"/>
              <w:ind w:left="360"/>
              <w:rPr>
                <w:rFonts w:ascii="Avenir Next LT Pro" w:hAnsi="Avenir Next LT Pro"/>
                <w:lang w:val="en-GB"/>
              </w:rPr>
            </w:pPr>
            <w:r w:rsidRPr="0089022B">
              <w:rPr>
                <w:rFonts w:ascii="Avenir Next LT Pro" w:hAnsi="Avenir Next LT Pro"/>
                <w:lang w:val="en-GB"/>
              </w:rPr>
              <w:t xml:space="preserve">P.O. Box 383, N – 2381 </w:t>
            </w:r>
            <w:proofErr w:type="spellStart"/>
            <w:r w:rsidRPr="0089022B">
              <w:rPr>
                <w:rFonts w:ascii="Avenir Next LT Pro" w:hAnsi="Avenir Next LT Pro"/>
                <w:lang w:val="en-GB"/>
              </w:rPr>
              <w:t>Brumunddal</w:t>
            </w:r>
            <w:proofErr w:type="spellEnd"/>
            <w:r w:rsidRPr="0089022B">
              <w:rPr>
                <w:rFonts w:ascii="Avenir Next LT Pro" w:hAnsi="Avenir Next LT Pro"/>
                <w:lang w:val="en-GB"/>
              </w:rPr>
              <w:t xml:space="preserve">, </w:t>
            </w:r>
          </w:p>
          <w:p w14:paraId="0F47605E" w14:textId="77777777" w:rsidR="00C16978" w:rsidRPr="0089022B" w:rsidRDefault="00C16978" w:rsidP="00C16978">
            <w:pPr>
              <w:pStyle w:val="Listeavsnitt"/>
              <w:ind w:left="360"/>
              <w:rPr>
                <w:rFonts w:ascii="Avenir Next LT Pro" w:hAnsi="Avenir Next LT Pro"/>
              </w:rPr>
            </w:pPr>
            <w:r w:rsidRPr="0089022B">
              <w:rPr>
                <w:rFonts w:ascii="Avenir Next LT Pro" w:hAnsi="Avenir Next LT Pro"/>
              </w:rPr>
              <w:t>Norway</w:t>
            </w:r>
          </w:p>
          <w:p w14:paraId="4048A32E" w14:textId="77777777" w:rsidR="00C16978" w:rsidRPr="00290A59" w:rsidRDefault="00C16978" w:rsidP="00C16978">
            <w:pPr>
              <w:pStyle w:val="Listeavsnitt"/>
              <w:numPr>
                <w:ilvl w:val="0"/>
                <w:numId w:val="6"/>
              </w:numPr>
              <w:rPr>
                <w:rFonts w:ascii="Avenir Next LT Pro" w:hAnsi="Avenir Next LT Pro"/>
                <w:lang w:val="en-GB"/>
              </w:rPr>
            </w:pPr>
            <w:r w:rsidRPr="00727448">
              <w:rPr>
                <w:rFonts w:ascii="Avenir Next LT Pro" w:hAnsi="Avenir Next LT Pro"/>
                <w:b/>
                <w:bCs/>
                <w:lang w:val="en-GB"/>
              </w:rPr>
              <w:t>Send documentation to:</w:t>
            </w:r>
            <w:r w:rsidRPr="00290A59">
              <w:rPr>
                <w:rFonts w:ascii="Avenir Next LT Pro" w:hAnsi="Avenir Next LT Pro"/>
                <w:lang w:val="en-GB"/>
              </w:rPr>
              <w:t xml:space="preserve"> </w:t>
            </w:r>
            <w:hyperlink r:id="rId14" w:history="1">
              <w:r w:rsidRPr="00290A59">
                <w:rPr>
                  <w:rStyle w:val="Hyperkobling"/>
                  <w:rFonts w:ascii="Avenir Next LT Pro" w:hAnsi="Avenir Next LT Pro"/>
                  <w:lang w:val="en-GB"/>
                </w:rPr>
                <w:t>pesticider@matilsynet.no</w:t>
              </w:r>
            </w:hyperlink>
            <w:r w:rsidRPr="00290A59">
              <w:rPr>
                <w:rFonts w:ascii="Avenir Next LT Pro" w:hAnsi="Avenir Next LT Pro"/>
                <w:lang w:val="en-GB"/>
              </w:rPr>
              <w:t xml:space="preserve"> and </w:t>
            </w:r>
            <w:hyperlink r:id="rId15" w:history="1">
              <w:r w:rsidRPr="00290A59">
                <w:rPr>
                  <w:rStyle w:val="Hyperkobling"/>
                  <w:rFonts w:ascii="Avenir Next LT Pro" w:hAnsi="Avenir Next LT Pro"/>
                  <w:lang w:val="en-GB"/>
                </w:rPr>
                <w:t>postmottak@mattilsynet.no</w:t>
              </w:r>
            </w:hyperlink>
            <w:r w:rsidRPr="00290A59">
              <w:rPr>
                <w:rFonts w:ascii="Avenir Next LT Pro" w:hAnsi="Avenir Next LT Pro"/>
                <w:lang w:val="en-GB"/>
              </w:rPr>
              <w:t xml:space="preserve"> or by post to: </w:t>
            </w:r>
          </w:p>
          <w:p w14:paraId="3DA8FBEB" w14:textId="77777777" w:rsidR="00C16978" w:rsidRPr="008D2AC4" w:rsidRDefault="00C16978" w:rsidP="00C16978">
            <w:pPr>
              <w:pStyle w:val="Listeavsnitt"/>
              <w:ind w:left="360"/>
              <w:rPr>
                <w:rFonts w:ascii="Avenir Next LT Pro" w:hAnsi="Avenir Next LT Pro"/>
                <w:lang w:val="en-GB"/>
              </w:rPr>
            </w:pPr>
            <w:r w:rsidRPr="008D2AC4">
              <w:rPr>
                <w:rFonts w:ascii="Avenir Next LT Pro" w:hAnsi="Avenir Next LT Pro"/>
                <w:lang w:val="en-GB"/>
              </w:rPr>
              <w:t xml:space="preserve">Norwegian Food Safety Authority, Approvals Department, </w:t>
            </w:r>
            <w:proofErr w:type="spellStart"/>
            <w:r w:rsidRPr="008D2AC4">
              <w:rPr>
                <w:rFonts w:ascii="Avenir Next LT Pro" w:hAnsi="Avenir Next LT Pro"/>
                <w:lang w:val="en-GB"/>
              </w:rPr>
              <w:t>Glynitveien</w:t>
            </w:r>
            <w:proofErr w:type="spellEnd"/>
            <w:r w:rsidRPr="008D2AC4">
              <w:rPr>
                <w:rFonts w:ascii="Avenir Next LT Pro" w:hAnsi="Avenir Next LT Pro"/>
                <w:lang w:val="en-GB"/>
              </w:rPr>
              <w:t xml:space="preserve"> 30, 1400 Ski, Norway</w:t>
            </w:r>
          </w:p>
          <w:p w14:paraId="346E97B7" w14:textId="77777777" w:rsidR="00A33A61" w:rsidRDefault="00A33A61">
            <w:pPr>
              <w:rPr>
                <w:rFonts w:ascii="Avenir Next LT Pro" w:hAnsi="Avenir Next LT Pro"/>
                <w:b/>
                <w:bCs/>
                <w:lang w:val="en-US"/>
              </w:rPr>
            </w:pPr>
          </w:p>
        </w:tc>
      </w:tr>
    </w:tbl>
    <w:p w14:paraId="4C4D34D4" w14:textId="07BC8DD3" w:rsidR="00AD6B5C" w:rsidRPr="00DF5E5E" w:rsidRDefault="00AD6B5C" w:rsidP="00766D19">
      <w:pPr>
        <w:rPr>
          <w:rFonts w:ascii="Avenir Next LT Pro" w:hAnsi="Avenir Next LT Pro"/>
          <w:lang w:val="en-US"/>
        </w:rPr>
      </w:pPr>
    </w:p>
    <w:p w14:paraId="590004EB" w14:textId="43709925" w:rsidR="000710FA" w:rsidRPr="00DF5E5E" w:rsidRDefault="000710FA" w:rsidP="00766D19">
      <w:pPr>
        <w:rPr>
          <w:rFonts w:ascii="Avenir Next LT Pro" w:hAnsi="Avenir Next LT Pro" w:cs="Arial"/>
          <w:lang w:val="en-US"/>
        </w:rPr>
      </w:pPr>
      <w:r w:rsidRPr="00DF5E5E">
        <w:rPr>
          <w:rFonts w:ascii="Avenir Next LT Pro" w:hAnsi="Avenir Next LT Pro"/>
          <w:lang w:val="en-US"/>
        </w:rPr>
        <w:t xml:space="preserve"> </w:t>
      </w:r>
    </w:p>
    <w:tbl>
      <w:tblPr>
        <w:tblW w:w="5000" w:type="pct"/>
        <w:tblCellMar>
          <w:left w:w="10" w:type="dxa"/>
          <w:right w:w="10" w:type="dxa"/>
        </w:tblCellMar>
        <w:tblLook w:val="0000" w:firstRow="0" w:lastRow="0" w:firstColumn="0" w:lastColumn="0" w:noHBand="0" w:noVBand="0"/>
      </w:tblPr>
      <w:tblGrid>
        <w:gridCol w:w="530"/>
        <w:gridCol w:w="2844"/>
        <w:gridCol w:w="1920"/>
        <w:gridCol w:w="921"/>
        <w:gridCol w:w="2847"/>
      </w:tblGrid>
      <w:tr w:rsidR="000E2C57" w:rsidRPr="007F145B" w14:paraId="09B63366" w14:textId="77777777" w:rsidTr="002454FF">
        <w:trPr>
          <w:cantSplit/>
          <w:tblHeader/>
        </w:trPr>
        <w:tc>
          <w:tcPr>
            <w:tcW w:w="9062" w:type="dxa"/>
            <w:gridSpan w:val="5"/>
            <w:tcBorders>
              <w:top w:val="single" w:sz="4" w:space="0" w:color="auto"/>
              <w:left w:val="single" w:sz="4" w:space="0" w:color="auto"/>
              <w:bottom w:val="single" w:sz="4" w:space="0" w:color="auto"/>
              <w:right w:val="single" w:sz="4" w:space="0" w:color="auto"/>
            </w:tcBorders>
            <w:shd w:val="clear" w:color="auto" w:fill="E2F1DF"/>
            <w:tcMar>
              <w:top w:w="28" w:type="dxa"/>
              <w:left w:w="108" w:type="dxa"/>
              <w:bottom w:w="28" w:type="dxa"/>
              <w:right w:w="108" w:type="dxa"/>
            </w:tcMar>
          </w:tcPr>
          <w:p w14:paraId="51B003DF" w14:textId="77777777" w:rsidR="000E2C57" w:rsidRPr="007E538E" w:rsidRDefault="000E2C57" w:rsidP="000E2C57">
            <w:pPr>
              <w:pStyle w:val="Overskrift3"/>
              <w:spacing w:before="240"/>
              <w:rPr>
                <w:rFonts w:ascii="Avenir Next LT Pro" w:hAnsi="Avenir Next LT Pro" w:cs="Arial"/>
                <w:b/>
                <w:color w:val="auto"/>
                <w:sz w:val="24"/>
                <w:szCs w:val="24"/>
                <w:lang w:val="en-GB"/>
              </w:rPr>
            </w:pPr>
            <w:r w:rsidRPr="007E538E">
              <w:rPr>
                <w:rFonts w:ascii="Avenir Next LT Pro" w:hAnsi="Avenir Next LT Pro" w:cs="Arial"/>
                <w:b/>
                <w:color w:val="auto"/>
                <w:sz w:val="24"/>
                <w:szCs w:val="24"/>
                <w:lang w:val="en-GB"/>
              </w:rPr>
              <w:t>Applicant</w:t>
            </w:r>
          </w:p>
          <w:p w14:paraId="681BB330" w14:textId="68915D46" w:rsidR="000E2C57" w:rsidRPr="007E538E" w:rsidRDefault="000E2C57" w:rsidP="000E2C57">
            <w:pPr>
              <w:pStyle w:val="Ledtext"/>
              <w:keepNext/>
              <w:keepLines/>
              <w:rPr>
                <w:rFonts w:ascii="Avenir Next LT Pro" w:hAnsi="Avenir Next LT Pro" w:cs="Arial"/>
                <w:b/>
                <w:sz w:val="16"/>
                <w:szCs w:val="16"/>
              </w:rPr>
            </w:pPr>
            <w:r w:rsidRPr="007E538E">
              <w:rPr>
                <w:rFonts w:ascii="Avenir Next LT Pro" w:hAnsi="Avenir Next LT Pro"/>
                <w:sz w:val="16"/>
                <w:szCs w:val="16"/>
              </w:rPr>
              <w:t>Authorisation holder, i.e., the party responsible for placing of the plant protection product on the Norwegian market</w:t>
            </w:r>
          </w:p>
        </w:tc>
      </w:tr>
      <w:tr w:rsidR="000710FA" w:rsidRPr="007E538E" w14:paraId="49E4DD2C" w14:textId="77777777" w:rsidTr="002454FF">
        <w:trPr>
          <w:cantSplit/>
          <w:tblHeader/>
        </w:trPr>
        <w:tc>
          <w:tcPr>
            <w:tcW w:w="530" w:type="dxa"/>
            <w:tcBorders>
              <w:top w:val="single" w:sz="4" w:space="0" w:color="auto"/>
              <w:left w:val="single" w:sz="4" w:space="0" w:color="auto"/>
              <w:bottom w:val="single" w:sz="4" w:space="0" w:color="auto"/>
              <w:right w:val="single" w:sz="4" w:space="0" w:color="auto"/>
            </w:tcBorders>
            <w:shd w:val="clear" w:color="auto" w:fill="E2F1DF"/>
            <w:tcMar>
              <w:top w:w="28" w:type="dxa"/>
              <w:left w:w="108" w:type="dxa"/>
              <w:bottom w:w="28" w:type="dxa"/>
              <w:right w:w="108" w:type="dxa"/>
            </w:tcMar>
          </w:tcPr>
          <w:p w14:paraId="70C988CE" w14:textId="77777777" w:rsidR="000710FA" w:rsidRPr="007E538E" w:rsidRDefault="000710FA" w:rsidP="00D71DFD">
            <w:pPr>
              <w:pStyle w:val="Ledtext"/>
              <w:keepNext/>
              <w:keepLines/>
              <w:rPr>
                <w:rFonts w:ascii="Avenir Next LT Pro" w:hAnsi="Avenir Next LT Pro" w:cs="Arial"/>
                <w:b/>
                <w:sz w:val="22"/>
                <w:szCs w:val="22"/>
              </w:rPr>
            </w:pPr>
            <w:r w:rsidRPr="007E538E">
              <w:rPr>
                <w:rFonts w:ascii="Avenir Next LT Pro" w:hAnsi="Avenir Next LT Pro" w:cs="Arial"/>
                <w:b/>
                <w:sz w:val="22"/>
                <w:szCs w:val="22"/>
              </w:rPr>
              <w:t>No</w:t>
            </w:r>
          </w:p>
        </w:tc>
        <w:tc>
          <w:tcPr>
            <w:tcW w:w="8532" w:type="dxa"/>
            <w:gridSpan w:val="4"/>
            <w:tcBorders>
              <w:top w:val="single" w:sz="4" w:space="0" w:color="auto"/>
              <w:left w:val="single" w:sz="4" w:space="0" w:color="auto"/>
              <w:bottom w:val="single" w:sz="4" w:space="0" w:color="auto"/>
              <w:right w:val="single" w:sz="4" w:space="0" w:color="auto"/>
            </w:tcBorders>
            <w:shd w:val="clear" w:color="auto" w:fill="E2F1DF"/>
            <w:tcMar>
              <w:top w:w="28" w:type="dxa"/>
              <w:left w:w="108" w:type="dxa"/>
              <w:bottom w:w="28" w:type="dxa"/>
              <w:right w:w="108" w:type="dxa"/>
            </w:tcMar>
          </w:tcPr>
          <w:p w14:paraId="7E923414" w14:textId="77777777" w:rsidR="000710FA" w:rsidRPr="007E538E" w:rsidRDefault="000710FA" w:rsidP="00D71DFD">
            <w:pPr>
              <w:pStyle w:val="Ledtext"/>
              <w:keepNext/>
              <w:keepLines/>
              <w:rPr>
                <w:rFonts w:ascii="Avenir Next LT Pro" w:hAnsi="Avenir Next LT Pro" w:cs="Arial"/>
                <w:b/>
                <w:sz w:val="22"/>
                <w:szCs w:val="22"/>
              </w:rPr>
            </w:pPr>
            <w:r w:rsidRPr="007E538E">
              <w:rPr>
                <w:rFonts w:ascii="Avenir Next LT Pro" w:hAnsi="Avenir Next LT Pro" w:cs="Arial"/>
                <w:b/>
                <w:sz w:val="22"/>
                <w:szCs w:val="22"/>
              </w:rPr>
              <w:t>Information</w:t>
            </w:r>
          </w:p>
        </w:tc>
      </w:tr>
      <w:tr w:rsidR="000710FA" w:rsidRPr="007E538E" w14:paraId="1586954E" w14:textId="77777777" w:rsidTr="002454FF">
        <w:trPr>
          <w:cantSplit/>
        </w:trPr>
        <w:tc>
          <w:tcPr>
            <w:tcW w:w="530"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C05CF34" w14:textId="77777777" w:rsidR="000710FA" w:rsidRPr="007E538E" w:rsidRDefault="000710FA" w:rsidP="00D71DFD">
            <w:pPr>
              <w:keepNext/>
              <w:keepLines/>
              <w:spacing w:line="240" w:lineRule="atLeast"/>
              <w:rPr>
                <w:rFonts w:ascii="Avenir Next LT Pro" w:hAnsi="Avenir Next LT Pro" w:cs="Arial"/>
              </w:rPr>
            </w:pPr>
            <w:r w:rsidRPr="007E538E">
              <w:rPr>
                <w:rFonts w:ascii="Avenir Next LT Pro" w:hAnsi="Avenir Next LT Pro" w:cs="Arial"/>
              </w:rPr>
              <w:t>1</w:t>
            </w:r>
          </w:p>
        </w:tc>
        <w:tc>
          <w:tcPr>
            <w:tcW w:w="4764"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5EADF26" w14:textId="77777777" w:rsidR="000710FA" w:rsidRPr="007E538E" w:rsidRDefault="000710FA" w:rsidP="00D71DFD">
            <w:pPr>
              <w:pStyle w:val="Ledtext"/>
              <w:keepNext/>
              <w:keepLines/>
              <w:spacing w:after="0" w:line="276" w:lineRule="auto"/>
              <w:rPr>
                <w:rFonts w:ascii="Avenir Next LT Pro" w:hAnsi="Avenir Next LT Pro" w:cs="Arial"/>
                <w:sz w:val="16"/>
                <w:szCs w:val="16"/>
              </w:rPr>
            </w:pPr>
            <w:r w:rsidRPr="007E538E">
              <w:rPr>
                <w:rFonts w:ascii="Avenir Next LT Pro" w:hAnsi="Avenir Next LT Pro" w:cs="Arial"/>
                <w:sz w:val="16"/>
                <w:szCs w:val="16"/>
              </w:rPr>
              <w:t>Company name</w:t>
            </w:r>
          </w:p>
          <w:p w14:paraId="0E7F85F5" w14:textId="5960F6E2" w:rsidR="000710FA" w:rsidRPr="007E538E" w:rsidRDefault="003E25F6" w:rsidP="00D71DFD">
            <w:pPr>
              <w:pStyle w:val="ArialNarrow"/>
              <w:rPr>
                <w:rFonts w:ascii="Avenir Next LT Pro" w:hAnsi="Avenir Next LT Pro"/>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3768"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D42B09D" w14:textId="77777777" w:rsidR="000710FA" w:rsidRPr="007E538E" w:rsidRDefault="000710FA" w:rsidP="00D71DFD">
            <w:pPr>
              <w:pStyle w:val="Ledtext"/>
              <w:keepNext/>
              <w:keepLines/>
              <w:spacing w:after="0" w:line="276" w:lineRule="auto"/>
              <w:rPr>
                <w:rFonts w:ascii="Avenir Next LT Pro" w:hAnsi="Avenir Next LT Pro" w:cs="Arial"/>
                <w:sz w:val="16"/>
                <w:szCs w:val="16"/>
              </w:rPr>
            </w:pPr>
            <w:r w:rsidRPr="007E538E">
              <w:rPr>
                <w:rFonts w:ascii="Avenir Next LT Pro" w:hAnsi="Avenir Next LT Pro" w:cs="Arial"/>
                <w:sz w:val="16"/>
                <w:szCs w:val="16"/>
              </w:rPr>
              <w:t>Organisation number</w:t>
            </w:r>
          </w:p>
          <w:p w14:paraId="127E621C" w14:textId="1FAAC8CE" w:rsidR="000710FA" w:rsidRPr="007E538E" w:rsidRDefault="00C809CB" w:rsidP="00D71DFD">
            <w:pPr>
              <w:pStyle w:val="ArialNarrow"/>
              <w:rPr>
                <w:rFonts w:ascii="Avenir Next LT Pro" w:hAnsi="Avenir Next LT Pro"/>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r>
      <w:tr w:rsidR="000710FA" w:rsidRPr="007F145B" w14:paraId="1B10883F" w14:textId="77777777" w:rsidTr="002454FF">
        <w:trPr>
          <w:cantSplit/>
        </w:trPr>
        <w:tc>
          <w:tcPr>
            <w:tcW w:w="530" w:type="dxa"/>
            <w:vMerge/>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71A8F99" w14:textId="77777777" w:rsidR="000710FA" w:rsidRPr="007E538E" w:rsidRDefault="000710FA" w:rsidP="00D71DFD">
            <w:pPr>
              <w:keepNext/>
              <w:keepLines/>
              <w:spacing w:line="240" w:lineRule="atLeast"/>
              <w:rPr>
                <w:rFonts w:ascii="Avenir Next LT Pro" w:hAnsi="Avenir Next LT Pro" w:cs="Arial"/>
              </w:rPr>
            </w:pPr>
          </w:p>
        </w:tc>
        <w:tc>
          <w:tcPr>
            <w:tcW w:w="4764"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103DE9E" w14:textId="77777777" w:rsidR="000710FA" w:rsidRPr="007E538E" w:rsidRDefault="000710FA" w:rsidP="00D71DFD">
            <w:pPr>
              <w:pStyle w:val="Ledtext"/>
              <w:keepNext/>
              <w:keepLines/>
              <w:spacing w:after="0" w:line="276" w:lineRule="auto"/>
              <w:rPr>
                <w:rFonts w:ascii="Avenir Next LT Pro" w:hAnsi="Avenir Next LT Pro" w:cs="Arial"/>
                <w:sz w:val="16"/>
                <w:szCs w:val="16"/>
              </w:rPr>
            </w:pPr>
            <w:r w:rsidRPr="007E538E">
              <w:rPr>
                <w:rFonts w:ascii="Avenir Next LT Pro" w:hAnsi="Avenir Next LT Pro" w:cs="Arial"/>
                <w:sz w:val="16"/>
                <w:szCs w:val="16"/>
              </w:rPr>
              <w:t>Address</w:t>
            </w:r>
          </w:p>
          <w:p w14:paraId="0C7FF472" w14:textId="1BFEC4BF" w:rsidR="000710FA" w:rsidRPr="007E538E" w:rsidRDefault="00C809CB" w:rsidP="00D71DFD">
            <w:pPr>
              <w:pStyle w:val="ArialNarrow"/>
              <w:rPr>
                <w:rFonts w:ascii="Avenir Next LT Pro" w:hAnsi="Avenir Next LT Pro"/>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3768"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3D170DD" w14:textId="77777777" w:rsidR="000710FA" w:rsidRPr="007E538E" w:rsidRDefault="000710FA" w:rsidP="00D71DFD">
            <w:pPr>
              <w:pStyle w:val="Ledtext"/>
              <w:keepNext/>
              <w:keepLines/>
              <w:spacing w:after="0" w:line="276" w:lineRule="auto"/>
              <w:rPr>
                <w:rFonts w:ascii="Avenir Next LT Pro" w:hAnsi="Avenir Next LT Pro" w:cs="Arial"/>
                <w:sz w:val="16"/>
                <w:szCs w:val="16"/>
              </w:rPr>
            </w:pPr>
            <w:r w:rsidRPr="007E538E">
              <w:rPr>
                <w:rFonts w:ascii="Avenir Next LT Pro" w:hAnsi="Avenir Next LT Pro" w:cs="Arial"/>
                <w:sz w:val="16"/>
                <w:szCs w:val="16"/>
              </w:rPr>
              <w:t>Postal code and town</w:t>
            </w:r>
          </w:p>
          <w:p w14:paraId="34E39D26" w14:textId="6AF008BF" w:rsidR="000710FA" w:rsidRPr="007E538E" w:rsidRDefault="00C809CB" w:rsidP="00D71DFD">
            <w:pPr>
              <w:pStyle w:val="ArialNarrow"/>
              <w:rPr>
                <w:rFonts w:ascii="Avenir Next LT Pro" w:hAnsi="Avenir Next LT Pro"/>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sidRPr="00C809CB">
              <w:rPr>
                <w:rFonts w:ascii="Avenir Next LT Pro" w:hAnsi="Avenir Next LT Pro"/>
                <w:sz w:val="22"/>
                <w:highlight w:val="yellow"/>
                <w:lang w:val="en-GB"/>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sidRPr="00C809CB">
              <w:rPr>
                <w:rFonts w:ascii="Avenir Next LT Pro" w:hAnsi="Avenir Next LT Pro"/>
                <w:noProof/>
                <w:sz w:val="22"/>
                <w:highlight w:val="yellow"/>
                <w:lang w:val="en-GB"/>
              </w:rPr>
              <w:t>[Write here]</w:t>
            </w:r>
            <w:r>
              <w:rPr>
                <w:rFonts w:ascii="Avenir Next LT Pro" w:hAnsi="Avenir Next LT Pro"/>
                <w:sz w:val="22"/>
                <w:highlight w:val="yellow"/>
              </w:rPr>
              <w:fldChar w:fldCharType="end"/>
            </w:r>
          </w:p>
        </w:tc>
      </w:tr>
      <w:tr w:rsidR="000710FA" w:rsidRPr="007E538E" w14:paraId="118BA67C" w14:textId="77777777" w:rsidTr="002454FF">
        <w:trPr>
          <w:cantSplit/>
        </w:trPr>
        <w:tc>
          <w:tcPr>
            <w:tcW w:w="530" w:type="dxa"/>
            <w:vMerge/>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4479504" w14:textId="77777777" w:rsidR="000710FA" w:rsidRPr="007E538E" w:rsidRDefault="000710FA" w:rsidP="00D71DFD">
            <w:pPr>
              <w:pStyle w:val="Ledtext"/>
              <w:keepNext/>
              <w:keepLines/>
              <w:rPr>
                <w:rFonts w:ascii="Avenir Next LT Pro" w:hAnsi="Avenir Next LT Pro" w:cs="Arial"/>
                <w:sz w:val="22"/>
                <w:szCs w:val="22"/>
              </w:rPr>
            </w:pPr>
          </w:p>
        </w:tc>
        <w:tc>
          <w:tcPr>
            <w:tcW w:w="284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92C9E86" w14:textId="77777777" w:rsidR="000710FA" w:rsidRPr="007E538E" w:rsidRDefault="000710FA" w:rsidP="00D71DFD">
            <w:pPr>
              <w:pStyle w:val="Ledtext"/>
              <w:keepNext/>
              <w:keepLines/>
              <w:spacing w:after="0" w:line="276" w:lineRule="auto"/>
              <w:rPr>
                <w:rFonts w:ascii="Avenir Next LT Pro" w:hAnsi="Avenir Next LT Pro" w:cs="Arial"/>
                <w:sz w:val="16"/>
                <w:szCs w:val="16"/>
              </w:rPr>
            </w:pPr>
            <w:r w:rsidRPr="007E538E">
              <w:rPr>
                <w:rFonts w:ascii="Avenir Next LT Pro" w:hAnsi="Avenir Next LT Pro" w:cs="Arial"/>
                <w:sz w:val="16"/>
                <w:szCs w:val="16"/>
              </w:rPr>
              <w:t xml:space="preserve">Contact person </w:t>
            </w:r>
          </w:p>
          <w:p w14:paraId="2FCA313B" w14:textId="479CE73F" w:rsidR="000710FA" w:rsidRPr="007E538E" w:rsidRDefault="00C809CB" w:rsidP="00D71DFD">
            <w:pPr>
              <w:pStyle w:val="ArialNarrow"/>
              <w:rPr>
                <w:rFonts w:ascii="Avenir Next LT Pro" w:hAnsi="Avenir Next LT Pro"/>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2841" w:type="dxa"/>
            <w:gridSpan w:val="2"/>
            <w:tcBorders>
              <w:top w:val="single" w:sz="4" w:space="0" w:color="auto"/>
              <w:left w:val="single" w:sz="4" w:space="0" w:color="auto"/>
              <w:bottom w:val="single" w:sz="4" w:space="0" w:color="auto"/>
              <w:right w:val="single" w:sz="4" w:space="0" w:color="auto"/>
            </w:tcBorders>
          </w:tcPr>
          <w:p w14:paraId="7ACF60E6" w14:textId="163B3134" w:rsidR="000710FA" w:rsidRPr="007E538E" w:rsidRDefault="000710FA" w:rsidP="00D60EFE">
            <w:pPr>
              <w:pStyle w:val="Ledtext"/>
              <w:keepNext/>
              <w:keepLines/>
              <w:spacing w:after="0" w:line="276" w:lineRule="auto"/>
              <w:ind w:left="9"/>
              <w:rPr>
                <w:rFonts w:ascii="Avenir Next LT Pro" w:hAnsi="Avenir Next LT Pro" w:cs="Arial"/>
                <w:sz w:val="16"/>
                <w:szCs w:val="16"/>
              </w:rPr>
            </w:pPr>
            <w:r w:rsidRPr="007E538E">
              <w:rPr>
                <w:rFonts w:ascii="Avenir Next LT Pro" w:hAnsi="Avenir Next LT Pro" w:cs="Arial"/>
                <w:sz w:val="16"/>
                <w:szCs w:val="16"/>
              </w:rPr>
              <w:t>E-mail address</w:t>
            </w:r>
          </w:p>
          <w:p w14:paraId="00C547CD" w14:textId="6C8DC7E9" w:rsidR="000710FA" w:rsidRPr="007E538E" w:rsidRDefault="00C809CB" w:rsidP="00D60EFE">
            <w:pPr>
              <w:pStyle w:val="ArialNarrow"/>
              <w:ind w:left="9"/>
              <w:rPr>
                <w:rFonts w:ascii="Avenir Next LT Pro" w:hAnsi="Avenir Next LT Pro" w:cs="Arial"/>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sidRPr="00C809CB">
              <w:rPr>
                <w:rFonts w:ascii="Avenir Next LT Pro" w:hAnsi="Avenir Next LT Pro"/>
                <w:sz w:val="22"/>
                <w:highlight w:val="yellow"/>
                <w:lang w:val="en-GB"/>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sidRPr="00C809CB">
              <w:rPr>
                <w:rFonts w:ascii="Avenir Next LT Pro" w:hAnsi="Avenir Next LT Pro"/>
                <w:noProof/>
                <w:sz w:val="22"/>
                <w:highlight w:val="yellow"/>
                <w:lang w:val="en-GB"/>
              </w:rPr>
              <w:t>[Write here]</w:t>
            </w:r>
            <w:r>
              <w:rPr>
                <w:rFonts w:ascii="Avenir Next LT Pro" w:hAnsi="Avenir Next LT Pro"/>
                <w:sz w:val="22"/>
                <w:highlight w:val="yellow"/>
              </w:rPr>
              <w:fldChar w:fldCharType="end"/>
            </w:r>
          </w:p>
        </w:tc>
        <w:tc>
          <w:tcPr>
            <w:tcW w:w="2847" w:type="dxa"/>
            <w:tcBorders>
              <w:top w:val="single" w:sz="4" w:space="0" w:color="auto"/>
              <w:left w:val="single" w:sz="4" w:space="0" w:color="auto"/>
              <w:bottom w:val="single" w:sz="4" w:space="0" w:color="auto"/>
              <w:right w:val="single" w:sz="4" w:space="0" w:color="auto"/>
            </w:tcBorders>
          </w:tcPr>
          <w:p w14:paraId="2B603AD9" w14:textId="77777777" w:rsidR="000710FA" w:rsidRPr="007E538E" w:rsidRDefault="000710FA" w:rsidP="00D60EFE">
            <w:pPr>
              <w:pStyle w:val="Ledtext"/>
              <w:keepNext/>
              <w:keepLines/>
              <w:spacing w:after="0" w:line="276" w:lineRule="auto"/>
              <w:rPr>
                <w:rFonts w:ascii="Avenir Next LT Pro" w:hAnsi="Avenir Next LT Pro" w:cs="Arial"/>
                <w:sz w:val="16"/>
                <w:szCs w:val="16"/>
              </w:rPr>
            </w:pPr>
            <w:r w:rsidRPr="007E538E">
              <w:rPr>
                <w:rFonts w:ascii="Avenir Next LT Pro" w:hAnsi="Avenir Next LT Pro" w:cs="Arial"/>
                <w:sz w:val="16"/>
                <w:szCs w:val="16"/>
              </w:rPr>
              <w:t>Telephone no. (incl. country code)</w:t>
            </w:r>
          </w:p>
          <w:p w14:paraId="25BE533A" w14:textId="79AB0F4A" w:rsidR="000710FA" w:rsidRPr="007E538E" w:rsidRDefault="00C809CB" w:rsidP="00D71DFD">
            <w:pPr>
              <w:pStyle w:val="ArialNarrow"/>
              <w:rPr>
                <w:rFonts w:ascii="Avenir Next LT Pro" w:hAnsi="Avenir Next LT Pro" w:cs="Arial"/>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r>
      <w:tr w:rsidR="000710FA" w:rsidRPr="007F145B" w14:paraId="3EC67116" w14:textId="77777777" w:rsidTr="002454FF">
        <w:trPr>
          <w:cantSplit/>
        </w:trPr>
        <w:tc>
          <w:tcPr>
            <w:tcW w:w="53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57EAD0A" w14:textId="77777777" w:rsidR="000710FA" w:rsidRPr="007E538E" w:rsidRDefault="000710FA" w:rsidP="00D71DFD">
            <w:pPr>
              <w:pStyle w:val="Ledtext"/>
              <w:keepNext/>
              <w:keepLines/>
              <w:rPr>
                <w:rFonts w:ascii="Avenir Next LT Pro" w:hAnsi="Avenir Next LT Pro" w:cs="Arial"/>
                <w:sz w:val="22"/>
                <w:szCs w:val="22"/>
              </w:rPr>
            </w:pPr>
            <w:r w:rsidRPr="007E538E">
              <w:rPr>
                <w:rFonts w:ascii="Avenir Next LT Pro" w:hAnsi="Avenir Next LT Pro" w:cs="Arial"/>
                <w:sz w:val="22"/>
                <w:szCs w:val="22"/>
              </w:rPr>
              <w:t>2</w:t>
            </w:r>
          </w:p>
        </w:tc>
        <w:tc>
          <w:tcPr>
            <w:tcW w:w="8532" w:type="dxa"/>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7C12D7D" w14:textId="77777777" w:rsidR="000710FA" w:rsidRPr="007E538E" w:rsidRDefault="000710FA" w:rsidP="00D71DFD">
            <w:pPr>
              <w:pStyle w:val="Ledtext"/>
              <w:spacing w:after="0" w:line="276" w:lineRule="auto"/>
              <w:rPr>
                <w:rFonts w:ascii="Avenir Next LT Pro" w:hAnsi="Avenir Next LT Pro" w:cs="Arial"/>
                <w:sz w:val="16"/>
                <w:szCs w:val="16"/>
              </w:rPr>
            </w:pPr>
            <w:r w:rsidRPr="007E538E">
              <w:rPr>
                <w:rFonts w:ascii="Avenir Next LT Pro" w:hAnsi="Avenir Next LT Pro" w:cs="Arial"/>
                <w:sz w:val="16"/>
                <w:szCs w:val="16"/>
              </w:rPr>
              <w:t>If others than authorisation holder is applying for mutual recognition (art 40.2) and the use is of general interest for Norway</w:t>
            </w:r>
          </w:p>
          <w:p w14:paraId="28FAF645" w14:textId="107E14D6" w:rsidR="000710FA" w:rsidRPr="007E538E" w:rsidRDefault="00A42016" w:rsidP="00D71DFD">
            <w:pPr>
              <w:pStyle w:val="Ledtext"/>
              <w:keepNext/>
              <w:keepLines/>
              <w:spacing w:after="0" w:line="276" w:lineRule="auto"/>
              <w:ind w:left="35"/>
              <w:rPr>
                <w:rFonts w:ascii="Avenir Next LT Pro" w:hAnsi="Avenir Next LT Pro" w:cs="Arial"/>
                <w:sz w:val="22"/>
                <w:szCs w:val="22"/>
              </w:rPr>
            </w:pPr>
            <w:sdt>
              <w:sdtPr>
                <w:rPr>
                  <w:rFonts w:ascii="Segoe UI Symbol" w:hAnsi="Segoe UI Symbol"/>
                  <w:sz w:val="22"/>
                  <w:szCs w:val="22"/>
                </w:rPr>
                <w:id w:val="1758479570"/>
                <w14:checkbox>
                  <w14:checked w14:val="0"/>
                  <w14:checkedState w14:val="2612" w14:font="MS Gothic"/>
                  <w14:uncheckedState w14:val="2610" w14:font="MS Gothic"/>
                </w14:checkbox>
              </w:sdtPr>
              <w:sdtEndPr/>
              <w:sdtContent>
                <w:r w:rsidR="00DF5E5E" w:rsidRPr="00920133">
                  <w:rPr>
                    <w:rFonts w:ascii="Segoe UI Symbol" w:eastAsia="MS Gothic" w:hAnsi="Segoe UI Symbol"/>
                    <w:sz w:val="22"/>
                    <w:szCs w:val="22"/>
                  </w:rPr>
                  <w:t>☐</w:t>
                </w:r>
              </w:sdtContent>
            </w:sdt>
            <w:r w:rsidR="00E06137" w:rsidRPr="007E538E">
              <w:rPr>
                <w:rFonts w:ascii="Avenir Next LT Pro" w:hAnsi="Avenir Next LT Pro"/>
                <w:sz w:val="22"/>
                <w:szCs w:val="22"/>
              </w:rPr>
              <w:t xml:space="preserve"> </w:t>
            </w:r>
            <w:r w:rsidR="000710FA" w:rsidRPr="007E538E">
              <w:rPr>
                <w:rFonts w:ascii="Avenir Next LT Pro" w:hAnsi="Avenir Next LT Pro" w:cs="Arial"/>
                <w:b/>
                <w:sz w:val="22"/>
                <w:szCs w:val="22"/>
              </w:rPr>
              <w:t>Consent of the authorisation</w:t>
            </w:r>
            <w:r w:rsidR="000710FA" w:rsidRPr="007E538E">
              <w:rPr>
                <w:rFonts w:ascii="Avenir Next LT Pro" w:hAnsi="Avenir Next LT Pro" w:cs="Arial"/>
                <w:b/>
                <w:bCs/>
                <w:sz w:val="22"/>
                <w:szCs w:val="22"/>
              </w:rPr>
              <w:t xml:space="preserve"> holder</w:t>
            </w:r>
            <w:r w:rsidR="000710FA" w:rsidRPr="007E538E">
              <w:rPr>
                <w:rFonts w:ascii="Avenir Next LT Pro" w:hAnsi="Avenir Next LT Pro" w:cs="Arial"/>
                <w:sz w:val="22"/>
                <w:szCs w:val="22"/>
              </w:rPr>
              <w:t xml:space="preserve"> is attached</w:t>
            </w:r>
          </w:p>
        </w:tc>
      </w:tr>
    </w:tbl>
    <w:p w14:paraId="2E9DDAF4" w14:textId="77777777" w:rsidR="00BA2828" w:rsidRPr="002454FF" w:rsidRDefault="00BA2828" w:rsidP="002454FF">
      <w:pPr>
        <w:rPr>
          <w:rFonts w:ascii="Avenir Next LT Pro" w:hAnsi="Avenir Next LT Pro"/>
          <w:lang w:val="en-GB"/>
        </w:rPr>
      </w:pPr>
    </w:p>
    <w:p w14:paraId="324440E9" w14:textId="1927B86F" w:rsidR="00F30F64" w:rsidRPr="00DF5E5E" w:rsidRDefault="00F30F64" w:rsidP="00766D19">
      <w:pPr>
        <w:rPr>
          <w:rFonts w:ascii="Avenir Next LT Pro" w:hAnsi="Avenir Next LT Pro"/>
          <w:lang w:val="en-US"/>
        </w:rPr>
      </w:pPr>
      <w:r w:rsidRPr="00DF5E5E">
        <w:rPr>
          <w:lang w:val="en-US"/>
        </w:rPr>
        <w:t xml:space="preserve"> </w:t>
      </w:r>
    </w:p>
    <w:tbl>
      <w:tblPr>
        <w:tblW w:w="5000" w:type="pct"/>
        <w:tblCellMar>
          <w:left w:w="10" w:type="dxa"/>
          <w:right w:w="10" w:type="dxa"/>
        </w:tblCellMar>
        <w:tblLook w:val="0000" w:firstRow="0" w:lastRow="0" w:firstColumn="0" w:lastColumn="0" w:noHBand="0" w:noVBand="0"/>
      </w:tblPr>
      <w:tblGrid>
        <w:gridCol w:w="530"/>
        <w:gridCol w:w="2844"/>
        <w:gridCol w:w="1920"/>
        <w:gridCol w:w="921"/>
        <w:gridCol w:w="2847"/>
      </w:tblGrid>
      <w:tr w:rsidR="002A0DB9" w:rsidRPr="007F145B" w14:paraId="1A41371B" w14:textId="77777777" w:rsidTr="002454FF">
        <w:trPr>
          <w:cantSplit/>
          <w:tblHeader/>
        </w:trPr>
        <w:tc>
          <w:tcPr>
            <w:tcW w:w="9062" w:type="dxa"/>
            <w:gridSpan w:val="5"/>
            <w:tcBorders>
              <w:top w:val="single" w:sz="4" w:space="0" w:color="auto"/>
              <w:left w:val="single" w:sz="4" w:space="0" w:color="auto"/>
              <w:bottom w:val="single" w:sz="4" w:space="0" w:color="auto"/>
              <w:right w:val="single" w:sz="4" w:space="0" w:color="auto"/>
            </w:tcBorders>
            <w:shd w:val="clear" w:color="auto" w:fill="E2F1DF"/>
            <w:tcMar>
              <w:top w:w="28" w:type="dxa"/>
              <w:left w:w="108" w:type="dxa"/>
              <w:bottom w:w="28" w:type="dxa"/>
              <w:right w:w="108" w:type="dxa"/>
            </w:tcMar>
          </w:tcPr>
          <w:p w14:paraId="23DB3CDD" w14:textId="77777777" w:rsidR="002A0DB9" w:rsidRPr="007E538E" w:rsidRDefault="002A0DB9" w:rsidP="002A0DB9">
            <w:pPr>
              <w:pStyle w:val="Overskrift3"/>
              <w:rPr>
                <w:rFonts w:ascii="Avenir Next LT Pro" w:hAnsi="Avenir Next LT Pro" w:cs="Arial"/>
                <w:b/>
                <w:color w:val="auto"/>
                <w:sz w:val="24"/>
                <w:szCs w:val="24"/>
                <w:lang w:val="en-GB"/>
              </w:rPr>
            </w:pPr>
            <w:r w:rsidRPr="007E538E">
              <w:rPr>
                <w:rFonts w:ascii="Avenir Next LT Pro" w:hAnsi="Avenir Next LT Pro" w:cs="Arial"/>
                <w:b/>
                <w:color w:val="auto"/>
                <w:sz w:val="24"/>
                <w:szCs w:val="24"/>
                <w:lang w:val="en-GB"/>
              </w:rPr>
              <w:lastRenderedPageBreak/>
              <w:t xml:space="preserve">Application representative </w:t>
            </w:r>
            <w:r w:rsidRPr="007E538E">
              <w:rPr>
                <w:rStyle w:val="Fotnotereferanse"/>
                <w:rFonts w:ascii="Avenir Next LT Pro" w:hAnsi="Avenir Next LT Pro" w:cs="Arial"/>
                <w:b/>
                <w:color w:val="auto"/>
                <w:sz w:val="24"/>
                <w:szCs w:val="24"/>
              </w:rPr>
              <w:footnoteReference w:id="2"/>
            </w:r>
            <w:r w:rsidRPr="007E538E">
              <w:rPr>
                <w:rFonts w:ascii="Avenir Next LT Pro" w:hAnsi="Avenir Next LT Pro" w:cs="Arial"/>
                <w:b/>
                <w:color w:val="auto"/>
                <w:sz w:val="24"/>
                <w:szCs w:val="24"/>
                <w:lang w:val="en-GB"/>
              </w:rPr>
              <w:t xml:space="preserve"> (if applicable)</w:t>
            </w:r>
          </w:p>
          <w:p w14:paraId="61B28FBD" w14:textId="2CBAA927" w:rsidR="002A0DB9" w:rsidRPr="007E538E" w:rsidRDefault="002A0DB9" w:rsidP="002A0DB9">
            <w:pPr>
              <w:pStyle w:val="Ledtext"/>
              <w:keepNext/>
              <w:keepLines/>
              <w:rPr>
                <w:rFonts w:ascii="Avenir Next LT Pro" w:hAnsi="Avenir Next LT Pro" w:cs="Arial"/>
                <w:b/>
                <w:sz w:val="16"/>
                <w:szCs w:val="16"/>
              </w:rPr>
            </w:pPr>
            <w:r w:rsidRPr="007E538E">
              <w:rPr>
                <w:rFonts w:ascii="Avenir Next LT Pro" w:hAnsi="Avenir Next LT Pro" w:cs="Arial"/>
                <w:sz w:val="16"/>
                <w:szCs w:val="16"/>
              </w:rPr>
              <w:t>Representing the authorisation holder (i.e. the applicant in point 4)</w:t>
            </w:r>
          </w:p>
        </w:tc>
      </w:tr>
      <w:tr w:rsidR="00F30F64" w:rsidRPr="007E538E" w14:paraId="537B3591" w14:textId="77777777" w:rsidTr="002454FF">
        <w:trPr>
          <w:cantSplit/>
          <w:tblHeader/>
        </w:trPr>
        <w:tc>
          <w:tcPr>
            <w:tcW w:w="530" w:type="dxa"/>
            <w:tcBorders>
              <w:top w:val="single" w:sz="4" w:space="0" w:color="auto"/>
              <w:left w:val="single" w:sz="4" w:space="0" w:color="auto"/>
              <w:bottom w:val="single" w:sz="4" w:space="0" w:color="auto"/>
              <w:right w:val="single" w:sz="4" w:space="0" w:color="auto"/>
            </w:tcBorders>
            <w:shd w:val="clear" w:color="auto" w:fill="E2F1DF"/>
            <w:tcMar>
              <w:top w:w="28" w:type="dxa"/>
              <w:left w:w="108" w:type="dxa"/>
              <w:bottom w:w="28" w:type="dxa"/>
              <w:right w:w="108" w:type="dxa"/>
            </w:tcMar>
          </w:tcPr>
          <w:p w14:paraId="7F7AF1BF" w14:textId="77777777" w:rsidR="00F30F64" w:rsidRPr="007E538E" w:rsidRDefault="00F30F64" w:rsidP="00D71DFD">
            <w:pPr>
              <w:pStyle w:val="Ledtext"/>
              <w:keepNext/>
              <w:keepLines/>
              <w:rPr>
                <w:rFonts w:ascii="Avenir Next LT Pro" w:hAnsi="Avenir Next LT Pro" w:cs="Arial"/>
                <w:b/>
                <w:sz w:val="22"/>
                <w:szCs w:val="22"/>
              </w:rPr>
            </w:pPr>
            <w:r w:rsidRPr="007E538E">
              <w:rPr>
                <w:rFonts w:ascii="Avenir Next LT Pro" w:hAnsi="Avenir Next LT Pro" w:cs="Arial"/>
                <w:b/>
                <w:sz w:val="22"/>
                <w:szCs w:val="22"/>
              </w:rPr>
              <w:t>No</w:t>
            </w:r>
          </w:p>
        </w:tc>
        <w:tc>
          <w:tcPr>
            <w:tcW w:w="8532" w:type="dxa"/>
            <w:gridSpan w:val="4"/>
            <w:tcBorders>
              <w:top w:val="single" w:sz="4" w:space="0" w:color="auto"/>
              <w:left w:val="single" w:sz="4" w:space="0" w:color="auto"/>
              <w:bottom w:val="single" w:sz="4" w:space="0" w:color="auto"/>
              <w:right w:val="single" w:sz="4" w:space="0" w:color="auto"/>
            </w:tcBorders>
            <w:shd w:val="clear" w:color="auto" w:fill="E2F1DF"/>
            <w:tcMar>
              <w:top w:w="28" w:type="dxa"/>
              <w:left w:w="108" w:type="dxa"/>
              <w:bottom w:w="28" w:type="dxa"/>
              <w:right w:w="108" w:type="dxa"/>
            </w:tcMar>
          </w:tcPr>
          <w:p w14:paraId="2A993B0D" w14:textId="77777777" w:rsidR="00F30F64" w:rsidRPr="007E538E" w:rsidRDefault="00F30F64" w:rsidP="00D71DFD">
            <w:pPr>
              <w:pStyle w:val="Ledtext"/>
              <w:keepNext/>
              <w:keepLines/>
              <w:rPr>
                <w:rFonts w:ascii="Avenir Next LT Pro" w:hAnsi="Avenir Next LT Pro" w:cs="Arial"/>
                <w:b/>
                <w:sz w:val="22"/>
                <w:szCs w:val="22"/>
              </w:rPr>
            </w:pPr>
            <w:r w:rsidRPr="007E538E">
              <w:rPr>
                <w:rFonts w:ascii="Avenir Next LT Pro" w:hAnsi="Avenir Next LT Pro" w:cs="Arial"/>
                <w:b/>
                <w:sz w:val="22"/>
                <w:szCs w:val="22"/>
              </w:rPr>
              <w:t>Information</w:t>
            </w:r>
          </w:p>
        </w:tc>
      </w:tr>
      <w:tr w:rsidR="00F30F64" w:rsidRPr="007E538E" w14:paraId="2E94CCF4" w14:textId="77777777" w:rsidTr="002454FF">
        <w:trPr>
          <w:cantSplit/>
        </w:trPr>
        <w:tc>
          <w:tcPr>
            <w:tcW w:w="530"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8C2DF55" w14:textId="77777777" w:rsidR="00F30F64" w:rsidRPr="007E538E" w:rsidRDefault="00F30F64" w:rsidP="00D71DFD">
            <w:pPr>
              <w:keepNext/>
              <w:keepLines/>
              <w:spacing w:line="240" w:lineRule="atLeast"/>
              <w:rPr>
                <w:rFonts w:ascii="Avenir Next LT Pro" w:hAnsi="Avenir Next LT Pro" w:cs="Arial"/>
              </w:rPr>
            </w:pPr>
            <w:r w:rsidRPr="007E538E">
              <w:rPr>
                <w:rFonts w:ascii="Avenir Next LT Pro" w:hAnsi="Avenir Next LT Pro" w:cs="Arial"/>
              </w:rPr>
              <w:t>3</w:t>
            </w:r>
          </w:p>
        </w:tc>
        <w:tc>
          <w:tcPr>
            <w:tcW w:w="4764"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6FE89AF" w14:textId="77777777" w:rsidR="00F30F64" w:rsidRPr="007E538E" w:rsidRDefault="00F30F64" w:rsidP="00D71DFD">
            <w:pPr>
              <w:pStyle w:val="Ledtext"/>
              <w:keepNext/>
              <w:keepLines/>
              <w:spacing w:after="0" w:line="276" w:lineRule="auto"/>
              <w:rPr>
                <w:rFonts w:ascii="Avenir Next LT Pro" w:hAnsi="Avenir Next LT Pro" w:cs="Arial"/>
                <w:sz w:val="16"/>
                <w:szCs w:val="16"/>
              </w:rPr>
            </w:pPr>
            <w:r w:rsidRPr="007E538E">
              <w:rPr>
                <w:rFonts w:ascii="Avenir Next LT Pro" w:hAnsi="Avenir Next LT Pro" w:cs="Arial"/>
                <w:sz w:val="16"/>
                <w:szCs w:val="16"/>
              </w:rPr>
              <w:t>Company name</w:t>
            </w:r>
          </w:p>
          <w:p w14:paraId="0DF4D532" w14:textId="082C24B6" w:rsidR="00F30F64" w:rsidRPr="007E538E" w:rsidRDefault="00C809CB" w:rsidP="00D71DFD">
            <w:pPr>
              <w:pStyle w:val="ArialNarrow"/>
              <w:rPr>
                <w:rFonts w:ascii="Avenir Next LT Pro" w:hAnsi="Avenir Next LT Pro"/>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3768"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4A391BF" w14:textId="77777777" w:rsidR="00F30F64" w:rsidRPr="007E538E" w:rsidRDefault="00F30F64" w:rsidP="00D71DFD">
            <w:pPr>
              <w:pStyle w:val="Ledtext"/>
              <w:keepNext/>
              <w:keepLines/>
              <w:spacing w:after="0" w:line="276" w:lineRule="auto"/>
              <w:rPr>
                <w:rFonts w:ascii="Avenir Next LT Pro" w:hAnsi="Avenir Next LT Pro" w:cs="Arial"/>
                <w:sz w:val="16"/>
                <w:szCs w:val="16"/>
              </w:rPr>
            </w:pPr>
            <w:r w:rsidRPr="007E538E">
              <w:rPr>
                <w:rFonts w:ascii="Avenir Next LT Pro" w:hAnsi="Avenir Next LT Pro" w:cs="Arial"/>
                <w:sz w:val="16"/>
                <w:szCs w:val="16"/>
              </w:rPr>
              <w:t>Organisation number</w:t>
            </w:r>
          </w:p>
          <w:p w14:paraId="121AF0CE" w14:textId="45E0E61F" w:rsidR="00F30F64" w:rsidRPr="007E538E" w:rsidRDefault="00C809CB" w:rsidP="00D71DFD">
            <w:pPr>
              <w:pStyle w:val="ArialNarrow"/>
              <w:rPr>
                <w:rFonts w:ascii="Avenir Next LT Pro" w:hAnsi="Avenir Next LT Pro"/>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r>
      <w:tr w:rsidR="00F30F64" w:rsidRPr="007F145B" w14:paraId="6BDA6BC5" w14:textId="77777777" w:rsidTr="002454FF">
        <w:trPr>
          <w:cantSplit/>
        </w:trPr>
        <w:tc>
          <w:tcPr>
            <w:tcW w:w="530" w:type="dxa"/>
            <w:vMerge/>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D87765F" w14:textId="77777777" w:rsidR="00F30F64" w:rsidRPr="007E538E" w:rsidRDefault="00F30F64" w:rsidP="00D71DFD">
            <w:pPr>
              <w:keepNext/>
              <w:keepLines/>
              <w:spacing w:line="240" w:lineRule="atLeast"/>
              <w:rPr>
                <w:rFonts w:ascii="Avenir Next LT Pro" w:hAnsi="Avenir Next LT Pro" w:cs="Arial"/>
              </w:rPr>
            </w:pPr>
          </w:p>
        </w:tc>
        <w:tc>
          <w:tcPr>
            <w:tcW w:w="4764"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0D4EA28" w14:textId="77777777" w:rsidR="00F30F64" w:rsidRPr="007E538E" w:rsidRDefault="00F30F64" w:rsidP="00D71DFD">
            <w:pPr>
              <w:pStyle w:val="Ledtext"/>
              <w:keepNext/>
              <w:keepLines/>
              <w:spacing w:after="0" w:line="276" w:lineRule="auto"/>
              <w:rPr>
                <w:rFonts w:ascii="Avenir Next LT Pro" w:hAnsi="Avenir Next LT Pro" w:cs="Arial"/>
                <w:sz w:val="16"/>
                <w:szCs w:val="16"/>
              </w:rPr>
            </w:pPr>
            <w:r w:rsidRPr="007E538E">
              <w:rPr>
                <w:rFonts w:ascii="Avenir Next LT Pro" w:hAnsi="Avenir Next LT Pro" w:cs="Arial"/>
                <w:sz w:val="16"/>
                <w:szCs w:val="16"/>
              </w:rPr>
              <w:t>Address</w:t>
            </w:r>
          </w:p>
          <w:p w14:paraId="332803F5" w14:textId="6597EFE5" w:rsidR="00F30F64" w:rsidRPr="007E538E" w:rsidRDefault="00C809CB" w:rsidP="00D71DFD">
            <w:pPr>
              <w:pStyle w:val="ArialNarrow"/>
              <w:rPr>
                <w:rFonts w:ascii="Avenir Next LT Pro" w:hAnsi="Avenir Next LT Pro"/>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3768"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12C988F" w14:textId="77777777" w:rsidR="00F30F64" w:rsidRPr="007E538E" w:rsidRDefault="00F30F64" w:rsidP="00D71DFD">
            <w:pPr>
              <w:pStyle w:val="Ledtext"/>
              <w:keepNext/>
              <w:keepLines/>
              <w:spacing w:after="0" w:line="276" w:lineRule="auto"/>
              <w:rPr>
                <w:rFonts w:ascii="Avenir Next LT Pro" w:hAnsi="Avenir Next LT Pro" w:cs="Arial"/>
                <w:sz w:val="16"/>
                <w:szCs w:val="16"/>
              </w:rPr>
            </w:pPr>
            <w:r w:rsidRPr="007E538E">
              <w:rPr>
                <w:rFonts w:ascii="Avenir Next LT Pro" w:hAnsi="Avenir Next LT Pro" w:cs="Arial"/>
                <w:sz w:val="16"/>
                <w:szCs w:val="16"/>
              </w:rPr>
              <w:t>Postal code and town</w:t>
            </w:r>
          </w:p>
          <w:p w14:paraId="46E57586" w14:textId="0BE1C206" w:rsidR="00F30F64" w:rsidRPr="007E538E" w:rsidRDefault="00C809CB" w:rsidP="00D71DFD">
            <w:pPr>
              <w:pStyle w:val="ArialNarrow"/>
              <w:rPr>
                <w:rFonts w:ascii="Avenir Next LT Pro" w:hAnsi="Avenir Next LT Pro"/>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sidRPr="00DF5E5E">
              <w:rPr>
                <w:rFonts w:ascii="Avenir Next LT Pro" w:hAnsi="Avenir Next LT Pro"/>
                <w:sz w:val="22"/>
                <w:highlight w:val="yellow"/>
                <w:lang w:val="en-US"/>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sidRPr="00DF5E5E">
              <w:rPr>
                <w:rFonts w:ascii="Avenir Next LT Pro" w:hAnsi="Avenir Next LT Pro"/>
                <w:noProof/>
                <w:sz w:val="22"/>
                <w:highlight w:val="yellow"/>
                <w:lang w:val="en-US"/>
              </w:rPr>
              <w:t>[Write here]</w:t>
            </w:r>
            <w:r>
              <w:rPr>
                <w:rFonts w:ascii="Avenir Next LT Pro" w:hAnsi="Avenir Next LT Pro"/>
                <w:sz w:val="22"/>
                <w:highlight w:val="yellow"/>
              </w:rPr>
              <w:fldChar w:fldCharType="end"/>
            </w:r>
          </w:p>
        </w:tc>
      </w:tr>
      <w:tr w:rsidR="00F30F64" w:rsidRPr="007E538E" w14:paraId="2E9B3D2E" w14:textId="77777777" w:rsidTr="002454FF">
        <w:trPr>
          <w:cantSplit/>
        </w:trPr>
        <w:tc>
          <w:tcPr>
            <w:tcW w:w="530" w:type="dxa"/>
            <w:vMerge/>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5655975" w14:textId="77777777" w:rsidR="00F30F64" w:rsidRPr="007E538E" w:rsidRDefault="00F30F64" w:rsidP="00D71DFD">
            <w:pPr>
              <w:keepNext/>
              <w:keepLines/>
              <w:spacing w:line="240" w:lineRule="atLeast"/>
              <w:rPr>
                <w:rFonts w:ascii="Avenir Next LT Pro" w:hAnsi="Avenir Next LT Pro" w:cs="Arial"/>
                <w:lang w:val="en-GB"/>
              </w:rPr>
            </w:pPr>
          </w:p>
        </w:tc>
        <w:tc>
          <w:tcPr>
            <w:tcW w:w="284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C259EC5" w14:textId="77777777" w:rsidR="00F30F64" w:rsidRPr="007E538E" w:rsidRDefault="00F30F64" w:rsidP="00D71DFD">
            <w:pPr>
              <w:pStyle w:val="Ledtext"/>
              <w:keepNext/>
              <w:keepLines/>
              <w:spacing w:after="0" w:line="276" w:lineRule="auto"/>
              <w:rPr>
                <w:rFonts w:ascii="Avenir Next LT Pro" w:hAnsi="Avenir Next LT Pro" w:cs="Arial"/>
                <w:sz w:val="16"/>
                <w:szCs w:val="16"/>
              </w:rPr>
            </w:pPr>
            <w:r w:rsidRPr="007E538E">
              <w:rPr>
                <w:rFonts w:ascii="Avenir Next LT Pro" w:hAnsi="Avenir Next LT Pro" w:cs="Arial"/>
                <w:sz w:val="16"/>
                <w:szCs w:val="16"/>
              </w:rPr>
              <w:t xml:space="preserve">Contact person </w:t>
            </w:r>
          </w:p>
          <w:p w14:paraId="1A48A710" w14:textId="33E2F336" w:rsidR="00F30F64" w:rsidRPr="007E538E" w:rsidRDefault="00C809CB" w:rsidP="00D71DFD">
            <w:pPr>
              <w:pStyle w:val="ArialNarrow"/>
              <w:rPr>
                <w:rFonts w:ascii="Avenir Next LT Pro" w:hAnsi="Avenir Next LT Pro"/>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2841" w:type="dxa"/>
            <w:gridSpan w:val="2"/>
            <w:tcBorders>
              <w:top w:val="single" w:sz="4" w:space="0" w:color="auto"/>
              <w:left w:val="single" w:sz="4" w:space="0" w:color="auto"/>
              <w:bottom w:val="single" w:sz="4" w:space="0" w:color="auto"/>
              <w:right w:val="single" w:sz="4" w:space="0" w:color="auto"/>
            </w:tcBorders>
          </w:tcPr>
          <w:p w14:paraId="703DCCD4" w14:textId="77777777" w:rsidR="00F30F64" w:rsidRPr="007E538E" w:rsidRDefault="00F30F64" w:rsidP="00962354">
            <w:pPr>
              <w:pStyle w:val="Ledtext"/>
              <w:keepNext/>
              <w:keepLines/>
              <w:spacing w:after="0" w:line="276" w:lineRule="auto"/>
              <w:ind w:left="9"/>
              <w:rPr>
                <w:rFonts w:ascii="Avenir Next LT Pro" w:hAnsi="Avenir Next LT Pro" w:cs="Arial"/>
                <w:sz w:val="16"/>
                <w:szCs w:val="16"/>
              </w:rPr>
            </w:pPr>
            <w:r w:rsidRPr="007E538E">
              <w:rPr>
                <w:rFonts w:ascii="Avenir Next LT Pro" w:hAnsi="Avenir Next LT Pro" w:cs="Arial"/>
                <w:sz w:val="16"/>
                <w:szCs w:val="16"/>
              </w:rPr>
              <w:t>E-mail address</w:t>
            </w:r>
          </w:p>
          <w:p w14:paraId="0DE7CDD1" w14:textId="22F58AC0" w:rsidR="00F30F64" w:rsidRPr="007E538E" w:rsidRDefault="00C809CB" w:rsidP="00962354">
            <w:pPr>
              <w:pStyle w:val="ArialNarrow"/>
              <w:ind w:left="9"/>
              <w:rPr>
                <w:rFonts w:ascii="Avenir Next LT Pro" w:hAnsi="Avenir Next LT Pro" w:cs="Arial"/>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sidRPr="00C809CB">
              <w:rPr>
                <w:rFonts w:ascii="Avenir Next LT Pro" w:hAnsi="Avenir Next LT Pro"/>
                <w:sz w:val="22"/>
                <w:highlight w:val="yellow"/>
                <w:lang w:val="en-GB"/>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sidRPr="00C809CB">
              <w:rPr>
                <w:rFonts w:ascii="Avenir Next LT Pro" w:hAnsi="Avenir Next LT Pro"/>
                <w:noProof/>
                <w:sz w:val="22"/>
                <w:highlight w:val="yellow"/>
                <w:lang w:val="en-GB"/>
              </w:rPr>
              <w:t>[Write here]</w:t>
            </w:r>
            <w:r>
              <w:rPr>
                <w:rFonts w:ascii="Avenir Next LT Pro" w:hAnsi="Avenir Next LT Pro"/>
                <w:sz w:val="22"/>
                <w:highlight w:val="yellow"/>
              </w:rPr>
              <w:fldChar w:fldCharType="end"/>
            </w:r>
          </w:p>
        </w:tc>
        <w:tc>
          <w:tcPr>
            <w:tcW w:w="2847" w:type="dxa"/>
            <w:tcBorders>
              <w:top w:val="single" w:sz="4" w:space="0" w:color="auto"/>
              <w:left w:val="single" w:sz="4" w:space="0" w:color="auto"/>
              <w:bottom w:val="single" w:sz="4" w:space="0" w:color="auto"/>
              <w:right w:val="single" w:sz="4" w:space="0" w:color="auto"/>
            </w:tcBorders>
          </w:tcPr>
          <w:p w14:paraId="10CF7484" w14:textId="77777777" w:rsidR="00F30F64" w:rsidRPr="007E538E" w:rsidRDefault="00F30F64" w:rsidP="00962354">
            <w:pPr>
              <w:pStyle w:val="Ledtext"/>
              <w:keepNext/>
              <w:keepLines/>
              <w:spacing w:after="0" w:line="276" w:lineRule="auto"/>
              <w:rPr>
                <w:rFonts w:ascii="Avenir Next LT Pro" w:hAnsi="Avenir Next LT Pro" w:cs="Arial"/>
                <w:sz w:val="16"/>
                <w:szCs w:val="16"/>
              </w:rPr>
            </w:pPr>
            <w:r w:rsidRPr="007E538E">
              <w:rPr>
                <w:rFonts w:ascii="Avenir Next LT Pro" w:hAnsi="Avenir Next LT Pro" w:cs="Arial"/>
                <w:sz w:val="16"/>
                <w:szCs w:val="16"/>
              </w:rPr>
              <w:t>Telephone no. (incl. country code)</w:t>
            </w:r>
          </w:p>
          <w:p w14:paraId="01B5982A" w14:textId="5312375C" w:rsidR="00F30F64" w:rsidRPr="007E538E" w:rsidRDefault="00C809CB" w:rsidP="00D71DFD">
            <w:pPr>
              <w:pStyle w:val="ArialNarrow"/>
              <w:rPr>
                <w:rFonts w:ascii="Avenir Next LT Pro" w:hAnsi="Avenir Next LT Pro" w:cs="Arial"/>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r>
      <w:tr w:rsidR="00F30F64" w:rsidRPr="007F145B" w14:paraId="6E0AF859" w14:textId="77777777" w:rsidTr="002454FF">
        <w:trPr>
          <w:cantSplit/>
        </w:trPr>
        <w:tc>
          <w:tcPr>
            <w:tcW w:w="53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486D0DA" w14:textId="77777777" w:rsidR="00F30F64" w:rsidRPr="007E538E" w:rsidRDefault="00F30F64" w:rsidP="00D71DFD">
            <w:pPr>
              <w:keepNext/>
              <w:keepLines/>
              <w:spacing w:line="240" w:lineRule="atLeast"/>
              <w:rPr>
                <w:rFonts w:ascii="Avenir Next LT Pro" w:hAnsi="Avenir Next LT Pro" w:cs="Arial"/>
              </w:rPr>
            </w:pPr>
            <w:r w:rsidRPr="007E538E">
              <w:rPr>
                <w:rFonts w:ascii="Avenir Next LT Pro" w:hAnsi="Avenir Next LT Pro" w:cs="Arial"/>
              </w:rPr>
              <w:t>4</w:t>
            </w:r>
          </w:p>
        </w:tc>
        <w:tc>
          <w:tcPr>
            <w:tcW w:w="8532" w:type="dxa"/>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306FC16" w14:textId="77777777" w:rsidR="00F30F64" w:rsidRPr="007E538E" w:rsidRDefault="00F30F64" w:rsidP="00D71DFD">
            <w:pPr>
              <w:pStyle w:val="Ledtext"/>
              <w:keepNext/>
              <w:keepLines/>
              <w:rPr>
                <w:rFonts w:ascii="Avenir Next LT Pro" w:hAnsi="Avenir Next LT Pro" w:cs="Arial"/>
                <w:sz w:val="16"/>
                <w:szCs w:val="16"/>
              </w:rPr>
            </w:pPr>
            <w:r w:rsidRPr="007E538E">
              <w:rPr>
                <w:rFonts w:ascii="Avenir Next LT Pro" w:hAnsi="Avenir Next LT Pro" w:cs="Arial"/>
                <w:sz w:val="16"/>
                <w:szCs w:val="16"/>
              </w:rPr>
              <w:t xml:space="preserve">A representative should prove the appointed level of representation with </w:t>
            </w:r>
            <w:r w:rsidRPr="007E538E">
              <w:rPr>
                <w:rFonts w:ascii="Avenir Next LT Pro" w:hAnsi="Avenir Next LT Pro" w:cs="Arial"/>
                <w:bCs/>
                <w:sz w:val="16"/>
                <w:szCs w:val="16"/>
              </w:rPr>
              <w:t>a letter of appointment</w:t>
            </w:r>
            <w:r w:rsidRPr="007E538E">
              <w:rPr>
                <w:rFonts w:ascii="Avenir Next LT Pro" w:hAnsi="Avenir Next LT Pro" w:cs="Arial"/>
                <w:sz w:val="16"/>
                <w:szCs w:val="16"/>
              </w:rPr>
              <w:t xml:space="preserve"> by the applicant in original. </w:t>
            </w:r>
          </w:p>
          <w:p w14:paraId="0E019703" w14:textId="2B7267EB" w:rsidR="00F30F64" w:rsidRPr="007E538E" w:rsidRDefault="00A42016" w:rsidP="00D71DFD">
            <w:pPr>
              <w:keepNext/>
              <w:keepLines/>
              <w:spacing w:after="0"/>
              <w:rPr>
                <w:rFonts w:ascii="Avenir Next LT Pro" w:hAnsi="Avenir Next LT Pro" w:cs="Arial"/>
                <w:sz w:val="20"/>
                <w:szCs w:val="20"/>
                <w:lang w:val="en-GB"/>
              </w:rPr>
            </w:pPr>
            <w:sdt>
              <w:sdtPr>
                <w:rPr>
                  <w:rFonts w:ascii="Segoe UI Symbol" w:hAnsi="Segoe UI Symbol"/>
                  <w:lang w:val="en-GB"/>
                </w:rPr>
                <w:id w:val="1300100827"/>
                <w14:checkbox>
                  <w14:checked w14:val="0"/>
                  <w14:checkedState w14:val="2612" w14:font="MS Gothic"/>
                  <w14:uncheckedState w14:val="2610" w14:font="MS Gothic"/>
                </w14:checkbox>
              </w:sdtPr>
              <w:sdtEndPr/>
              <w:sdtContent>
                <w:r w:rsidR="00053E9C" w:rsidRPr="00920133">
                  <w:rPr>
                    <w:rFonts w:ascii="Segoe UI Symbol" w:eastAsia="MS Gothic" w:hAnsi="Segoe UI Symbol"/>
                    <w:lang w:val="en-GB"/>
                  </w:rPr>
                  <w:t>☐</w:t>
                </w:r>
              </w:sdtContent>
            </w:sdt>
            <w:r w:rsidR="00F7084E" w:rsidRPr="007E538E">
              <w:rPr>
                <w:rFonts w:ascii="Avenir Next LT Pro" w:hAnsi="Avenir Next LT Pro"/>
                <w:lang w:val="en-GB"/>
              </w:rPr>
              <w:t xml:space="preserve"> </w:t>
            </w:r>
            <w:r w:rsidR="00F30F64" w:rsidRPr="007E538E">
              <w:rPr>
                <w:rFonts w:ascii="Avenir Next LT Pro" w:hAnsi="Avenir Next LT Pro" w:cs="Arial"/>
                <w:b/>
                <w:bCs/>
                <w:lang w:val="en-GB"/>
              </w:rPr>
              <w:t>Letter of appointment as temporary representative</w:t>
            </w:r>
            <w:r w:rsidR="00F30F64" w:rsidRPr="007E538E">
              <w:rPr>
                <w:rFonts w:ascii="Avenir Next LT Pro" w:hAnsi="Avenir Next LT Pro" w:cs="Arial"/>
                <w:lang w:val="en-GB"/>
              </w:rPr>
              <w:t xml:space="preserve"> is attached</w:t>
            </w:r>
          </w:p>
        </w:tc>
      </w:tr>
    </w:tbl>
    <w:p w14:paraId="2FE7FAF9" w14:textId="61BFAE83" w:rsidR="00F30F64" w:rsidRPr="00766D19" w:rsidRDefault="00F30F64" w:rsidP="00766D19">
      <w:pPr>
        <w:rPr>
          <w:rFonts w:ascii="Avenir Next LT Pro" w:hAnsi="Avenir Next LT Pro"/>
          <w:lang w:val="en-GB"/>
        </w:rPr>
      </w:pPr>
    </w:p>
    <w:p w14:paraId="151D5586" w14:textId="77777777" w:rsidR="00E2076F" w:rsidRPr="00766D19" w:rsidRDefault="00E2076F" w:rsidP="00766D19">
      <w:pPr>
        <w:rPr>
          <w:rFonts w:ascii="Avenir Next LT Pro" w:hAnsi="Avenir Next LT Pro"/>
          <w:lang w:val="en-GB"/>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4078"/>
        <w:gridCol w:w="2835"/>
        <w:gridCol w:w="1554"/>
      </w:tblGrid>
      <w:tr w:rsidR="003D25A6" w:rsidRPr="007F145B" w14:paraId="3B52F0C8" w14:textId="77777777" w:rsidTr="002454FF">
        <w:trPr>
          <w:cantSplit/>
          <w:tblHeader/>
        </w:trPr>
        <w:tc>
          <w:tcPr>
            <w:tcW w:w="9062" w:type="dxa"/>
            <w:gridSpan w:val="4"/>
            <w:shd w:val="clear" w:color="auto" w:fill="E2F1DF"/>
            <w:tcMar>
              <w:top w:w="28" w:type="dxa"/>
              <w:left w:w="108" w:type="dxa"/>
              <w:bottom w:w="28" w:type="dxa"/>
              <w:right w:w="108" w:type="dxa"/>
            </w:tcMar>
          </w:tcPr>
          <w:p w14:paraId="111059D5" w14:textId="1196CCEE" w:rsidR="003D25A6" w:rsidRPr="007E538E" w:rsidRDefault="003D25A6" w:rsidP="003D25A6">
            <w:pPr>
              <w:pStyle w:val="Overskrift3"/>
              <w:rPr>
                <w:rFonts w:ascii="Avenir Next LT Pro" w:hAnsi="Avenir Next LT Pro"/>
                <w:b/>
                <w:bCs/>
                <w:sz w:val="24"/>
                <w:szCs w:val="24"/>
                <w:lang w:val="en-GB"/>
              </w:rPr>
            </w:pPr>
            <w:r w:rsidRPr="007E538E">
              <w:rPr>
                <w:rFonts w:ascii="Avenir Next LT Pro" w:hAnsi="Avenir Next LT Pro"/>
                <w:b/>
                <w:bCs/>
                <w:color w:val="auto"/>
                <w:sz w:val="24"/>
                <w:szCs w:val="24"/>
                <w:lang w:val="en-GB"/>
              </w:rPr>
              <w:t>Invoicing address for application fee</w:t>
            </w:r>
          </w:p>
        </w:tc>
      </w:tr>
      <w:tr w:rsidR="00F30F64" w:rsidRPr="007E538E" w14:paraId="621F0D70" w14:textId="77777777" w:rsidTr="002454FF">
        <w:trPr>
          <w:cantSplit/>
          <w:tblHeader/>
        </w:trPr>
        <w:tc>
          <w:tcPr>
            <w:tcW w:w="595" w:type="dxa"/>
            <w:shd w:val="clear" w:color="auto" w:fill="E2F1DF"/>
            <w:tcMar>
              <w:top w:w="28" w:type="dxa"/>
              <w:left w:w="108" w:type="dxa"/>
              <w:bottom w:w="28" w:type="dxa"/>
              <w:right w:w="108" w:type="dxa"/>
            </w:tcMar>
          </w:tcPr>
          <w:p w14:paraId="7193E045" w14:textId="77777777" w:rsidR="00F30F64" w:rsidRPr="007E538E" w:rsidRDefault="00F30F64" w:rsidP="00FE5071">
            <w:pPr>
              <w:pStyle w:val="Ledtext"/>
              <w:keepNext/>
              <w:keepLines/>
              <w:rPr>
                <w:rFonts w:ascii="Avenir Next LT Pro" w:hAnsi="Avenir Next LT Pro" w:cs="Arial"/>
                <w:b/>
                <w:sz w:val="22"/>
                <w:szCs w:val="22"/>
              </w:rPr>
            </w:pPr>
            <w:r w:rsidRPr="007E538E">
              <w:rPr>
                <w:rFonts w:ascii="Avenir Next LT Pro" w:hAnsi="Avenir Next LT Pro" w:cs="Arial"/>
                <w:b/>
                <w:sz w:val="22"/>
                <w:szCs w:val="22"/>
              </w:rPr>
              <w:t>No.</w:t>
            </w:r>
          </w:p>
        </w:tc>
        <w:tc>
          <w:tcPr>
            <w:tcW w:w="8467" w:type="dxa"/>
            <w:gridSpan w:val="3"/>
            <w:shd w:val="clear" w:color="auto" w:fill="E2F1DF"/>
            <w:tcMar>
              <w:top w:w="28" w:type="dxa"/>
              <w:left w:w="108" w:type="dxa"/>
              <w:bottom w:w="28" w:type="dxa"/>
              <w:right w:w="108" w:type="dxa"/>
            </w:tcMar>
          </w:tcPr>
          <w:p w14:paraId="510FB1A6" w14:textId="77777777" w:rsidR="00F30F64" w:rsidRPr="007E538E" w:rsidRDefault="00F30F64" w:rsidP="00FE5071">
            <w:pPr>
              <w:pStyle w:val="Ledtext"/>
              <w:keepNext/>
              <w:keepLines/>
              <w:rPr>
                <w:rFonts w:ascii="Avenir Next LT Pro" w:hAnsi="Avenir Next LT Pro" w:cs="Arial"/>
                <w:b/>
                <w:sz w:val="22"/>
                <w:szCs w:val="22"/>
              </w:rPr>
            </w:pPr>
            <w:r w:rsidRPr="007E538E">
              <w:rPr>
                <w:rFonts w:ascii="Avenir Next LT Pro" w:hAnsi="Avenir Next LT Pro" w:cs="Arial"/>
                <w:b/>
                <w:sz w:val="22"/>
                <w:szCs w:val="22"/>
              </w:rPr>
              <w:t>Information</w:t>
            </w:r>
          </w:p>
        </w:tc>
      </w:tr>
      <w:tr w:rsidR="00F30F64" w:rsidRPr="007E538E" w14:paraId="0BB0D7D6" w14:textId="77777777" w:rsidTr="002454FF">
        <w:trPr>
          <w:cantSplit/>
          <w:trHeight w:val="834"/>
        </w:trPr>
        <w:tc>
          <w:tcPr>
            <w:tcW w:w="595" w:type="dxa"/>
            <w:vMerge w:val="restart"/>
            <w:tcMar>
              <w:top w:w="28" w:type="dxa"/>
              <w:left w:w="108" w:type="dxa"/>
              <w:bottom w:w="28" w:type="dxa"/>
              <w:right w:w="108" w:type="dxa"/>
            </w:tcMar>
          </w:tcPr>
          <w:p w14:paraId="5C535D40" w14:textId="6BD2A680" w:rsidR="00F30F64" w:rsidRPr="007E538E" w:rsidRDefault="00E42F3E" w:rsidP="00FE5071">
            <w:pPr>
              <w:keepLines/>
              <w:spacing w:line="240" w:lineRule="atLeast"/>
              <w:rPr>
                <w:rFonts w:ascii="Avenir Next LT Pro" w:hAnsi="Avenir Next LT Pro" w:cs="Arial"/>
              </w:rPr>
            </w:pPr>
            <w:r w:rsidRPr="007E538E">
              <w:rPr>
                <w:rFonts w:ascii="Avenir Next LT Pro" w:hAnsi="Avenir Next LT Pro" w:cs="Arial"/>
              </w:rPr>
              <w:t>5</w:t>
            </w:r>
          </w:p>
        </w:tc>
        <w:tc>
          <w:tcPr>
            <w:tcW w:w="8467" w:type="dxa"/>
            <w:gridSpan w:val="3"/>
            <w:tcMar>
              <w:top w:w="28" w:type="dxa"/>
              <w:left w:w="108" w:type="dxa"/>
              <w:bottom w:w="28" w:type="dxa"/>
              <w:right w:w="108" w:type="dxa"/>
            </w:tcMar>
          </w:tcPr>
          <w:p w14:paraId="052D38BF" w14:textId="77777777" w:rsidR="00F30F64" w:rsidRPr="007E538E" w:rsidRDefault="00F30F64" w:rsidP="00FE5071">
            <w:pPr>
              <w:pStyle w:val="Ledtext"/>
              <w:keepNext/>
              <w:keepLines/>
              <w:rPr>
                <w:rFonts w:ascii="Avenir Next LT Pro" w:hAnsi="Avenir Next LT Pro" w:cs="Arial"/>
                <w:sz w:val="16"/>
                <w:szCs w:val="16"/>
              </w:rPr>
            </w:pPr>
            <w:r w:rsidRPr="007E538E">
              <w:rPr>
                <w:rFonts w:ascii="Avenir Next LT Pro" w:hAnsi="Avenir Next LT Pro" w:cs="Arial"/>
                <w:sz w:val="16"/>
                <w:szCs w:val="16"/>
              </w:rPr>
              <w:t>Application fee will be paid by</w:t>
            </w:r>
          </w:p>
          <w:p w14:paraId="32E6985B" w14:textId="22D494C7" w:rsidR="00F30F64" w:rsidRPr="007E538E" w:rsidRDefault="00A42016" w:rsidP="00FE5071">
            <w:pPr>
              <w:keepLines/>
              <w:spacing w:after="0" w:line="240" w:lineRule="auto"/>
              <w:rPr>
                <w:rFonts w:ascii="Avenir Next LT Pro" w:hAnsi="Avenir Next LT Pro" w:cs="Arial"/>
                <w:sz w:val="20"/>
                <w:szCs w:val="20"/>
                <w:lang w:val="en-GB"/>
              </w:rPr>
            </w:pPr>
            <w:sdt>
              <w:sdtPr>
                <w:rPr>
                  <w:rFonts w:ascii="Segoe UI Symbol" w:hAnsi="Segoe UI Symbol"/>
                  <w:lang w:val="en-GB"/>
                </w:rPr>
                <w:id w:val="490983835"/>
                <w14:checkbox>
                  <w14:checked w14:val="0"/>
                  <w14:checkedState w14:val="2612" w14:font="MS Gothic"/>
                  <w14:uncheckedState w14:val="2610" w14:font="MS Gothic"/>
                </w14:checkbox>
              </w:sdtPr>
              <w:sdtEndPr/>
              <w:sdtContent>
                <w:r w:rsidR="00B51B8A" w:rsidRPr="00920133">
                  <w:rPr>
                    <w:rFonts w:ascii="Segoe UI Symbol" w:eastAsia="MS Gothic" w:hAnsi="Segoe UI Symbol"/>
                    <w:lang w:val="en-GB"/>
                  </w:rPr>
                  <w:t>☐</w:t>
                </w:r>
              </w:sdtContent>
            </w:sdt>
            <w:r w:rsidR="005B558C" w:rsidRPr="007E538E">
              <w:rPr>
                <w:rFonts w:ascii="Avenir Next LT Pro" w:hAnsi="Avenir Next LT Pro" w:cs="Arial"/>
                <w:lang w:val="en-GB"/>
              </w:rPr>
              <w:t xml:space="preserve"> </w:t>
            </w:r>
            <w:r w:rsidR="00F30F64" w:rsidRPr="007E538E">
              <w:rPr>
                <w:rFonts w:ascii="Avenir Next LT Pro" w:hAnsi="Avenir Next LT Pro" w:cs="Arial"/>
                <w:lang w:val="en-GB"/>
              </w:rPr>
              <w:t>Authorisation holder</w:t>
            </w:r>
          </w:p>
          <w:p w14:paraId="7F08B265" w14:textId="5DD4BBC4" w:rsidR="00F30F64" w:rsidRPr="007E538E" w:rsidRDefault="00A42016" w:rsidP="00FE5071">
            <w:pPr>
              <w:keepLines/>
              <w:spacing w:after="0" w:line="240" w:lineRule="auto"/>
              <w:rPr>
                <w:rFonts w:ascii="Avenir Next LT Pro" w:hAnsi="Avenir Next LT Pro" w:cs="Arial"/>
                <w:sz w:val="20"/>
                <w:szCs w:val="20"/>
                <w:lang w:val="en-GB"/>
              </w:rPr>
            </w:pPr>
            <w:sdt>
              <w:sdtPr>
                <w:rPr>
                  <w:rFonts w:ascii="Segoe UI Symbol" w:eastAsia="MS Gothic" w:hAnsi="Segoe UI Symbol"/>
                  <w:lang w:val="en-GB"/>
                </w:rPr>
                <w:id w:val="2071232408"/>
                <w14:checkbox>
                  <w14:checked w14:val="0"/>
                  <w14:checkedState w14:val="2612" w14:font="MS Gothic"/>
                  <w14:uncheckedState w14:val="2610" w14:font="MS Gothic"/>
                </w14:checkbox>
              </w:sdtPr>
              <w:sdtEndPr/>
              <w:sdtContent>
                <w:r w:rsidR="005B558C" w:rsidRPr="00920133">
                  <w:rPr>
                    <w:rFonts w:ascii="Segoe UI Symbol" w:eastAsia="MS Gothic" w:hAnsi="Segoe UI Symbol" w:cs="Segoe UI Symbol"/>
                    <w:lang w:val="en-GB"/>
                  </w:rPr>
                  <w:t>☐</w:t>
                </w:r>
              </w:sdtContent>
            </w:sdt>
            <w:r w:rsidR="005B558C" w:rsidRPr="007E538E">
              <w:rPr>
                <w:rFonts w:ascii="Avenir Next LT Pro" w:hAnsi="Avenir Next LT Pro" w:cs="Arial"/>
                <w:lang w:val="en-GB"/>
              </w:rPr>
              <w:t xml:space="preserve"> </w:t>
            </w:r>
            <w:r w:rsidR="00FF4F2C" w:rsidRPr="007E538E">
              <w:rPr>
                <w:rFonts w:ascii="Avenir Next LT Pro" w:hAnsi="Avenir Next LT Pro" w:cs="Arial"/>
                <w:lang w:val="en-GB"/>
              </w:rPr>
              <w:t>Application</w:t>
            </w:r>
            <w:r w:rsidR="00F30F64" w:rsidRPr="007E538E">
              <w:rPr>
                <w:rFonts w:ascii="Avenir Next LT Pro" w:hAnsi="Avenir Next LT Pro" w:cs="Arial"/>
                <w:lang w:val="en-GB"/>
              </w:rPr>
              <w:t xml:space="preserve"> representative</w:t>
            </w:r>
          </w:p>
        </w:tc>
      </w:tr>
      <w:tr w:rsidR="00F30F64" w:rsidRPr="007F145B" w14:paraId="5FC5F410" w14:textId="77777777" w:rsidTr="002454FF">
        <w:trPr>
          <w:cantSplit/>
          <w:trHeight w:val="391"/>
        </w:trPr>
        <w:tc>
          <w:tcPr>
            <w:tcW w:w="595" w:type="dxa"/>
            <w:vMerge/>
            <w:tcMar>
              <w:top w:w="28" w:type="dxa"/>
              <w:left w:w="108" w:type="dxa"/>
              <w:bottom w:w="28" w:type="dxa"/>
              <w:right w:w="108" w:type="dxa"/>
            </w:tcMar>
          </w:tcPr>
          <w:p w14:paraId="1A54EC0F" w14:textId="77777777" w:rsidR="00F30F64" w:rsidRPr="007E538E" w:rsidRDefault="00F30F64" w:rsidP="00FE5071">
            <w:pPr>
              <w:pStyle w:val="Ledtext"/>
              <w:keepNext/>
              <w:keepLines/>
              <w:rPr>
                <w:rFonts w:ascii="Avenir Next LT Pro" w:hAnsi="Avenir Next LT Pro" w:cs="Arial"/>
                <w:sz w:val="20"/>
                <w:szCs w:val="20"/>
              </w:rPr>
            </w:pPr>
          </w:p>
        </w:tc>
        <w:tc>
          <w:tcPr>
            <w:tcW w:w="4078" w:type="dxa"/>
            <w:tcMar>
              <w:top w:w="28" w:type="dxa"/>
              <w:left w:w="108" w:type="dxa"/>
              <w:bottom w:w="28" w:type="dxa"/>
              <w:right w:w="108" w:type="dxa"/>
            </w:tcMar>
          </w:tcPr>
          <w:p w14:paraId="46F0C195" w14:textId="77777777" w:rsidR="00F30F64" w:rsidRPr="007E538E" w:rsidRDefault="00F30F64" w:rsidP="00FE5071">
            <w:pPr>
              <w:pStyle w:val="Ledtext"/>
              <w:keepNext/>
              <w:keepLines/>
              <w:spacing w:after="0" w:line="276" w:lineRule="auto"/>
              <w:rPr>
                <w:rFonts w:ascii="Avenir Next LT Pro" w:hAnsi="Avenir Next LT Pro" w:cs="Arial"/>
                <w:sz w:val="16"/>
                <w:szCs w:val="16"/>
              </w:rPr>
            </w:pPr>
            <w:r w:rsidRPr="007E538E">
              <w:rPr>
                <w:rFonts w:ascii="Avenir Next LT Pro" w:hAnsi="Avenir Next LT Pro" w:cs="Arial"/>
                <w:sz w:val="16"/>
                <w:szCs w:val="16"/>
              </w:rPr>
              <w:t>Invoicing address</w:t>
            </w:r>
          </w:p>
          <w:p w14:paraId="1D3F4B92" w14:textId="1D4B7D1A" w:rsidR="00F30F64" w:rsidRPr="007E538E" w:rsidRDefault="00C809CB" w:rsidP="00FE5071">
            <w:pPr>
              <w:pStyle w:val="ArialNarrow"/>
              <w:rPr>
                <w:rFonts w:ascii="Avenir Next LT Pro" w:hAnsi="Avenir Next LT Pro"/>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4389" w:type="dxa"/>
            <w:gridSpan w:val="2"/>
            <w:tcMar>
              <w:top w:w="28" w:type="dxa"/>
              <w:left w:w="108" w:type="dxa"/>
              <w:bottom w:w="28" w:type="dxa"/>
              <w:right w:w="108" w:type="dxa"/>
            </w:tcMar>
          </w:tcPr>
          <w:p w14:paraId="2042DCBC" w14:textId="77777777" w:rsidR="00F30F64" w:rsidRPr="007E538E" w:rsidRDefault="00F30F64" w:rsidP="00FE5071">
            <w:pPr>
              <w:pStyle w:val="Ledtext"/>
              <w:keepNext/>
              <w:keepLines/>
              <w:spacing w:after="0" w:line="276" w:lineRule="auto"/>
              <w:rPr>
                <w:rFonts w:ascii="Avenir Next LT Pro" w:hAnsi="Avenir Next LT Pro" w:cs="Arial"/>
                <w:sz w:val="16"/>
                <w:szCs w:val="16"/>
              </w:rPr>
            </w:pPr>
            <w:r w:rsidRPr="007E538E">
              <w:rPr>
                <w:rFonts w:ascii="Avenir Next LT Pro" w:hAnsi="Avenir Next LT Pro" w:cs="Arial"/>
                <w:sz w:val="16"/>
                <w:szCs w:val="16"/>
              </w:rPr>
              <w:t>Postal code and town</w:t>
            </w:r>
          </w:p>
          <w:p w14:paraId="401AD0B8" w14:textId="64CB929D" w:rsidR="00F30F64" w:rsidRPr="007E538E" w:rsidRDefault="00C809CB" w:rsidP="00FE5071">
            <w:pPr>
              <w:pStyle w:val="ArialNarrow"/>
              <w:rPr>
                <w:rFonts w:ascii="Avenir Next LT Pro" w:hAnsi="Avenir Next LT Pro"/>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sidRPr="00DF5E5E">
              <w:rPr>
                <w:rFonts w:ascii="Avenir Next LT Pro" w:hAnsi="Avenir Next LT Pro"/>
                <w:sz w:val="22"/>
                <w:highlight w:val="yellow"/>
                <w:lang w:val="en-US"/>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sidRPr="00DF5E5E">
              <w:rPr>
                <w:rFonts w:ascii="Avenir Next LT Pro" w:hAnsi="Avenir Next LT Pro"/>
                <w:noProof/>
                <w:sz w:val="22"/>
                <w:highlight w:val="yellow"/>
                <w:lang w:val="en-US"/>
              </w:rPr>
              <w:t>[Write here]</w:t>
            </w:r>
            <w:r>
              <w:rPr>
                <w:rFonts w:ascii="Avenir Next LT Pro" w:hAnsi="Avenir Next LT Pro"/>
                <w:sz w:val="22"/>
                <w:highlight w:val="yellow"/>
              </w:rPr>
              <w:fldChar w:fldCharType="end"/>
            </w:r>
          </w:p>
        </w:tc>
      </w:tr>
      <w:tr w:rsidR="00F30F64" w:rsidRPr="007E538E" w14:paraId="540F9392" w14:textId="77777777" w:rsidTr="002454FF">
        <w:trPr>
          <w:cantSplit/>
          <w:trHeight w:val="342"/>
        </w:trPr>
        <w:tc>
          <w:tcPr>
            <w:tcW w:w="595" w:type="dxa"/>
            <w:vMerge/>
            <w:tcMar>
              <w:top w:w="28" w:type="dxa"/>
              <w:left w:w="108" w:type="dxa"/>
              <w:bottom w:w="28" w:type="dxa"/>
              <w:right w:w="108" w:type="dxa"/>
            </w:tcMar>
          </w:tcPr>
          <w:p w14:paraId="4831061E" w14:textId="77777777" w:rsidR="00F30F64" w:rsidRPr="007E538E" w:rsidRDefault="00F30F64" w:rsidP="00FE5071">
            <w:pPr>
              <w:pStyle w:val="Ledtext"/>
              <w:keepNext/>
              <w:keepLines/>
              <w:rPr>
                <w:rFonts w:ascii="Avenir Next LT Pro" w:hAnsi="Avenir Next LT Pro" w:cs="Arial"/>
                <w:sz w:val="20"/>
                <w:szCs w:val="20"/>
              </w:rPr>
            </w:pPr>
          </w:p>
        </w:tc>
        <w:tc>
          <w:tcPr>
            <w:tcW w:w="4078" w:type="dxa"/>
            <w:tcMar>
              <w:top w:w="28" w:type="dxa"/>
              <w:left w:w="108" w:type="dxa"/>
              <w:bottom w:w="28" w:type="dxa"/>
              <w:right w:w="108" w:type="dxa"/>
            </w:tcMar>
          </w:tcPr>
          <w:p w14:paraId="1BC493DA" w14:textId="77777777" w:rsidR="00F30F64" w:rsidRPr="007E538E" w:rsidRDefault="00F30F64" w:rsidP="00FE5071">
            <w:pPr>
              <w:pStyle w:val="Ledtext"/>
              <w:keepNext/>
              <w:keepLines/>
              <w:spacing w:after="0" w:line="276" w:lineRule="auto"/>
              <w:rPr>
                <w:rFonts w:ascii="Avenir Next LT Pro" w:hAnsi="Avenir Next LT Pro" w:cs="Arial"/>
                <w:sz w:val="16"/>
                <w:szCs w:val="16"/>
              </w:rPr>
            </w:pPr>
            <w:r w:rsidRPr="007E538E">
              <w:rPr>
                <w:rFonts w:ascii="Avenir Next LT Pro" w:hAnsi="Avenir Next LT Pro" w:cs="Arial"/>
                <w:sz w:val="16"/>
                <w:szCs w:val="16"/>
              </w:rPr>
              <w:t>Contact person</w:t>
            </w:r>
          </w:p>
          <w:p w14:paraId="5F68DBB3" w14:textId="3B1F5B38" w:rsidR="00F30F64" w:rsidRPr="007E538E" w:rsidRDefault="00C809CB" w:rsidP="00FE5071">
            <w:pPr>
              <w:pStyle w:val="ArialNarrow"/>
              <w:rPr>
                <w:rFonts w:ascii="Avenir Next LT Pro" w:hAnsi="Avenir Next LT Pro"/>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4389" w:type="dxa"/>
            <w:gridSpan w:val="2"/>
            <w:tcMar>
              <w:top w:w="28" w:type="dxa"/>
              <w:left w:w="108" w:type="dxa"/>
              <w:bottom w:w="28" w:type="dxa"/>
              <w:right w:w="108" w:type="dxa"/>
            </w:tcMar>
          </w:tcPr>
          <w:p w14:paraId="54C14322" w14:textId="77777777" w:rsidR="00F30F64" w:rsidRPr="007E538E" w:rsidRDefault="00F30F64" w:rsidP="00FE5071">
            <w:pPr>
              <w:pStyle w:val="Ledtext"/>
              <w:keepNext/>
              <w:keepLines/>
              <w:spacing w:after="0" w:line="276" w:lineRule="auto"/>
              <w:rPr>
                <w:rFonts w:ascii="Avenir Next LT Pro" w:hAnsi="Avenir Next LT Pro" w:cs="Arial"/>
                <w:sz w:val="16"/>
                <w:szCs w:val="16"/>
              </w:rPr>
            </w:pPr>
            <w:r w:rsidRPr="007E538E">
              <w:rPr>
                <w:rFonts w:ascii="Avenir Next LT Pro" w:hAnsi="Avenir Next LT Pro" w:cs="Arial"/>
                <w:sz w:val="16"/>
                <w:szCs w:val="16"/>
              </w:rPr>
              <w:t>Country</w:t>
            </w:r>
          </w:p>
          <w:p w14:paraId="153958C7" w14:textId="0ECFE121" w:rsidR="00F30F64" w:rsidRPr="007E538E" w:rsidRDefault="00C809CB" w:rsidP="00FE5071">
            <w:pPr>
              <w:pStyle w:val="ArialNarrow"/>
              <w:rPr>
                <w:rFonts w:ascii="Avenir Next LT Pro" w:hAnsi="Avenir Next LT Pro"/>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r>
      <w:tr w:rsidR="00F30F64" w:rsidRPr="007F145B" w14:paraId="23FD4C7D" w14:textId="77777777" w:rsidTr="00C21005">
        <w:trPr>
          <w:cantSplit/>
          <w:trHeight w:val="498"/>
        </w:trPr>
        <w:tc>
          <w:tcPr>
            <w:tcW w:w="595" w:type="dxa"/>
            <w:tcMar>
              <w:top w:w="28" w:type="dxa"/>
              <w:left w:w="108" w:type="dxa"/>
              <w:bottom w:w="28" w:type="dxa"/>
              <w:right w:w="108" w:type="dxa"/>
            </w:tcMar>
          </w:tcPr>
          <w:p w14:paraId="749D3A9A" w14:textId="77777777" w:rsidR="00F30F64" w:rsidRPr="007E538E" w:rsidRDefault="00F30F64" w:rsidP="00FE5071">
            <w:pPr>
              <w:pStyle w:val="Ledtext"/>
              <w:keepNext/>
              <w:keepLines/>
              <w:rPr>
                <w:rFonts w:ascii="Avenir Next LT Pro" w:hAnsi="Avenir Next LT Pro" w:cs="Arial"/>
                <w:sz w:val="20"/>
                <w:szCs w:val="20"/>
              </w:rPr>
            </w:pPr>
          </w:p>
        </w:tc>
        <w:tc>
          <w:tcPr>
            <w:tcW w:w="4078" w:type="dxa"/>
            <w:tcMar>
              <w:top w:w="28" w:type="dxa"/>
              <w:left w:w="108" w:type="dxa"/>
              <w:bottom w:w="28" w:type="dxa"/>
              <w:right w:w="108" w:type="dxa"/>
            </w:tcMar>
          </w:tcPr>
          <w:p w14:paraId="4EDE1BBB" w14:textId="77777777" w:rsidR="00F30F64" w:rsidRPr="007E538E" w:rsidRDefault="00F30F64" w:rsidP="00FE5071">
            <w:pPr>
              <w:pStyle w:val="Ledtext"/>
              <w:keepNext/>
              <w:keepLines/>
              <w:spacing w:after="0" w:line="276" w:lineRule="auto"/>
              <w:rPr>
                <w:rFonts w:ascii="Avenir Next LT Pro" w:hAnsi="Avenir Next LT Pro" w:cs="Arial"/>
                <w:sz w:val="16"/>
                <w:szCs w:val="16"/>
              </w:rPr>
            </w:pPr>
            <w:r w:rsidRPr="007E538E">
              <w:rPr>
                <w:rFonts w:ascii="Avenir Next LT Pro" w:hAnsi="Avenir Next LT Pro" w:cs="Arial"/>
                <w:sz w:val="16"/>
                <w:szCs w:val="16"/>
              </w:rPr>
              <w:t>E-mail address</w:t>
            </w:r>
          </w:p>
          <w:p w14:paraId="39DAC374" w14:textId="0AE3E3AE" w:rsidR="00F30F64" w:rsidRPr="007E538E" w:rsidRDefault="00C809CB" w:rsidP="00FE5071">
            <w:pPr>
              <w:pStyle w:val="ArialNarrow"/>
              <w:rPr>
                <w:rFonts w:ascii="Avenir Next LT Pro" w:hAnsi="Avenir Next LT Pro" w:cs="Arial"/>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sidRPr="00C809CB">
              <w:rPr>
                <w:rFonts w:ascii="Avenir Next LT Pro" w:hAnsi="Avenir Next LT Pro"/>
                <w:sz w:val="22"/>
                <w:highlight w:val="yellow"/>
                <w:lang w:val="en-GB"/>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sidRPr="00C809CB">
              <w:rPr>
                <w:rFonts w:ascii="Avenir Next LT Pro" w:hAnsi="Avenir Next LT Pro"/>
                <w:noProof/>
                <w:sz w:val="22"/>
                <w:highlight w:val="yellow"/>
                <w:lang w:val="en-GB"/>
              </w:rPr>
              <w:t>[Write here]</w:t>
            </w:r>
            <w:r>
              <w:rPr>
                <w:rFonts w:ascii="Avenir Next LT Pro" w:hAnsi="Avenir Next LT Pro"/>
                <w:sz w:val="22"/>
                <w:highlight w:val="yellow"/>
              </w:rPr>
              <w:fldChar w:fldCharType="end"/>
            </w:r>
          </w:p>
        </w:tc>
        <w:tc>
          <w:tcPr>
            <w:tcW w:w="2835" w:type="dxa"/>
            <w:tcMar>
              <w:top w:w="28" w:type="dxa"/>
              <w:left w:w="108" w:type="dxa"/>
              <w:bottom w:w="28" w:type="dxa"/>
              <w:right w:w="108" w:type="dxa"/>
            </w:tcMar>
          </w:tcPr>
          <w:p w14:paraId="5D341E28" w14:textId="1CB290FC" w:rsidR="00AF26E9" w:rsidRPr="007E538E" w:rsidRDefault="00F30F64" w:rsidP="00623EAA">
            <w:pPr>
              <w:pStyle w:val="Ledtext"/>
              <w:keepNext/>
              <w:keepLines/>
              <w:spacing w:after="0" w:line="276" w:lineRule="auto"/>
              <w:rPr>
                <w:rFonts w:ascii="Avenir Next LT Pro" w:hAnsi="Avenir Next LT Pro" w:cs="Arial"/>
                <w:sz w:val="16"/>
                <w:szCs w:val="16"/>
              </w:rPr>
            </w:pPr>
            <w:r w:rsidRPr="007E538E">
              <w:rPr>
                <w:rFonts w:ascii="Avenir Next LT Pro" w:hAnsi="Avenir Next LT Pro" w:cs="Arial"/>
                <w:sz w:val="16"/>
                <w:szCs w:val="16"/>
              </w:rPr>
              <w:t>Telephone no. (incl. country code)</w:t>
            </w:r>
            <w:r w:rsidR="00623EAA" w:rsidRPr="007E538E">
              <w:rPr>
                <w:rFonts w:ascii="Avenir Next LT Pro" w:hAnsi="Avenir Next LT Pro" w:cs="Arial"/>
                <w:sz w:val="16"/>
                <w:szCs w:val="16"/>
              </w:rPr>
              <w:t xml:space="preserve"> </w:t>
            </w:r>
            <w:r w:rsidR="00863110">
              <w:rPr>
                <w:rFonts w:ascii="Avenir Next LT Pro" w:hAnsi="Avenir Next LT Pro"/>
                <w:sz w:val="22"/>
                <w:highlight w:val="yellow"/>
              </w:rPr>
              <w:fldChar w:fldCharType="begin">
                <w:ffData>
                  <w:name w:val=""/>
                  <w:enabled/>
                  <w:calcOnExit w:val="0"/>
                  <w:textInput>
                    <w:default w:val="[Write here]"/>
                  </w:textInput>
                </w:ffData>
              </w:fldChar>
            </w:r>
            <w:r w:rsidR="00863110">
              <w:rPr>
                <w:rFonts w:ascii="Avenir Next LT Pro" w:hAnsi="Avenir Next LT Pro"/>
                <w:sz w:val="22"/>
                <w:highlight w:val="yellow"/>
              </w:rPr>
              <w:instrText xml:space="preserve"> FORMTEXT </w:instrText>
            </w:r>
            <w:r w:rsidR="00863110">
              <w:rPr>
                <w:rFonts w:ascii="Avenir Next LT Pro" w:hAnsi="Avenir Next LT Pro"/>
                <w:sz w:val="22"/>
                <w:highlight w:val="yellow"/>
              </w:rPr>
            </w:r>
            <w:r w:rsidR="00863110">
              <w:rPr>
                <w:rFonts w:ascii="Avenir Next LT Pro" w:hAnsi="Avenir Next LT Pro"/>
                <w:sz w:val="22"/>
                <w:highlight w:val="yellow"/>
              </w:rPr>
              <w:fldChar w:fldCharType="separate"/>
            </w:r>
            <w:r w:rsidR="00863110">
              <w:rPr>
                <w:rFonts w:ascii="Avenir Next LT Pro" w:hAnsi="Avenir Next LT Pro"/>
                <w:noProof/>
                <w:sz w:val="22"/>
                <w:highlight w:val="yellow"/>
              </w:rPr>
              <w:t>[Write here]</w:t>
            </w:r>
            <w:r w:rsidR="00863110">
              <w:rPr>
                <w:rFonts w:ascii="Avenir Next LT Pro" w:hAnsi="Avenir Next LT Pro"/>
                <w:sz w:val="22"/>
                <w:highlight w:val="yellow"/>
              </w:rPr>
              <w:fldChar w:fldCharType="end"/>
            </w:r>
          </w:p>
        </w:tc>
        <w:tc>
          <w:tcPr>
            <w:tcW w:w="1554" w:type="dxa"/>
          </w:tcPr>
          <w:p w14:paraId="3375CD6F" w14:textId="755F52DD" w:rsidR="00F30F64" w:rsidRPr="007E538E" w:rsidRDefault="00C21005" w:rsidP="00C21005">
            <w:pPr>
              <w:pStyle w:val="ArialNarrow"/>
              <w:rPr>
                <w:rFonts w:ascii="Avenir Next LT Pro" w:hAnsi="Avenir Next LT Pro" w:cs="Arial"/>
                <w:sz w:val="16"/>
                <w:szCs w:val="16"/>
                <w:lang w:val="en-GB"/>
              </w:rPr>
            </w:pPr>
            <w:r>
              <w:rPr>
                <w:rFonts w:ascii="Avenir Next LT Pro" w:hAnsi="Avenir Next LT Pro" w:cs="Arial"/>
                <w:sz w:val="16"/>
                <w:szCs w:val="16"/>
                <w:lang w:val="en-GB"/>
              </w:rPr>
              <w:t xml:space="preserve">  </w:t>
            </w:r>
            <w:r w:rsidR="00F30F64" w:rsidRPr="007E538E">
              <w:rPr>
                <w:rFonts w:ascii="Avenir Next LT Pro" w:hAnsi="Avenir Next LT Pro" w:cs="Arial"/>
                <w:sz w:val="16"/>
                <w:szCs w:val="16"/>
                <w:lang w:val="en-GB"/>
              </w:rPr>
              <w:t>Your reference no.</w:t>
            </w:r>
          </w:p>
          <w:p w14:paraId="4956DA30" w14:textId="1EF9EF55" w:rsidR="00F30F64" w:rsidRPr="007E538E" w:rsidRDefault="00C21005" w:rsidP="00C21005">
            <w:pPr>
              <w:pStyle w:val="ArialNarrow"/>
              <w:rPr>
                <w:rFonts w:ascii="Avenir Next LT Pro" w:hAnsi="Avenir Next LT Pro" w:cstheme="minorHAnsi"/>
                <w:sz w:val="14"/>
                <w:szCs w:val="14"/>
                <w:lang w:val="en-GB"/>
              </w:rPr>
            </w:pPr>
            <w:r w:rsidRPr="00C21005">
              <w:rPr>
                <w:rFonts w:ascii="Avenir Next LT Pro" w:hAnsi="Avenir Next LT Pro"/>
                <w:sz w:val="22"/>
                <w:lang w:val="en-US"/>
              </w:rPr>
              <w:t xml:space="preserve">  </w:t>
            </w:r>
            <w:r w:rsidR="00C809CB">
              <w:rPr>
                <w:rFonts w:ascii="Avenir Next LT Pro" w:hAnsi="Avenir Next LT Pro"/>
                <w:sz w:val="22"/>
                <w:highlight w:val="yellow"/>
              </w:rPr>
              <w:fldChar w:fldCharType="begin">
                <w:ffData>
                  <w:name w:val=""/>
                  <w:enabled/>
                  <w:calcOnExit w:val="0"/>
                  <w:textInput>
                    <w:default w:val="[Write here]"/>
                  </w:textInput>
                </w:ffData>
              </w:fldChar>
            </w:r>
            <w:r w:rsidR="00C809CB" w:rsidRPr="00C809CB">
              <w:rPr>
                <w:rFonts w:ascii="Avenir Next LT Pro" w:hAnsi="Avenir Next LT Pro"/>
                <w:sz w:val="22"/>
                <w:highlight w:val="yellow"/>
                <w:lang w:val="en-GB"/>
              </w:rPr>
              <w:instrText xml:space="preserve"> FORMTEXT </w:instrText>
            </w:r>
            <w:r w:rsidR="00C809CB">
              <w:rPr>
                <w:rFonts w:ascii="Avenir Next LT Pro" w:hAnsi="Avenir Next LT Pro"/>
                <w:sz w:val="22"/>
                <w:highlight w:val="yellow"/>
              </w:rPr>
            </w:r>
            <w:r w:rsidR="00C809CB">
              <w:rPr>
                <w:rFonts w:ascii="Avenir Next LT Pro" w:hAnsi="Avenir Next LT Pro"/>
                <w:sz w:val="22"/>
                <w:highlight w:val="yellow"/>
              </w:rPr>
              <w:fldChar w:fldCharType="separate"/>
            </w:r>
            <w:r w:rsidR="00C809CB" w:rsidRPr="00C809CB">
              <w:rPr>
                <w:rFonts w:ascii="Avenir Next LT Pro" w:hAnsi="Avenir Next LT Pro"/>
                <w:noProof/>
                <w:sz w:val="22"/>
                <w:highlight w:val="yellow"/>
                <w:lang w:val="en-GB"/>
              </w:rPr>
              <w:t>[Write here]</w:t>
            </w:r>
            <w:r w:rsidR="00C809CB">
              <w:rPr>
                <w:rFonts w:ascii="Avenir Next LT Pro" w:hAnsi="Avenir Next LT Pro"/>
                <w:sz w:val="22"/>
                <w:highlight w:val="yellow"/>
              </w:rPr>
              <w:fldChar w:fldCharType="end"/>
            </w:r>
          </w:p>
        </w:tc>
      </w:tr>
    </w:tbl>
    <w:p w14:paraId="476C2436" w14:textId="77777777" w:rsidR="00F30F64" w:rsidRPr="00766D19" w:rsidRDefault="00F30F64" w:rsidP="00766D19">
      <w:pPr>
        <w:rPr>
          <w:rFonts w:ascii="Avenir Next LT Pro" w:hAnsi="Avenir Next LT Pro"/>
          <w:lang w:val="en-GB"/>
        </w:rPr>
      </w:pPr>
    </w:p>
    <w:p w14:paraId="1AB60C6D" w14:textId="74CA8838" w:rsidR="00F30F64" w:rsidRPr="00C809CB" w:rsidRDefault="00F30F64" w:rsidP="00766D19">
      <w:pPr>
        <w:rPr>
          <w:rFonts w:ascii="Avenir Next LT Pro" w:hAnsi="Avenir Next LT Pro"/>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9"/>
        <w:gridCol w:w="5630"/>
        <w:gridCol w:w="2903"/>
      </w:tblGrid>
      <w:tr w:rsidR="00027A17" w:rsidRPr="007E538E" w14:paraId="16EFB265" w14:textId="77777777" w:rsidTr="002454FF">
        <w:trPr>
          <w:cantSplit/>
          <w:tblHeader/>
        </w:trPr>
        <w:tc>
          <w:tcPr>
            <w:tcW w:w="9062" w:type="dxa"/>
            <w:gridSpan w:val="3"/>
            <w:shd w:val="clear" w:color="auto" w:fill="E2F1DF"/>
            <w:tcMar>
              <w:top w:w="28" w:type="dxa"/>
              <w:left w:w="108" w:type="dxa"/>
              <w:bottom w:w="28" w:type="dxa"/>
              <w:right w:w="108" w:type="dxa"/>
            </w:tcMar>
          </w:tcPr>
          <w:p w14:paraId="2D865ECD" w14:textId="18D8CB80" w:rsidR="00027A17" w:rsidRPr="007E538E" w:rsidRDefault="00027A17" w:rsidP="00027A17">
            <w:pPr>
              <w:pStyle w:val="Overskrift3"/>
              <w:rPr>
                <w:rFonts w:ascii="Avenir Next LT Pro" w:hAnsi="Avenir Next LT Pro"/>
                <w:b/>
                <w:bCs/>
                <w:sz w:val="24"/>
                <w:szCs w:val="24"/>
              </w:rPr>
            </w:pPr>
            <w:proofErr w:type="spellStart"/>
            <w:r w:rsidRPr="007E538E">
              <w:rPr>
                <w:rFonts w:ascii="Avenir Next LT Pro" w:hAnsi="Avenir Next LT Pro"/>
                <w:b/>
                <w:bCs/>
                <w:color w:val="auto"/>
                <w:sz w:val="24"/>
                <w:szCs w:val="24"/>
              </w:rPr>
              <w:t>Signature</w:t>
            </w:r>
            <w:proofErr w:type="spellEnd"/>
            <w:r w:rsidRPr="007E538E">
              <w:rPr>
                <w:rFonts w:ascii="Avenir Next LT Pro" w:hAnsi="Avenir Next LT Pro"/>
                <w:b/>
                <w:bCs/>
                <w:color w:val="auto"/>
                <w:sz w:val="24"/>
                <w:szCs w:val="24"/>
              </w:rPr>
              <w:t xml:space="preserve"> </w:t>
            </w:r>
            <w:r w:rsidRPr="007E538E">
              <w:rPr>
                <w:rStyle w:val="Fotnotereferanse"/>
                <w:rFonts w:ascii="Avenir Next LT Pro" w:hAnsi="Avenir Next LT Pro" w:cs="Arial"/>
                <w:b/>
                <w:bCs/>
                <w:color w:val="auto"/>
                <w:sz w:val="24"/>
                <w:szCs w:val="24"/>
              </w:rPr>
              <w:footnoteReference w:id="3"/>
            </w:r>
          </w:p>
        </w:tc>
      </w:tr>
      <w:tr w:rsidR="00F30F64" w:rsidRPr="007E538E" w14:paraId="3E26E1BE" w14:textId="77777777" w:rsidTr="002454FF">
        <w:trPr>
          <w:cantSplit/>
          <w:tblHeader/>
        </w:trPr>
        <w:tc>
          <w:tcPr>
            <w:tcW w:w="529" w:type="dxa"/>
            <w:shd w:val="clear" w:color="auto" w:fill="E2F1DF"/>
            <w:tcMar>
              <w:top w:w="28" w:type="dxa"/>
              <w:left w:w="108" w:type="dxa"/>
              <w:bottom w:w="28" w:type="dxa"/>
              <w:right w:w="108" w:type="dxa"/>
            </w:tcMar>
          </w:tcPr>
          <w:p w14:paraId="55077F26" w14:textId="77777777" w:rsidR="00F30F64" w:rsidRPr="007E538E" w:rsidRDefault="00F30F64" w:rsidP="00D71DFD">
            <w:pPr>
              <w:pStyle w:val="Ledtext"/>
              <w:rPr>
                <w:rFonts w:ascii="Avenir Next LT Pro" w:hAnsi="Avenir Next LT Pro" w:cs="Arial"/>
                <w:b/>
                <w:sz w:val="22"/>
                <w:szCs w:val="22"/>
              </w:rPr>
            </w:pPr>
            <w:r w:rsidRPr="007E538E">
              <w:rPr>
                <w:rFonts w:ascii="Avenir Next LT Pro" w:hAnsi="Avenir Next LT Pro" w:cs="Arial"/>
                <w:b/>
                <w:sz w:val="22"/>
                <w:szCs w:val="22"/>
              </w:rPr>
              <w:t>No</w:t>
            </w:r>
          </w:p>
        </w:tc>
        <w:tc>
          <w:tcPr>
            <w:tcW w:w="8533" w:type="dxa"/>
            <w:gridSpan w:val="2"/>
            <w:shd w:val="clear" w:color="auto" w:fill="E2F1DF"/>
            <w:tcMar>
              <w:top w:w="28" w:type="dxa"/>
              <w:left w:w="108" w:type="dxa"/>
              <w:bottom w:w="28" w:type="dxa"/>
              <w:right w:w="108" w:type="dxa"/>
            </w:tcMar>
          </w:tcPr>
          <w:p w14:paraId="1BA5AE92" w14:textId="77777777" w:rsidR="00F30F64" w:rsidRPr="007E538E" w:rsidRDefault="00F30F64" w:rsidP="00D71DFD">
            <w:pPr>
              <w:pStyle w:val="Ledtext"/>
              <w:rPr>
                <w:rFonts w:ascii="Avenir Next LT Pro" w:hAnsi="Avenir Next LT Pro" w:cs="Arial"/>
                <w:b/>
                <w:sz w:val="22"/>
                <w:szCs w:val="22"/>
              </w:rPr>
            </w:pPr>
            <w:r w:rsidRPr="007E538E">
              <w:rPr>
                <w:rFonts w:ascii="Avenir Next LT Pro" w:hAnsi="Avenir Next LT Pro" w:cs="Arial"/>
                <w:b/>
                <w:sz w:val="22"/>
                <w:szCs w:val="22"/>
              </w:rPr>
              <w:t>Information</w:t>
            </w:r>
          </w:p>
        </w:tc>
      </w:tr>
      <w:tr w:rsidR="00F30F64" w:rsidRPr="007F145B" w14:paraId="2572590F" w14:textId="77777777" w:rsidTr="002454FF">
        <w:trPr>
          <w:trHeight w:hRule="exact" w:val="510"/>
        </w:trPr>
        <w:tc>
          <w:tcPr>
            <w:tcW w:w="529" w:type="dxa"/>
            <w:vMerge w:val="restart"/>
            <w:tcMar>
              <w:top w:w="28" w:type="dxa"/>
              <w:left w:w="108" w:type="dxa"/>
              <w:bottom w:w="28" w:type="dxa"/>
              <w:right w:w="108" w:type="dxa"/>
            </w:tcMar>
          </w:tcPr>
          <w:p w14:paraId="74AF1388" w14:textId="06A1C9AE" w:rsidR="00F30F64" w:rsidRPr="007E538E" w:rsidRDefault="00E42F3E" w:rsidP="00FE5071">
            <w:pPr>
              <w:spacing w:line="240" w:lineRule="atLeast"/>
              <w:rPr>
                <w:rFonts w:ascii="Avenir Next LT Pro" w:hAnsi="Avenir Next LT Pro" w:cs="Arial"/>
              </w:rPr>
            </w:pPr>
            <w:r w:rsidRPr="007E538E">
              <w:rPr>
                <w:rFonts w:ascii="Avenir Next LT Pro" w:hAnsi="Avenir Next LT Pro" w:cs="Arial"/>
              </w:rPr>
              <w:t>6</w:t>
            </w:r>
          </w:p>
        </w:tc>
        <w:tc>
          <w:tcPr>
            <w:tcW w:w="5630" w:type="dxa"/>
            <w:tcMar>
              <w:top w:w="28" w:type="dxa"/>
              <w:left w:w="108" w:type="dxa"/>
              <w:bottom w:w="28" w:type="dxa"/>
              <w:right w:w="108" w:type="dxa"/>
            </w:tcMar>
          </w:tcPr>
          <w:p w14:paraId="7B8D3C9E" w14:textId="77777777" w:rsidR="00F30F64" w:rsidRPr="007E538E" w:rsidRDefault="00F30F64" w:rsidP="00FE5071">
            <w:pPr>
              <w:pStyle w:val="Ledtext"/>
              <w:spacing w:after="0" w:line="276" w:lineRule="auto"/>
              <w:rPr>
                <w:rFonts w:ascii="Avenir Next LT Pro" w:hAnsi="Avenir Next LT Pro" w:cs="Arial"/>
                <w:sz w:val="16"/>
                <w:szCs w:val="16"/>
              </w:rPr>
            </w:pPr>
            <w:r w:rsidRPr="007E538E">
              <w:rPr>
                <w:rFonts w:ascii="Avenir Next LT Pro" w:hAnsi="Avenir Next LT Pro" w:cs="Arial"/>
                <w:sz w:val="16"/>
                <w:szCs w:val="16"/>
              </w:rPr>
              <w:t xml:space="preserve">Applying company </w:t>
            </w:r>
          </w:p>
          <w:p w14:paraId="745B6F1C" w14:textId="025DA2CB" w:rsidR="00F30F64" w:rsidRPr="007E538E" w:rsidRDefault="00C809CB" w:rsidP="00FE5071">
            <w:pPr>
              <w:pStyle w:val="ArialNarrow"/>
              <w:rPr>
                <w:rFonts w:ascii="Avenir Next LT Pro" w:hAnsi="Avenir Next LT Pro"/>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2903" w:type="dxa"/>
            <w:tcMar>
              <w:top w:w="28" w:type="dxa"/>
              <w:left w:w="108" w:type="dxa"/>
              <w:bottom w:w="28" w:type="dxa"/>
              <w:right w:w="108" w:type="dxa"/>
            </w:tcMar>
          </w:tcPr>
          <w:p w14:paraId="72C26CCC" w14:textId="77777777" w:rsidR="00F30F64" w:rsidRPr="007E538E" w:rsidRDefault="00F30F64" w:rsidP="00FE5071">
            <w:pPr>
              <w:pStyle w:val="Ledtext"/>
              <w:spacing w:after="0" w:line="276" w:lineRule="auto"/>
              <w:rPr>
                <w:rFonts w:ascii="Avenir Next LT Pro" w:hAnsi="Avenir Next LT Pro" w:cs="Arial"/>
                <w:sz w:val="16"/>
                <w:szCs w:val="16"/>
              </w:rPr>
            </w:pPr>
            <w:r w:rsidRPr="007E538E">
              <w:rPr>
                <w:rFonts w:ascii="Avenir Next LT Pro" w:hAnsi="Avenir Next LT Pro" w:cs="Arial"/>
                <w:sz w:val="16"/>
                <w:szCs w:val="16"/>
              </w:rPr>
              <w:t>Date (</w:t>
            </w:r>
            <w:proofErr w:type="spellStart"/>
            <w:proofErr w:type="gramStart"/>
            <w:r w:rsidRPr="007E538E">
              <w:rPr>
                <w:rFonts w:ascii="Avenir Next LT Pro" w:hAnsi="Avenir Next LT Pro" w:cs="Arial"/>
                <w:sz w:val="16"/>
                <w:szCs w:val="16"/>
              </w:rPr>
              <w:t>dd.mm.yyyy</w:t>
            </w:r>
            <w:proofErr w:type="spellEnd"/>
            <w:proofErr w:type="gramEnd"/>
            <w:r w:rsidRPr="007E538E">
              <w:rPr>
                <w:rFonts w:ascii="Avenir Next LT Pro" w:hAnsi="Avenir Next LT Pro" w:cs="Arial"/>
                <w:sz w:val="16"/>
                <w:szCs w:val="16"/>
              </w:rPr>
              <w:t>)</w:t>
            </w:r>
          </w:p>
          <w:p w14:paraId="27D4B00B" w14:textId="127FD5F5" w:rsidR="00F30F64" w:rsidRPr="007E538E" w:rsidRDefault="00C809CB" w:rsidP="00FE5071">
            <w:pPr>
              <w:pStyle w:val="ArialNarrow"/>
              <w:rPr>
                <w:rFonts w:ascii="Avenir Next LT Pro" w:hAnsi="Avenir Next LT Pro"/>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sidRPr="00C809CB">
              <w:rPr>
                <w:rFonts w:ascii="Avenir Next LT Pro" w:hAnsi="Avenir Next LT Pro"/>
                <w:sz w:val="22"/>
                <w:highlight w:val="yellow"/>
                <w:lang w:val="en-GB"/>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sidRPr="00C809CB">
              <w:rPr>
                <w:rFonts w:ascii="Avenir Next LT Pro" w:hAnsi="Avenir Next LT Pro"/>
                <w:noProof/>
                <w:sz w:val="22"/>
                <w:highlight w:val="yellow"/>
                <w:lang w:val="en-GB"/>
              </w:rPr>
              <w:t>[Write here]</w:t>
            </w:r>
            <w:r>
              <w:rPr>
                <w:rFonts w:ascii="Avenir Next LT Pro" w:hAnsi="Avenir Next LT Pro"/>
                <w:sz w:val="22"/>
                <w:highlight w:val="yellow"/>
              </w:rPr>
              <w:fldChar w:fldCharType="end"/>
            </w:r>
          </w:p>
        </w:tc>
      </w:tr>
      <w:tr w:rsidR="00F30F64" w:rsidRPr="007E538E" w14:paraId="4867A530" w14:textId="77777777" w:rsidTr="002454FF">
        <w:trPr>
          <w:trHeight w:hRule="exact" w:val="633"/>
        </w:trPr>
        <w:tc>
          <w:tcPr>
            <w:tcW w:w="529" w:type="dxa"/>
            <w:vMerge/>
            <w:tcMar>
              <w:top w:w="28" w:type="dxa"/>
              <w:left w:w="108" w:type="dxa"/>
              <w:bottom w:w="28" w:type="dxa"/>
              <w:right w:w="108" w:type="dxa"/>
            </w:tcMar>
          </w:tcPr>
          <w:p w14:paraId="2ECF5DBB" w14:textId="77777777" w:rsidR="00F30F64" w:rsidRPr="007E538E" w:rsidRDefault="00F30F64" w:rsidP="00FE5071">
            <w:pPr>
              <w:pStyle w:val="Ledtext"/>
              <w:rPr>
                <w:rFonts w:ascii="Avenir Next LT Pro" w:hAnsi="Avenir Next LT Pro" w:cs="Arial"/>
              </w:rPr>
            </w:pPr>
          </w:p>
        </w:tc>
        <w:tc>
          <w:tcPr>
            <w:tcW w:w="5630" w:type="dxa"/>
            <w:tcMar>
              <w:top w:w="28" w:type="dxa"/>
              <w:left w:w="108" w:type="dxa"/>
              <w:bottom w:w="28" w:type="dxa"/>
              <w:right w:w="108" w:type="dxa"/>
            </w:tcMar>
          </w:tcPr>
          <w:p w14:paraId="644B9B22" w14:textId="77777777" w:rsidR="00F30F64" w:rsidRPr="007E538E" w:rsidRDefault="00F30F64" w:rsidP="00FE5071">
            <w:pPr>
              <w:pStyle w:val="Ledtext"/>
              <w:spacing w:after="0" w:line="276" w:lineRule="auto"/>
              <w:rPr>
                <w:rFonts w:ascii="Avenir Next LT Pro" w:hAnsi="Avenir Next LT Pro" w:cs="Arial"/>
                <w:sz w:val="16"/>
                <w:szCs w:val="16"/>
              </w:rPr>
            </w:pPr>
            <w:r w:rsidRPr="007E538E">
              <w:rPr>
                <w:rFonts w:ascii="Avenir Next LT Pro" w:hAnsi="Avenir Next LT Pro" w:cs="Arial"/>
                <w:sz w:val="16"/>
                <w:szCs w:val="16"/>
              </w:rPr>
              <w:t>Signature</w:t>
            </w:r>
          </w:p>
          <w:p w14:paraId="438B5D24" w14:textId="3A3E53F8" w:rsidR="00F30F64" w:rsidRPr="007E538E" w:rsidRDefault="00C809CB" w:rsidP="00FE5071">
            <w:pPr>
              <w:spacing w:after="0"/>
              <w:rPr>
                <w:rFonts w:ascii="Avenir Next LT Pro" w:hAnsi="Avenir Next LT Pro" w:cs="Arial"/>
              </w:rPr>
            </w:pPr>
            <w:r>
              <w:rPr>
                <w:rFonts w:ascii="Avenir Next LT Pro" w:hAnsi="Avenir Next LT Pro"/>
                <w:highlight w:val="yellow"/>
              </w:rPr>
              <w:fldChar w:fldCharType="begin">
                <w:ffData>
                  <w:name w:val=""/>
                  <w:enabled/>
                  <w:calcOnExit w:val="0"/>
                  <w:textInput>
                    <w:default w:val="[Write here]"/>
                  </w:textInput>
                </w:ffData>
              </w:fldChar>
            </w:r>
            <w:r>
              <w:rPr>
                <w:rFonts w:ascii="Avenir Next LT Pro" w:hAnsi="Avenir Next LT Pro"/>
                <w:highlight w:val="yellow"/>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Pr>
                <w:rFonts w:ascii="Avenir Next LT Pro" w:hAnsi="Avenir Next LT Pro"/>
                <w:noProof/>
                <w:highlight w:val="yellow"/>
              </w:rPr>
              <w:t>[Write here]</w:t>
            </w:r>
            <w:r>
              <w:rPr>
                <w:rFonts w:ascii="Avenir Next LT Pro" w:hAnsi="Avenir Next LT Pro"/>
                <w:highlight w:val="yellow"/>
              </w:rPr>
              <w:fldChar w:fldCharType="end"/>
            </w:r>
          </w:p>
        </w:tc>
        <w:tc>
          <w:tcPr>
            <w:tcW w:w="2903" w:type="dxa"/>
            <w:tcMar>
              <w:top w:w="28" w:type="dxa"/>
              <w:left w:w="108" w:type="dxa"/>
              <w:bottom w:w="28" w:type="dxa"/>
              <w:right w:w="108" w:type="dxa"/>
            </w:tcMar>
          </w:tcPr>
          <w:p w14:paraId="5480F63C" w14:textId="77777777" w:rsidR="00F30F64" w:rsidRPr="007E538E" w:rsidRDefault="00F30F64" w:rsidP="00FE5071">
            <w:pPr>
              <w:pStyle w:val="Ledtext"/>
              <w:spacing w:after="0" w:line="276" w:lineRule="auto"/>
              <w:rPr>
                <w:rFonts w:ascii="Avenir Next LT Pro" w:hAnsi="Avenir Next LT Pro" w:cs="Arial"/>
                <w:sz w:val="16"/>
                <w:szCs w:val="16"/>
              </w:rPr>
            </w:pPr>
            <w:r w:rsidRPr="007E538E">
              <w:rPr>
                <w:rFonts w:ascii="Avenir Next LT Pro" w:hAnsi="Avenir Next LT Pro" w:cs="Arial"/>
                <w:sz w:val="16"/>
                <w:szCs w:val="16"/>
              </w:rPr>
              <w:t>Name</w:t>
            </w:r>
          </w:p>
          <w:p w14:paraId="72733290" w14:textId="263F7EE6" w:rsidR="00F30F64" w:rsidRPr="007E538E" w:rsidRDefault="00C809CB" w:rsidP="00FE5071">
            <w:pPr>
              <w:pStyle w:val="ArialNarrow"/>
              <w:rPr>
                <w:rFonts w:ascii="Avenir Next LT Pro" w:hAnsi="Avenir Next LT Pro"/>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r>
    </w:tbl>
    <w:p w14:paraId="0DA81F76" w14:textId="0F69A119" w:rsidR="00C5255D" w:rsidRPr="00766D19" w:rsidRDefault="00C5255D" w:rsidP="00766D19">
      <w:pPr>
        <w:rPr>
          <w:rFonts w:ascii="Avenir Next LT Pro" w:hAnsi="Avenir Next LT Pro"/>
        </w:rPr>
      </w:pPr>
    </w:p>
    <w:p w14:paraId="78720750" w14:textId="40CF0D6E" w:rsidR="00DB17F4" w:rsidRPr="00766D19" w:rsidRDefault="00DB17F4" w:rsidP="00766D19">
      <w:pPr>
        <w:rPr>
          <w:rFonts w:ascii="Avenir Next LT Pro" w:hAnsi="Avenir Next LT P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9"/>
        <w:gridCol w:w="4415"/>
        <w:gridCol w:w="2056"/>
        <w:gridCol w:w="2062"/>
      </w:tblGrid>
      <w:tr w:rsidR="007E538E" w:rsidRPr="007F145B" w14:paraId="47A22BE0" w14:textId="77777777" w:rsidTr="002454FF">
        <w:trPr>
          <w:cantSplit/>
          <w:tblHeader/>
        </w:trPr>
        <w:tc>
          <w:tcPr>
            <w:tcW w:w="9062" w:type="dxa"/>
            <w:gridSpan w:val="4"/>
            <w:shd w:val="clear" w:color="auto" w:fill="E2F1DF"/>
            <w:tcMar>
              <w:top w:w="28" w:type="dxa"/>
              <w:left w:w="108" w:type="dxa"/>
              <w:bottom w:w="28" w:type="dxa"/>
              <w:right w:w="108" w:type="dxa"/>
            </w:tcMar>
          </w:tcPr>
          <w:p w14:paraId="7F06A13A" w14:textId="77777777" w:rsidR="007E538E" w:rsidRPr="00DF5E5E" w:rsidRDefault="007E538E" w:rsidP="007E538E">
            <w:pPr>
              <w:pStyle w:val="Overskrift3"/>
              <w:rPr>
                <w:rFonts w:ascii="Avenir Next LT Pro" w:hAnsi="Avenir Next LT Pro"/>
                <w:b/>
                <w:bCs/>
                <w:color w:val="auto"/>
                <w:sz w:val="24"/>
                <w:szCs w:val="24"/>
                <w:lang w:val="en-US"/>
              </w:rPr>
            </w:pPr>
            <w:r w:rsidRPr="00DF5E5E">
              <w:rPr>
                <w:rFonts w:ascii="Avenir Next LT Pro" w:hAnsi="Avenir Next LT Pro"/>
                <w:b/>
                <w:bCs/>
                <w:color w:val="auto"/>
                <w:sz w:val="24"/>
                <w:szCs w:val="24"/>
                <w:lang w:val="en-US"/>
              </w:rPr>
              <w:lastRenderedPageBreak/>
              <w:t>Product Information</w:t>
            </w:r>
          </w:p>
          <w:p w14:paraId="7B27F9AC" w14:textId="337E3C00" w:rsidR="00980DED" w:rsidRPr="00643A65" w:rsidRDefault="00114279" w:rsidP="00980DED">
            <w:pPr>
              <w:rPr>
                <w:sz w:val="16"/>
                <w:szCs w:val="16"/>
                <w:lang w:val="en-GB"/>
              </w:rPr>
            </w:pPr>
            <w:r>
              <w:rPr>
                <w:sz w:val="16"/>
                <w:szCs w:val="16"/>
                <w:lang w:val="en-GB"/>
              </w:rPr>
              <w:t xml:space="preserve">State the </w:t>
            </w:r>
            <w:r w:rsidR="00643A65" w:rsidRPr="00643A65">
              <w:rPr>
                <w:sz w:val="16"/>
                <w:szCs w:val="16"/>
                <w:lang w:val="en-GB"/>
              </w:rPr>
              <w:t>p</w:t>
            </w:r>
            <w:r w:rsidR="00643A65">
              <w:rPr>
                <w:sz w:val="16"/>
                <w:szCs w:val="16"/>
                <w:lang w:val="en-GB"/>
              </w:rPr>
              <w:t xml:space="preserve">lant protection products </w:t>
            </w:r>
            <w:r>
              <w:rPr>
                <w:sz w:val="16"/>
                <w:szCs w:val="16"/>
                <w:lang w:val="en-GB"/>
              </w:rPr>
              <w:t xml:space="preserve">that </w:t>
            </w:r>
            <w:r w:rsidR="00643A65">
              <w:rPr>
                <w:sz w:val="16"/>
                <w:szCs w:val="16"/>
                <w:lang w:val="en-GB"/>
              </w:rPr>
              <w:t>are covered by the application</w:t>
            </w:r>
          </w:p>
        </w:tc>
      </w:tr>
      <w:tr w:rsidR="00565545" w:rsidRPr="007E538E" w14:paraId="129B54F2" w14:textId="77777777" w:rsidTr="002454FF">
        <w:trPr>
          <w:cantSplit/>
          <w:tblHeader/>
        </w:trPr>
        <w:tc>
          <w:tcPr>
            <w:tcW w:w="529" w:type="dxa"/>
            <w:shd w:val="clear" w:color="auto" w:fill="E2F1DF"/>
            <w:tcMar>
              <w:top w:w="28" w:type="dxa"/>
              <w:left w:w="108" w:type="dxa"/>
              <w:bottom w:w="28" w:type="dxa"/>
              <w:right w:w="108" w:type="dxa"/>
            </w:tcMar>
          </w:tcPr>
          <w:p w14:paraId="3B48693E" w14:textId="77777777" w:rsidR="00565545" w:rsidRPr="007E538E" w:rsidRDefault="00565545" w:rsidP="00FE5071">
            <w:pPr>
              <w:pStyle w:val="Ledtext"/>
              <w:rPr>
                <w:rFonts w:ascii="Avenir Next LT Pro" w:hAnsi="Avenir Next LT Pro" w:cs="Arial"/>
                <w:b/>
                <w:sz w:val="22"/>
                <w:szCs w:val="22"/>
              </w:rPr>
            </w:pPr>
            <w:r w:rsidRPr="007E538E">
              <w:rPr>
                <w:rFonts w:ascii="Avenir Next LT Pro" w:hAnsi="Avenir Next LT Pro" w:cs="Arial"/>
                <w:b/>
                <w:sz w:val="22"/>
                <w:szCs w:val="22"/>
              </w:rPr>
              <w:t>No</w:t>
            </w:r>
          </w:p>
        </w:tc>
        <w:tc>
          <w:tcPr>
            <w:tcW w:w="8533" w:type="dxa"/>
            <w:gridSpan w:val="3"/>
            <w:shd w:val="clear" w:color="auto" w:fill="E2F1DF"/>
            <w:tcMar>
              <w:top w:w="28" w:type="dxa"/>
              <w:left w:w="108" w:type="dxa"/>
              <w:bottom w:w="28" w:type="dxa"/>
              <w:right w:w="108" w:type="dxa"/>
            </w:tcMar>
          </w:tcPr>
          <w:p w14:paraId="63FA40F8" w14:textId="77777777" w:rsidR="00565545" w:rsidRPr="007E538E" w:rsidRDefault="00565545" w:rsidP="00FE5071">
            <w:pPr>
              <w:pStyle w:val="Ledtext"/>
              <w:rPr>
                <w:rFonts w:ascii="Avenir Next LT Pro" w:hAnsi="Avenir Next LT Pro" w:cs="Arial"/>
                <w:b/>
                <w:sz w:val="22"/>
                <w:szCs w:val="22"/>
              </w:rPr>
            </w:pPr>
            <w:r w:rsidRPr="007E538E">
              <w:rPr>
                <w:rFonts w:ascii="Avenir Next LT Pro" w:hAnsi="Avenir Next LT Pro" w:cs="Arial"/>
                <w:b/>
                <w:sz w:val="22"/>
                <w:szCs w:val="22"/>
              </w:rPr>
              <w:t>Information</w:t>
            </w:r>
          </w:p>
        </w:tc>
      </w:tr>
      <w:tr w:rsidR="00662E3C" w:rsidRPr="007E538E" w14:paraId="06C03DA7" w14:textId="77777777" w:rsidTr="002454FF">
        <w:trPr>
          <w:trHeight w:val="420"/>
        </w:trPr>
        <w:tc>
          <w:tcPr>
            <w:tcW w:w="529" w:type="dxa"/>
            <w:vMerge w:val="restart"/>
            <w:tcMar>
              <w:top w:w="28" w:type="dxa"/>
              <w:left w:w="108" w:type="dxa"/>
              <w:bottom w:w="28" w:type="dxa"/>
              <w:right w:w="108" w:type="dxa"/>
            </w:tcMar>
          </w:tcPr>
          <w:p w14:paraId="6C167C23" w14:textId="476A503E" w:rsidR="00662E3C" w:rsidRPr="007E538E" w:rsidRDefault="00BE648D" w:rsidP="00FE5071">
            <w:pPr>
              <w:spacing w:line="240" w:lineRule="atLeast"/>
              <w:rPr>
                <w:rFonts w:ascii="Avenir Next LT Pro" w:hAnsi="Avenir Next LT Pro" w:cs="Arial"/>
              </w:rPr>
            </w:pPr>
            <w:r w:rsidRPr="007E538E">
              <w:rPr>
                <w:rFonts w:ascii="Avenir Next LT Pro" w:hAnsi="Avenir Next LT Pro" w:cs="Arial"/>
              </w:rPr>
              <w:t>7</w:t>
            </w:r>
          </w:p>
        </w:tc>
        <w:tc>
          <w:tcPr>
            <w:tcW w:w="4415" w:type="dxa"/>
            <w:tcMar>
              <w:top w:w="28" w:type="dxa"/>
              <w:left w:w="108" w:type="dxa"/>
              <w:bottom w:w="28" w:type="dxa"/>
              <w:right w:w="108" w:type="dxa"/>
            </w:tcMar>
          </w:tcPr>
          <w:p w14:paraId="7485FD2B" w14:textId="3BAFDFE6" w:rsidR="00662E3C" w:rsidRPr="007E538E" w:rsidRDefault="00662E3C" w:rsidP="00FE5071">
            <w:pPr>
              <w:pStyle w:val="Ledtext"/>
              <w:spacing w:after="0" w:line="276" w:lineRule="auto"/>
              <w:rPr>
                <w:rFonts w:ascii="Avenir Next LT Pro" w:hAnsi="Avenir Next LT Pro" w:cs="Arial"/>
                <w:sz w:val="16"/>
                <w:szCs w:val="16"/>
              </w:rPr>
            </w:pPr>
            <w:r w:rsidRPr="007E538E">
              <w:rPr>
                <w:rFonts w:ascii="Avenir Next LT Pro" w:hAnsi="Avenir Next LT Pro" w:cs="Arial"/>
                <w:sz w:val="16"/>
                <w:szCs w:val="16"/>
              </w:rPr>
              <w:t>Name of the product</w:t>
            </w:r>
            <w:r w:rsidR="003476DC" w:rsidRPr="007E538E">
              <w:rPr>
                <w:rFonts w:ascii="Avenir Next LT Pro" w:hAnsi="Avenir Next LT Pro" w:cs="Arial"/>
                <w:sz w:val="16"/>
                <w:szCs w:val="16"/>
              </w:rPr>
              <w:t xml:space="preserve"> (only one </w:t>
            </w:r>
            <w:r w:rsidR="003F2205" w:rsidRPr="007E538E">
              <w:rPr>
                <w:rFonts w:ascii="Avenir Next LT Pro" w:hAnsi="Avenir Next LT Pro" w:cs="Arial"/>
                <w:sz w:val="16"/>
                <w:szCs w:val="16"/>
              </w:rPr>
              <w:t>product per application</w:t>
            </w:r>
            <w:r w:rsidR="003476DC" w:rsidRPr="007E538E">
              <w:rPr>
                <w:rFonts w:ascii="Avenir Next LT Pro" w:hAnsi="Avenir Next LT Pro" w:cs="Arial"/>
                <w:sz w:val="16"/>
                <w:szCs w:val="16"/>
              </w:rPr>
              <w:t>)</w:t>
            </w:r>
          </w:p>
          <w:p w14:paraId="21AB2EC6" w14:textId="50797D39" w:rsidR="00662E3C" w:rsidRPr="007E538E" w:rsidRDefault="00863110" w:rsidP="00FE5071">
            <w:pPr>
              <w:pStyle w:val="Ledtext"/>
              <w:spacing w:after="0" w:line="276" w:lineRule="auto"/>
              <w:rPr>
                <w:rFonts w:ascii="Avenir Next LT Pro" w:hAnsi="Avenir Next LT Pro" w:cs="Arial"/>
                <w:sz w:val="22"/>
                <w:szCs w:val="22"/>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2056" w:type="dxa"/>
          </w:tcPr>
          <w:p w14:paraId="30251DB4" w14:textId="551F3117" w:rsidR="00662E3C" w:rsidRPr="007E538E" w:rsidRDefault="000D1BA7" w:rsidP="00FE5071">
            <w:pPr>
              <w:pStyle w:val="Ledtext"/>
              <w:spacing w:after="0" w:line="276" w:lineRule="auto"/>
              <w:rPr>
                <w:rFonts w:ascii="Avenir Next LT Pro" w:hAnsi="Avenir Next LT Pro" w:cs="Arial"/>
                <w:sz w:val="16"/>
                <w:szCs w:val="16"/>
              </w:rPr>
            </w:pPr>
            <w:r w:rsidRPr="007E538E">
              <w:rPr>
                <w:rFonts w:ascii="Avenir Next LT Pro" w:hAnsi="Avenir Next LT Pro" w:cs="Arial"/>
                <w:sz w:val="16"/>
                <w:szCs w:val="16"/>
              </w:rPr>
              <w:t>Product code</w:t>
            </w:r>
          </w:p>
          <w:p w14:paraId="6C0AC340" w14:textId="426B4588" w:rsidR="00662E3C" w:rsidRPr="007E538E" w:rsidRDefault="00863110" w:rsidP="00FE5071">
            <w:pPr>
              <w:pStyle w:val="ArialNarrow"/>
              <w:rPr>
                <w:rFonts w:ascii="Avenir Next LT Pro" w:hAnsi="Avenir Next LT Pro"/>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2062" w:type="dxa"/>
          </w:tcPr>
          <w:p w14:paraId="0EF0B40A" w14:textId="77777777" w:rsidR="008B1498" w:rsidRPr="007E538E" w:rsidRDefault="008B1498" w:rsidP="00FE5071">
            <w:pPr>
              <w:pStyle w:val="Ledtext"/>
              <w:spacing w:after="0" w:line="276" w:lineRule="auto"/>
              <w:rPr>
                <w:rFonts w:ascii="Avenir Next LT Pro" w:hAnsi="Avenir Next LT Pro" w:cs="Arial"/>
                <w:sz w:val="16"/>
                <w:szCs w:val="16"/>
              </w:rPr>
            </w:pPr>
            <w:r w:rsidRPr="007E538E">
              <w:rPr>
                <w:rFonts w:ascii="Avenir Next LT Pro" w:hAnsi="Avenir Next LT Pro" w:cs="Arial"/>
                <w:sz w:val="16"/>
                <w:szCs w:val="16"/>
              </w:rPr>
              <w:t>Authorisation no.</w:t>
            </w:r>
          </w:p>
          <w:p w14:paraId="2B1CB108" w14:textId="38039F56" w:rsidR="00662E3C" w:rsidRPr="007E538E" w:rsidRDefault="00863110" w:rsidP="00FE5071">
            <w:pPr>
              <w:pStyle w:val="ArialNarrow"/>
              <w:rPr>
                <w:rFonts w:ascii="Avenir Next LT Pro" w:hAnsi="Avenir Next LT Pro"/>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r>
      <w:tr w:rsidR="00C40C78" w:rsidRPr="007E538E" w14:paraId="73B351A1" w14:textId="77777777" w:rsidTr="002454FF">
        <w:trPr>
          <w:trHeight w:val="420"/>
        </w:trPr>
        <w:tc>
          <w:tcPr>
            <w:tcW w:w="529" w:type="dxa"/>
            <w:vMerge/>
            <w:tcMar>
              <w:top w:w="28" w:type="dxa"/>
              <w:left w:w="108" w:type="dxa"/>
              <w:bottom w:w="28" w:type="dxa"/>
              <w:right w:w="108" w:type="dxa"/>
            </w:tcMar>
          </w:tcPr>
          <w:p w14:paraId="156C6EA9" w14:textId="77777777" w:rsidR="00C40C78" w:rsidRPr="007E538E" w:rsidRDefault="00C40C78" w:rsidP="00FE5071">
            <w:pPr>
              <w:spacing w:line="240" w:lineRule="atLeast"/>
              <w:rPr>
                <w:rFonts w:ascii="Avenir Next LT Pro" w:hAnsi="Avenir Next LT Pro" w:cs="Arial"/>
              </w:rPr>
            </w:pPr>
          </w:p>
        </w:tc>
        <w:tc>
          <w:tcPr>
            <w:tcW w:w="4415" w:type="dxa"/>
            <w:tcMar>
              <w:top w:w="28" w:type="dxa"/>
              <w:left w:w="108" w:type="dxa"/>
              <w:bottom w:w="28" w:type="dxa"/>
              <w:right w:w="108" w:type="dxa"/>
            </w:tcMar>
          </w:tcPr>
          <w:p w14:paraId="49301D1C" w14:textId="4B475B82" w:rsidR="00C40C78" w:rsidRPr="007E538E" w:rsidRDefault="00C40C78" w:rsidP="00FE5071">
            <w:pPr>
              <w:pStyle w:val="Ledtext"/>
              <w:spacing w:after="0" w:line="276" w:lineRule="auto"/>
              <w:rPr>
                <w:rFonts w:ascii="Avenir Next LT Pro" w:hAnsi="Avenir Next LT Pro" w:cs="Arial"/>
                <w:sz w:val="16"/>
                <w:szCs w:val="16"/>
              </w:rPr>
            </w:pPr>
            <w:r w:rsidRPr="007E538E">
              <w:rPr>
                <w:rFonts w:ascii="Avenir Next LT Pro" w:hAnsi="Avenir Next LT Pro" w:cs="Arial"/>
                <w:sz w:val="16"/>
                <w:szCs w:val="16"/>
              </w:rPr>
              <w:t>Additional trade names (If applicable)</w:t>
            </w:r>
          </w:p>
          <w:p w14:paraId="7BDE07E2" w14:textId="0B960F9E" w:rsidR="00C40C78" w:rsidRPr="007E538E" w:rsidRDefault="00863110" w:rsidP="00FE5071">
            <w:pPr>
              <w:spacing w:after="0"/>
              <w:rPr>
                <w:rFonts w:ascii="Avenir Next LT Pro" w:hAnsi="Avenir Next LT Pro"/>
                <w:lang w:val="en-GB"/>
              </w:rPr>
            </w:pPr>
            <w:r>
              <w:rPr>
                <w:rFonts w:ascii="Avenir Next LT Pro" w:hAnsi="Avenir Next LT Pro"/>
                <w:highlight w:val="yellow"/>
              </w:rPr>
              <w:fldChar w:fldCharType="begin">
                <w:ffData>
                  <w:name w:val=""/>
                  <w:enabled/>
                  <w:calcOnExit w:val="0"/>
                  <w:textInput>
                    <w:default w:val="[Write here]"/>
                  </w:textInput>
                </w:ffData>
              </w:fldChar>
            </w:r>
            <w:r>
              <w:rPr>
                <w:rFonts w:ascii="Avenir Next LT Pro" w:hAnsi="Avenir Next LT Pro"/>
                <w:highlight w:val="yellow"/>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Pr>
                <w:rFonts w:ascii="Avenir Next LT Pro" w:hAnsi="Avenir Next LT Pro"/>
                <w:noProof/>
                <w:highlight w:val="yellow"/>
              </w:rPr>
              <w:t>[Write here]</w:t>
            </w:r>
            <w:r>
              <w:rPr>
                <w:rFonts w:ascii="Avenir Next LT Pro" w:hAnsi="Avenir Next LT Pro"/>
                <w:highlight w:val="yellow"/>
              </w:rPr>
              <w:fldChar w:fldCharType="end"/>
            </w:r>
          </w:p>
        </w:tc>
        <w:tc>
          <w:tcPr>
            <w:tcW w:w="2056" w:type="dxa"/>
          </w:tcPr>
          <w:p w14:paraId="470E8183" w14:textId="77777777" w:rsidR="00C40C78" w:rsidRPr="007E538E" w:rsidRDefault="00C40C78" w:rsidP="00FE5071">
            <w:pPr>
              <w:pStyle w:val="Ledtext"/>
              <w:spacing w:after="0" w:line="276" w:lineRule="auto"/>
              <w:rPr>
                <w:rFonts w:ascii="Avenir Next LT Pro" w:hAnsi="Avenir Next LT Pro" w:cs="Arial"/>
                <w:sz w:val="16"/>
                <w:szCs w:val="16"/>
              </w:rPr>
            </w:pPr>
            <w:r w:rsidRPr="007E538E">
              <w:rPr>
                <w:rFonts w:ascii="Avenir Next LT Pro" w:hAnsi="Avenir Next LT Pro" w:cs="Arial"/>
                <w:sz w:val="16"/>
                <w:szCs w:val="16"/>
              </w:rPr>
              <w:t>Product code</w:t>
            </w:r>
          </w:p>
          <w:p w14:paraId="0FE155AD" w14:textId="719DFDA1" w:rsidR="00C40C78" w:rsidRPr="007E538E" w:rsidRDefault="00863110" w:rsidP="00FE5071">
            <w:pPr>
              <w:pStyle w:val="Ledtext"/>
              <w:spacing w:after="0" w:line="276" w:lineRule="auto"/>
              <w:rPr>
                <w:rFonts w:ascii="Avenir Next LT Pro" w:hAnsi="Avenir Next LT Pro" w:cs="Arial"/>
                <w:sz w:val="22"/>
                <w:szCs w:val="22"/>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2062" w:type="dxa"/>
          </w:tcPr>
          <w:p w14:paraId="267668B4" w14:textId="77777777" w:rsidR="00C40C78" w:rsidRPr="007E538E" w:rsidRDefault="00C40C78" w:rsidP="00FE5071">
            <w:pPr>
              <w:pStyle w:val="Ledtext"/>
              <w:spacing w:after="0" w:line="276" w:lineRule="auto"/>
              <w:rPr>
                <w:rFonts w:ascii="Avenir Next LT Pro" w:hAnsi="Avenir Next LT Pro" w:cs="Arial"/>
                <w:sz w:val="16"/>
                <w:szCs w:val="16"/>
              </w:rPr>
            </w:pPr>
            <w:r w:rsidRPr="007E538E">
              <w:rPr>
                <w:rFonts w:ascii="Avenir Next LT Pro" w:hAnsi="Avenir Next LT Pro" w:cs="Arial"/>
                <w:sz w:val="16"/>
                <w:szCs w:val="16"/>
              </w:rPr>
              <w:t>Authorisation no.</w:t>
            </w:r>
          </w:p>
          <w:p w14:paraId="52A088F7" w14:textId="145B7285" w:rsidR="00C40C78" w:rsidRPr="007E538E" w:rsidRDefault="00863110" w:rsidP="00FE5071">
            <w:pPr>
              <w:pStyle w:val="Ledtext"/>
              <w:spacing w:after="0" w:line="276" w:lineRule="auto"/>
              <w:rPr>
                <w:rFonts w:ascii="Avenir Next LT Pro" w:hAnsi="Avenir Next LT Pro" w:cs="Arial"/>
                <w:sz w:val="22"/>
                <w:szCs w:val="22"/>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r>
      <w:tr w:rsidR="004D2D8F" w:rsidRPr="007E538E" w14:paraId="6543330A" w14:textId="77777777" w:rsidTr="002454FF">
        <w:trPr>
          <w:trHeight w:val="420"/>
        </w:trPr>
        <w:tc>
          <w:tcPr>
            <w:tcW w:w="529" w:type="dxa"/>
            <w:vMerge/>
            <w:tcMar>
              <w:top w:w="28" w:type="dxa"/>
              <w:left w:w="108" w:type="dxa"/>
              <w:bottom w:w="28" w:type="dxa"/>
              <w:right w:w="108" w:type="dxa"/>
            </w:tcMar>
          </w:tcPr>
          <w:p w14:paraId="60810B2F" w14:textId="77777777" w:rsidR="004D2D8F" w:rsidRPr="007E538E" w:rsidRDefault="004D2D8F" w:rsidP="00FE5071">
            <w:pPr>
              <w:spacing w:line="240" w:lineRule="atLeast"/>
              <w:rPr>
                <w:rFonts w:ascii="Avenir Next LT Pro" w:hAnsi="Avenir Next LT Pro" w:cs="Arial"/>
              </w:rPr>
            </w:pPr>
          </w:p>
        </w:tc>
        <w:tc>
          <w:tcPr>
            <w:tcW w:w="4415" w:type="dxa"/>
            <w:tcMar>
              <w:top w:w="28" w:type="dxa"/>
              <w:left w:w="108" w:type="dxa"/>
              <w:bottom w:w="28" w:type="dxa"/>
              <w:right w:w="108" w:type="dxa"/>
            </w:tcMar>
          </w:tcPr>
          <w:p w14:paraId="25547F61" w14:textId="70D140BC" w:rsidR="004D2D8F" w:rsidRPr="007E538E" w:rsidRDefault="005A1859" w:rsidP="00FE5071">
            <w:pPr>
              <w:pStyle w:val="Ledtext"/>
              <w:spacing w:after="0" w:line="276" w:lineRule="auto"/>
              <w:rPr>
                <w:rFonts w:ascii="Avenir Next LT Pro" w:hAnsi="Avenir Next LT Pro" w:cs="Arial"/>
                <w:sz w:val="16"/>
                <w:szCs w:val="16"/>
              </w:rPr>
            </w:pPr>
            <w:r w:rsidRPr="007E538E">
              <w:rPr>
                <w:rFonts w:ascii="Avenir Next LT Pro" w:hAnsi="Avenir Next LT Pro" w:cs="Arial"/>
                <w:sz w:val="16"/>
                <w:szCs w:val="16"/>
              </w:rPr>
              <w:t xml:space="preserve">Additional </w:t>
            </w:r>
            <w:r w:rsidR="004D2D8F" w:rsidRPr="007E538E">
              <w:rPr>
                <w:rFonts w:ascii="Avenir Next LT Pro" w:hAnsi="Avenir Next LT Pro" w:cs="Arial"/>
                <w:sz w:val="16"/>
                <w:szCs w:val="16"/>
              </w:rPr>
              <w:t>trade names (If applicable)</w:t>
            </w:r>
          </w:p>
          <w:p w14:paraId="5196EB41" w14:textId="5AE51C4A" w:rsidR="00BF0804" w:rsidRPr="007E538E" w:rsidRDefault="00863110" w:rsidP="00FE5071">
            <w:pPr>
              <w:spacing w:after="0"/>
              <w:rPr>
                <w:rFonts w:ascii="Avenir Next LT Pro" w:hAnsi="Avenir Next LT Pro"/>
                <w:lang w:val="en-GB"/>
              </w:rPr>
            </w:pPr>
            <w:r>
              <w:rPr>
                <w:rFonts w:ascii="Avenir Next LT Pro" w:hAnsi="Avenir Next LT Pro"/>
                <w:highlight w:val="yellow"/>
              </w:rPr>
              <w:fldChar w:fldCharType="begin">
                <w:ffData>
                  <w:name w:val=""/>
                  <w:enabled/>
                  <w:calcOnExit w:val="0"/>
                  <w:textInput>
                    <w:default w:val="[Write here]"/>
                  </w:textInput>
                </w:ffData>
              </w:fldChar>
            </w:r>
            <w:r>
              <w:rPr>
                <w:rFonts w:ascii="Avenir Next LT Pro" w:hAnsi="Avenir Next LT Pro"/>
                <w:highlight w:val="yellow"/>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Pr>
                <w:rFonts w:ascii="Avenir Next LT Pro" w:hAnsi="Avenir Next LT Pro"/>
                <w:noProof/>
                <w:highlight w:val="yellow"/>
              </w:rPr>
              <w:t>[Write here]</w:t>
            </w:r>
            <w:r>
              <w:rPr>
                <w:rFonts w:ascii="Avenir Next LT Pro" w:hAnsi="Avenir Next LT Pro"/>
                <w:highlight w:val="yellow"/>
              </w:rPr>
              <w:fldChar w:fldCharType="end"/>
            </w:r>
          </w:p>
        </w:tc>
        <w:tc>
          <w:tcPr>
            <w:tcW w:w="2056" w:type="dxa"/>
          </w:tcPr>
          <w:p w14:paraId="534392F1" w14:textId="77777777" w:rsidR="00BF0804" w:rsidRPr="007E538E" w:rsidRDefault="00BF0804" w:rsidP="00FE5071">
            <w:pPr>
              <w:pStyle w:val="Ledtext"/>
              <w:spacing w:after="0" w:line="276" w:lineRule="auto"/>
              <w:rPr>
                <w:rFonts w:ascii="Avenir Next LT Pro" w:hAnsi="Avenir Next LT Pro" w:cs="Arial"/>
                <w:sz w:val="16"/>
                <w:szCs w:val="16"/>
              </w:rPr>
            </w:pPr>
            <w:r w:rsidRPr="007E538E">
              <w:rPr>
                <w:rFonts w:ascii="Avenir Next LT Pro" w:hAnsi="Avenir Next LT Pro" w:cs="Arial"/>
                <w:sz w:val="16"/>
                <w:szCs w:val="16"/>
              </w:rPr>
              <w:t>Product code</w:t>
            </w:r>
          </w:p>
          <w:p w14:paraId="25CC0D02" w14:textId="675A5EC4" w:rsidR="004D2D8F" w:rsidRPr="007E538E" w:rsidRDefault="00863110" w:rsidP="00FE5071">
            <w:pPr>
              <w:pStyle w:val="Ledtext"/>
              <w:spacing w:after="0" w:line="276" w:lineRule="auto"/>
              <w:rPr>
                <w:rFonts w:ascii="Avenir Next LT Pro" w:hAnsi="Avenir Next LT Pro" w:cs="Arial"/>
                <w:sz w:val="22"/>
                <w:szCs w:val="22"/>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2062" w:type="dxa"/>
          </w:tcPr>
          <w:p w14:paraId="2875F66B" w14:textId="77777777" w:rsidR="004D2D8F" w:rsidRPr="007E538E" w:rsidRDefault="004D2D8F" w:rsidP="00FE5071">
            <w:pPr>
              <w:pStyle w:val="Ledtext"/>
              <w:spacing w:after="0" w:line="276" w:lineRule="auto"/>
              <w:rPr>
                <w:rFonts w:ascii="Avenir Next LT Pro" w:hAnsi="Avenir Next LT Pro" w:cs="Arial"/>
                <w:sz w:val="16"/>
                <w:szCs w:val="16"/>
              </w:rPr>
            </w:pPr>
            <w:r w:rsidRPr="007E538E">
              <w:rPr>
                <w:rFonts w:ascii="Avenir Next LT Pro" w:hAnsi="Avenir Next LT Pro" w:cs="Arial"/>
                <w:sz w:val="16"/>
                <w:szCs w:val="16"/>
              </w:rPr>
              <w:t>Authorisation no.</w:t>
            </w:r>
          </w:p>
          <w:p w14:paraId="201BCAE3" w14:textId="405136D8" w:rsidR="004D2D8F" w:rsidRPr="007E538E" w:rsidRDefault="00863110" w:rsidP="00FE5071">
            <w:pPr>
              <w:pStyle w:val="Ledtext"/>
              <w:spacing w:after="0" w:line="276" w:lineRule="auto"/>
              <w:rPr>
                <w:rFonts w:ascii="Avenir Next LT Pro" w:hAnsi="Avenir Next LT Pro" w:cs="Arial"/>
                <w:sz w:val="22"/>
                <w:szCs w:val="22"/>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r>
      <w:tr w:rsidR="005A1859" w:rsidRPr="007E538E" w14:paraId="4CC14095" w14:textId="77777777" w:rsidTr="002454FF">
        <w:trPr>
          <w:trHeight w:val="420"/>
        </w:trPr>
        <w:tc>
          <w:tcPr>
            <w:tcW w:w="529" w:type="dxa"/>
            <w:vMerge/>
            <w:tcMar>
              <w:top w:w="28" w:type="dxa"/>
              <w:left w:w="108" w:type="dxa"/>
              <w:bottom w:w="28" w:type="dxa"/>
              <w:right w:w="108" w:type="dxa"/>
            </w:tcMar>
          </w:tcPr>
          <w:p w14:paraId="5DCA2436" w14:textId="77777777" w:rsidR="005A1859" w:rsidRPr="007E538E" w:rsidRDefault="005A1859" w:rsidP="00FE5071">
            <w:pPr>
              <w:spacing w:line="240" w:lineRule="atLeast"/>
              <w:rPr>
                <w:rFonts w:ascii="Avenir Next LT Pro" w:hAnsi="Avenir Next LT Pro" w:cs="Arial"/>
              </w:rPr>
            </w:pPr>
          </w:p>
        </w:tc>
        <w:tc>
          <w:tcPr>
            <w:tcW w:w="4415" w:type="dxa"/>
            <w:tcMar>
              <w:top w:w="28" w:type="dxa"/>
              <w:left w:w="108" w:type="dxa"/>
              <w:bottom w:w="28" w:type="dxa"/>
              <w:right w:w="108" w:type="dxa"/>
            </w:tcMar>
          </w:tcPr>
          <w:p w14:paraId="088351F4" w14:textId="319943A5" w:rsidR="005A1859" w:rsidRPr="007E538E" w:rsidRDefault="005A1859" w:rsidP="00FE5071">
            <w:pPr>
              <w:pStyle w:val="Ledtext"/>
              <w:spacing w:after="0" w:line="276" w:lineRule="auto"/>
              <w:rPr>
                <w:rFonts w:ascii="Avenir Next LT Pro" w:hAnsi="Avenir Next LT Pro" w:cs="Arial"/>
                <w:sz w:val="16"/>
                <w:szCs w:val="16"/>
              </w:rPr>
            </w:pPr>
            <w:r w:rsidRPr="007E538E">
              <w:rPr>
                <w:rFonts w:ascii="Avenir Next LT Pro" w:hAnsi="Avenir Next LT Pro" w:cs="Arial"/>
                <w:sz w:val="16"/>
                <w:szCs w:val="16"/>
              </w:rPr>
              <w:t>Additional trade names (If applicable)</w:t>
            </w:r>
          </w:p>
          <w:p w14:paraId="2EDC1DBC" w14:textId="70CD76FB" w:rsidR="005A1859" w:rsidRPr="007E538E" w:rsidRDefault="00863110" w:rsidP="00FE5071">
            <w:pPr>
              <w:pStyle w:val="Ledtext"/>
              <w:spacing w:after="0" w:line="276" w:lineRule="auto"/>
              <w:rPr>
                <w:rFonts w:ascii="Avenir Next LT Pro" w:hAnsi="Avenir Next LT Pro" w:cs="Arial"/>
                <w:sz w:val="22"/>
                <w:szCs w:val="22"/>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2056" w:type="dxa"/>
          </w:tcPr>
          <w:p w14:paraId="0B4E7104" w14:textId="77777777" w:rsidR="005A1859" w:rsidRPr="007E538E" w:rsidRDefault="005A1859" w:rsidP="00FE5071">
            <w:pPr>
              <w:pStyle w:val="Ledtext"/>
              <w:spacing w:after="0" w:line="276" w:lineRule="auto"/>
              <w:rPr>
                <w:rFonts w:ascii="Avenir Next LT Pro" w:hAnsi="Avenir Next LT Pro" w:cs="Arial"/>
                <w:sz w:val="16"/>
                <w:szCs w:val="16"/>
              </w:rPr>
            </w:pPr>
            <w:r w:rsidRPr="007E538E">
              <w:rPr>
                <w:rFonts w:ascii="Avenir Next LT Pro" w:hAnsi="Avenir Next LT Pro" w:cs="Arial"/>
                <w:sz w:val="16"/>
                <w:szCs w:val="16"/>
              </w:rPr>
              <w:t>Product code</w:t>
            </w:r>
          </w:p>
          <w:p w14:paraId="4D6D8146" w14:textId="46AA6B46" w:rsidR="005A1859" w:rsidRPr="007E538E" w:rsidRDefault="00863110" w:rsidP="00FE5071">
            <w:pPr>
              <w:pStyle w:val="Ledtext"/>
              <w:spacing w:after="0" w:line="276" w:lineRule="auto"/>
              <w:rPr>
                <w:rFonts w:ascii="Avenir Next LT Pro" w:hAnsi="Avenir Next LT Pro" w:cs="Arial"/>
                <w:sz w:val="22"/>
                <w:szCs w:val="22"/>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2062" w:type="dxa"/>
          </w:tcPr>
          <w:p w14:paraId="00FA9504" w14:textId="77777777" w:rsidR="005A1859" w:rsidRPr="007E538E" w:rsidRDefault="005A1859" w:rsidP="00FE5071">
            <w:pPr>
              <w:pStyle w:val="Ledtext"/>
              <w:spacing w:after="0" w:line="276" w:lineRule="auto"/>
              <w:rPr>
                <w:rFonts w:ascii="Avenir Next LT Pro" w:hAnsi="Avenir Next LT Pro" w:cs="Arial"/>
                <w:sz w:val="16"/>
                <w:szCs w:val="16"/>
              </w:rPr>
            </w:pPr>
            <w:r w:rsidRPr="007E538E">
              <w:rPr>
                <w:rFonts w:ascii="Avenir Next LT Pro" w:hAnsi="Avenir Next LT Pro" w:cs="Arial"/>
                <w:sz w:val="16"/>
                <w:szCs w:val="16"/>
              </w:rPr>
              <w:t>Authorisation no.</w:t>
            </w:r>
          </w:p>
          <w:p w14:paraId="7D053B4F" w14:textId="099C7A03" w:rsidR="005A1859" w:rsidRPr="007E538E" w:rsidRDefault="00863110" w:rsidP="00FE5071">
            <w:pPr>
              <w:pStyle w:val="Ledtext"/>
              <w:spacing w:after="0" w:line="276" w:lineRule="auto"/>
              <w:rPr>
                <w:rFonts w:ascii="Avenir Next LT Pro" w:hAnsi="Avenir Next LT Pro" w:cs="Arial"/>
                <w:sz w:val="22"/>
                <w:szCs w:val="22"/>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r>
      <w:tr w:rsidR="005A1859" w:rsidRPr="007E538E" w14:paraId="7E377723" w14:textId="77777777" w:rsidTr="002454FF">
        <w:trPr>
          <w:trHeight w:val="420"/>
        </w:trPr>
        <w:tc>
          <w:tcPr>
            <w:tcW w:w="529" w:type="dxa"/>
            <w:vMerge/>
            <w:tcMar>
              <w:top w:w="28" w:type="dxa"/>
              <w:left w:w="108" w:type="dxa"/>
              <w:bottom w:w="28" w:type="dxa"/>
              <w:right w:w="108" w:type="dxa"/>
            </w:tcMar>
          </w:tcPr>
          <w:p w14:paraId="170EFF6C" w14:textId="77777777" w:rsidR="005A1859" w:rsidRPr="007E538E" w:rsidRDefault="005A1859" w:rsidP="00FE5071">
            <w:pPr>
              <w:spacing w:line="240" w:lineRule="atLeast"/>
              <w:rPr>
                <w:rFonts w:ascii="Avenir Next LT Pro" w:hAnsi="Avenir Next LT Pro" w:cs="Arial"/>
              </w:rPr>
            </w:pPr>
          </w:p>
        </w:tc>
        <w:tc>
          <w:tcPr>
            <w:tcW w:w="4415" w:type="dxa"/>
            <w:tcMar>
              <w:top w:w="28" w:type="dxa"/>
              <w:left w:w="108" w:type="dxa"/>
              <w:bottom w:w="28" w:type="dxa"/>
              <w:right w:w="108" w:type="dxa"/>
            </w:tcMar>
          </w:tcPr>
          <w:p w14:paraId="2872EBA9" w14:textId="53651DAA" w:rsidR="005A1859" w:rsidRPr="007E538E" w:rsidRDefault="005A1859" w:rsidP="00FE5071">
            <w:pPr>
              <w:pStyle w:val="Ledtext"/>
              <w:spacing w:after="0" w:line="276" w:lineRule="auto"/>
              <w:rPr>
                <w:rFonts w:ascii="Avenir Next LT Pro" w:hAnsi="Avenir Next LT Pro" w:cs="Arial"/>
                <w:sz w:val="16"/>
                <w:szCs w:val="16"/>
              </w:rPr>
            </w:pPr>
            <w:r w:rsidRPr="007E538E">
              <w:rPr>
                <w:rFonts w:ascii="Avenir Next LT Pro" w:hAnsi="Avenir Next LT Pro" w:cs="Arial"/>
                <w:sz w:val="16"/>
                <w:szCs w:val="16"/>
              </w:rPr>
              <w:t>Additional trade names (If applicable)</w:t>
            </w:r>
          </w:p>
          <w:p w14:paraId="35698556" w14:textId="7A7284BB" w:rsidR="005A1859" w:rsidRPr="007E538E" w:rsidRDefault="00863110" w:rsidP="00FE5071">
            <w:pPr>
              <w:pStyle w:val="Ledtext"/>
              <w:spacing w:after="0" w:line="276" w:lineRule="auto"/>
              <w:rPr>
                <w:rFonts w:ascii="Avenir Next LT Pro" w:hAnsi="Avenir Next LT Pro" w:cs="Arial"/>
                <w:sz w:val="22"/>
                <w:szCs w:val="22"/>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2056" w:type="dxa"/>
          </w:tcPr>
          <w:p w14:paraId="6994F923" w14:textId="77777777" w:rsidR="005A1859" w:rsidRPr="007E538E" w:rsidRDefault="005A1859" w:rsidP="00FE5071">
            <w:pPr>
              <w:pStyle w:val="Ledtext"/>
              <w:spacing w:after="0" w:line="276" w:lineRule="auto"/>
              <w:rPr>
                <w:rFonts w:ascii="Avenir Next LT Pro" w:hAnsi="Avenir Next LT Pro" w:cs="Arial"/>
                <w:sz w:val="16"/>
                <w:szCs w:val="16"/>
              </w:rPr>
            </w:pPr>
            <w:r w:rsidRPr="007E538E">
              <w:rPr>
                <w:rFonts w:ascii="Avenir Next LT Pro" w:hAnsi="Avenir Next LT Pro" w:cs="Arial"/>
                <w:sz w:val="16"/>
                <w:szCs w:val="16"/>
              </w:rPr>
              <w:t>Product code</w:t>
            </w:r>
          </w:p>
          <w:p w14:paraId="2C2D0970" w14:textId="3D03EDF9" w:rsidR="005A1859" w:rsidRPr="007E538E" w:rsidRDefault="00863110" w:rsidP="00FE5071">
            <w:pPr>
              <w:pStyle w:val="Ledtext"/>
              <w:spacing w:after="0" w:line="276" w:lineRule="auto"/>
              <w:rPr>
                <w:rFonts w:ascii="Avenir Next LT Pro" w:hAnsi="Avenir Next LT Pro" w:cs="Arial"/>
                <w:sz w:val="22"/>
                <w:szCs w:val="22"/>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2062" w:type="dxa"/>
          </w:tcPr>
          <w:p w14:paraId="4E8C1325" w14:textId="77777777" w:rsidR="005A1859" w:rsidRPr="007E538E" w:rsidRDefault="005A1859" w:rsidP="00FE5071">
            <w:pPr>
              <w:pStyle w:val="Ledtext"/>
              <w:spacing w:after="0" w:line="276" w:lineRule="auto"/>
              <w:rPr>
                <w:rFonts w:ascii="Avenir Next LT Pro" w:hAnsi="Avenir Next LT Pro" w:cs="Arial"/>
                <w:sz w:val="16"/>
                <w:szCs w:val="16"/>
              </w:rPr>
            </w:pPr>
            <w:r w:rsidRPr="007E538E">
              <w:rPr>
                <w:rFonts w:ascii="Avenir Next LT Pro" w:hAnsi="Avenir Next LT Pro" w:cs="Arial"/>
                <w:sz w:val="16"/>
                <w:szCs w:val="16"/>
              </w:rPr>
              <w:t>Authorisation no.</w:t>
            </w:r>
          </w:p>
          <w:p w14:paraId="56CFD551" w14:textId="112B1A4F" w:rsidR="005A1859" w:rsidRPr="007E538E" w:rsidRDefault="00863110" w:rsidP="00FE5071">
            <w:pPr>
              <w:pStyle w:val="Ledtext"/>
              <w:spacing w:after="0" w:line="276" w:lineRule="auto"/>
              <w:rPr>
                <w:rFonts w:ascii="Avenir Next LT Pro" w:hAnsi="Avenir Next LT Pro" w:cs="Arial"/>
                <w:sz w:val="22"/>
                <w:szCs w:val="22"/>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r>
    </w:tbl>
    <w:p w14:paraId="26E74D55" w14:textId="77777777" w:rsidR="00FB5D34" w:rsidRPr="00E559FA" w:rsidRDefault="00FB5D34" w:rsidP="00E559FA">
      <w:pPr>
        <w:rPr>
          <w:rFonts w:ascii="Avenir Next LT Pro" w:hAnsi="Avenir Next LT Pro"/>
          <w:lang w:val="en-GB"/>
        </w:rPr>
      </w:pPr>
    </w:p>
    <w:p w14:paraId="45367902" w14:textId="77777777" w:rsidR="000D2324" w:rsidRPr="00E559FA" w:rsidRDefault="000D2324" w:rsidP="00E559FA">
      <w:pPr>
        <w:rPr>
          <w:rFonts w:ascii="Avenir Next LT Pro" w:eastAsiaTheme="majorEastAsia" w:hAnsi="Avenir Next LT Pro" w:cs="Arial"/>
          <w:b/>
          <w:color w:val="0F4761" w:themeColor="accent1" w:themeShade="BF"/>
          <w:sz w:val="28"/>
          <w:szCs w:val="28"/>
          <w:lang w:val="en-US"/>
        </w:rPr>
      </w:pPr>
      <w:r w:rsidRPr="00E559FA">
        <w:rPr>
          <w:rFonts w:ascii="Avenir Next LT Pro" w:hAnsi="Avenir Next LT Pro" w:cs="Arial"/>
          <w:b/>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4"/>
        <w:gridCol w:w="8358"/>
      </w:tblGrid>
      <w:tr w:rsidR="006D6551" w:rsidRPr="007F145B" w14:paraId="0F560E1F" w14:textId="77777777" w:rsidTr="002454FF">
        <w:trPr>
          <w:cantSplit/>
          <w:tblHeader/>
        </w:trPr>
        <w:tc>
          <w:tcPr>
            <w:tcW w:w="9062" w:type="dxa"/>
            <w:gridSpan w:val="2"/>
            <w:tcBorders>
              <w:top w:val="single" w:sz="4" w:space="0" w:color="auto"/>
              <w:left w:val="single" w:sz="4" w:space="0" w:color="auto"/>
              <w:bottom w:val="single" w:sz="4" w:space="0" w:color="auto"/>
              <w:right w:val="single" w:sz="4" w:space="0" w:color="auto"/>
            </w:tcBorders>
            <w:shd w:val="clear" w:color="auto" w:fill="E2F1DF"/>
            <w:tcMar>
              <w:top w:w="28" w:type="dxa"/>
              <w:left w:w="108" w:type="dxa"/>
              <w:bottom w:w="28" w:type="dxa"/>
              <w:right w:w="108" w:type="dxa"/>
            </w:tcMar>
          </w:tcPr>
          <w:p w14:paraId="6BC9D8F0" w14:textId="77777777" w:rsidR="006D6551" w:rsidRPr="006D6551" w:rsidRDefault="006D6551" w:rsidP="006D6551">
            <w:pPr>
              <w:pStyle w:val="Overskrift3"/>
              <w:rPr>
                <w:rFonts w:ascii="Avenir Next LT Pro" w:hAnsi="Avenir Next LT Pro" w:cs="Arial"/>
                <w:b/>
                <w:color w:val="auto"/>
                <w:sz w:val="24"/>
                <w:szCs w:val="24"/>
                <w:lang w:val="en-US"/>
              </w:rPr>
            </w:pPr>
            <w:r w:rsidRPr="006D6551">
              <w:rPr>
                <w:rFonts w:ascii="Avenir Next LT Pro" w:hAnsi="Avenir Next LT Pro" w:cs="Arial"/>
                <w:b/>
                <w:color w:val="auto"/>
                <w:sz w:val="24"/>
                <w:szCs w:val="24"/>
                <w:lang w:val="en-US"/>
              </w:rPr>
              <w:lastRenderedPageBreak/>
              <w:t>Type of Amendment</w:t>
            </w:r>
          </w:p>
          <w:p w14:paraId="123B7DCE" w14:textId="39946A4C" w:rsidR="006D6551" w:rsidRPr="006D6551" w:rsidRDefault="006D6551" w:rsidP="006D6551">
            <w:pPr>
              <w:pStyle w:val="Ledtext"/>
              <w:rPr>
                <w:rFonts w:ascii="Avenir Next LT Pro" w:hAnsi="Avenir Next LT Pro" w:cs="Arial"/>
                <w:b/>
                <w:sz w:val="16"/>
                <w:szCs w:val="16"/>
                <w:lang w:val="en-US"/>
              </w:rPr>
            </w:pPr>
            <w:r w:rsidRPr="006D6551">
              <w:rPr>
                <w:rFonts w:ascii="Avenir Next LT Pro" w:hAnsi="Avenir Next LT Pro"/>
                <w:sz w:val="16"/>
                <w:szCs w:val="16"/>
                <w:lang w:val="en-US"/>
              </w:rPr>
              <w:t>Please tick the relevant box(es)</w:t>
            </w:r>
          </w:p>
        </w:tc>
      </w:tr>
      <w:tr w:rsidR="002A5EDF" w:rsidRPr="007E538E" w14:paraId="6C42DA6B" w14:textId="77777777" w:rsidTr="002454FF">
        <w:trPr>
          <w:cantSplit/>
          <w:tblHeader/>
        </w:trPr>
        <w:tc>
          <w:tcPr>
            <w:tcW w:w="704" w:type="dxa"/>
            <w:tcBorders>
              <w:top w:val="single" w:sz="4" w:space="0" w:color="auto"/>
              <w:left w:val="single" w:sz="4" w:space="0" w:color="auto"/>
              <w:bottom w:val="single" w:sz="4" w:space="0" w:color="auto"/>
              <w:right w:val="single" w:sz="4" w:space="0" w:color="auto"/>
            </w:tcBorders>
            <w:shd w:val="clear" w:color="auto" w:fill="E2F1DF"/>
            <w:tcMar>
              <w:top w:w="28" w:type="dxa"/>
              <w:left w:w="108" w:type="dxa"/>
              <w:bottom w:w="28" w:type="dxa"/>
              <w:right w:w="108" w:type="dxa"/>
            </w:tcMar>
          </w:tcPr>
          <w:p w14:paraId="15E60F3D" w14:textId="77777777" w:rsidR="002A5EDF" w:rsidRPr="007E538E" w:rsidRDefault="002A5EDF" w:rsidP="00D71DFD">
            <w:pPr>
              <w:pStyle w:val="Ledtext"/>
              <w:rPr>
                <w:rFonts w:ascii="Avenir Next LT Pro" w:hAnsi="Avenir Next LT Pro" w:cs="Arial"/>
                <w:b/>
                <w:sz w:val="22"/>
                <w:szCs w:val="22"/>
              </w:rPr>
            </w:pPr>
            <w:r w:rsidRPr="007E538E">
              <w:rPr>
                <w:rFonts w:ascii="Avenir Next LT Pro" w:hAnsi="Avenir Next LT Pro" w:cs="Arial"/>
                <w:b/>
                <w:sz w:val="22"/>
                <w:szCs w:val="22"/>
              </w:rPr>
              <w:t>No</w:t>
            </w:r>
          </w:p>
        </w:tc>
        <w:tc>
          <w:tcPr>
            <w:tcW w:w="8358" w:type="dxa"/>
            <w:tcBorders>
              <w:top w:val="single" w:sz="4" w:space="0" w:color="auto"/>
              <w:left w:val="single" w:sz="4" w:space="0" w:color="auto"/>
              <w:bottom w:val="single" w:sz="4" w:space="0" w:color="auto"/>
              <w:right w:val="single" w:sz="4" w:space="0" w:color="auto"/>
            </w:tcBorders>
            <w:shd w:val="clear" w:color="auto" w:fill="E2F1DF"/>
          </w:tcPr>
          <w:p w14:paraId="35E34E62" w14:textId="0DE2EAAB" w:rsidR="002A5EDF" w:rsidRPr="007E538E" w:rsidRDefault="00790603" w:rsidP="00D71DFD">
            <w:pPr>
              <w:pStyle w:val="Ledtext"/>
              <w:rPr>
                <w:rFonts w:ascii="Avenir Next LT Pro" w:hAnsi="Avenir Next LT Pro" w:cs="Arial"/>
                <w:b/>
                <w:sz w:val="22"/>
                <w:szCs w:val="22"/>
              </w:rPr>
            </w:pPr>
            <w:r>
              <w:rPr>
                <w:rFonts w:ascii="Avenir Next LT Pro" w:hAnsi="Avenir Next LT Pro" w:cs="Arial"/>
                <w:b/>
                <w:sz w:val="22"/>
                <w:szCs w:val="22"/>
                <w:lang w:val="en-US"/>
              </w:rPr>
              <w:t>Information</w:t>
            </w:r>
          </w:p>
        </w:tc>
      </w:tr>
      <w:tr w:rsidR="00093864" w:rsidRPr="007E538E" w14:paraId="5BA13D1E" w14:textId="77777777" w:rsidTr="002454FF">
        <w:trPr>
          <w:cantSplit/>
          <w:trHeight w:val="1363"/>
        </w:trPr>
        <w:tc>
          <w:tcPr>
            <w:tcW w:w="70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7899257" w14:textId="1AB7101A" w:rsidR="00093864" w:rsidRPr="007E538E" w:rsidRDefault="00BE648D" w:rsidP="00D71DFD">
            <w:pPr>
              <w:spacing w:after="0" w:line="240" w:lineRule="atLeast"/>
              <w:rPr>
                <w:rFonts w:ascii="Avenir Next LT Pro" w:hAnsi="Avenir Next LT Pro" w:cs="Arial"/>
              </w:rPr>
            </w:pPr>
            <w:r w:rsidRPr="007E538E">
              <w:rPr>
                <w:rFonts w:ascii="Avenir Next LT Pro" w:hAnsi="Avenir Next LT Pro" w:cs="Arial"/>
              </w:rPr>
              <w:t>8</w:t>
            </w:r>
            <w:r w:rsidR="002F2E45" w:rsidRPr="007E538E">
              <w:rPr>
                <w:rFonts w:ascii="Avenir Next LT Pro" w:hAnsi="Avenir Next LT Pro" w:cs="Arial"/>
              </w:rPr>
              <w:t>-1</w:t>
            </w:r>
          </w:p>
          <w:p w14:paraId="5BC22C63" w14:textId="5B39A7E8" w:rsidR="00556655" w:rsidRPr="007E538E" w:rsidRDefault="00556655" w:rsidP="00D71DFD">
            <w:pPr>
              <w:spacing w:after="0" w:line="240" w:lineRule="atLeast"/>
              <w:rPr>
                <w:rFonts w:ascii="Avenir Next LT Pro" w:hAnsi="Avenir Next LT Pro" w:cs="Arial"/>
              </w:rPr>
            </w:pPr>
          </w:p>
        </w:tc>
        <w:tc>
          <w:tcPr>
            <w:tcW w:w="8358" w:type="dxa"/>
            <w:tcBorders>
              <w:top w:val="single" w:sz="4" w:space="0" w:color="auto"/>
              <w:left w:val="single" w:sz="4" w:space="0" w:color="auto"/>
              <w:bottom w:val="single" w:sz="4" w:space="0" w:color="auto"/>
              <w:right w:val="single" w:sz="4" w:space="0" w:color="auto"/>
            </w:tcBorders>
          </w:tcPr>
          <w:p w14:paraId="520A61EC" w14:textId="631DA56E" w:rsidR="00C759D6" w:rsidRPr="001B0566" w:rsidRDefault="001634F6" w:rsidP="00592618">
            <w:pPr>
              <w:spacing w:after="0"/>
              <w:ind w:left="138"/>
              <w:rPr>
                <w:rFonts w:ascii="Avenir Next LT Pro" w:hAnsi="Avenir Next LT Pro"/>
                <w:b/>
                <w:bCs/>
                <w:lang w:val="en-GB"/>
              </w:rPr>
            </w:pPr>
            <w:r>
              <w:rPr>
                <w:rFonts w:ascii="Avenir Next LT Pro" w:hAnsi="Avenir Next LT Pro"/>
                <w:b/>
                <w:bCs/>
                <w:lang w:val="en-GB"/>
              </w:rPr>
              <w:t xml:space="preserve">Amendment of producer </w:t>
            </w:r>
            <w:r w:rsidR="00405AFC">
              <w:rPr>
                <w:rFonts w:ascii="Avenir Next LT Pro" w:hAnsi="Avenir Next LT Pro"/>
                <w:b/>
                <w:bCs/>
                <w:lang w:val="en-GB"/>
              </w:rPr>
              <w:t xml:space="preserve">and/or manufacturer </w:t>
            </w:r>
            <w:r>
              <w:rPr>
                <w:rFonts w:ascii="Avenir Next LT Pro" w:hAnsi="Avenir Next LT Pro"/>
                <w:b/>
                <w:bCs/>
                <w:lang w:val="en-GB"/>
              </w:rPr>
              <w:t xml:space="preserve">of the </w:t>
            </w:r>
            <w:r w:rsidR="007512CC">
              <w:rPr>
                <w:rFonts w:ascii="Avenir Next LT Pro" w:hAnsi="Avenir Next LT Pro"/>
                <w:b/>
                <w:bCs/>
                <w:lang w:val="en-GB"/>
              </w:rPr>
              <w:t>p</w:t>
            </w:r>
            <w:r w:rsidR="006A173D" w:rsidRPr="001B0566">
              <w:rPr>
                <w:rFonts w:ascii="Avenir Next LT Pro" w:hAnsi="Avenir Next LT Pro"/>
                <w:b/>
                <w:bCs/>
                <w:lang w:val="en-GB"/>
              </w:rPr>
              <w:t xml:space="preserve">lant </w:t>
            </w:r>
            <w:r w:rsidR="007512CC">
              <w:rPr>
                <w:rFonts w:ascii="Avenir Next LT Pro" w:hAnsi="Avenir Next LT Pro"/>
                <w:b/>
                <w:bCs/>
                <w:lang w:val="en-GB"/>
              </w:rPr>
              <w:t>p</w:t>
            </w:r>
            <w:r w:rsidR="006A173D" w:rsidRPr="001B0566">
              <w:rPr>
                <w:rFonts w:ascii="Avenir Next LT Pro" w:hAnsi="Avenir Next LT Pro"/>
                <w:b/>
                <w:bCs/>
                <w:lang w:val="en-GB"/>
              </w:rPr>
              <w:t xml:space="preserve">rotection </w:t>
            </w:r>
            <w:r w:rsidR="007512CC">
              <w:rPr>
                <w:rFonts w:ascii="Avenir Next LT Pro" w:hAnsi="Avenir Next LT Pro"/>
                <w:b/>
                <w:bCs/>
                <w:lang w:val="en-GB"/>
              </w:rPr>
              <w:t>p</w:t>
            </w:r>
            <w:r w:rsidR="006A173D" w:rsidRPr="001B0566">
              <w:rPr>
                <w:rFonts w:ascii="Avenir Next LT Pro" w:hAnsi="Avenir Next LT Pro"/>
                <w:b/>
                <w:bCs/>
                <w:lang w:val="en-GB"/>
              </w:rPr>
              <w:t>roduct</w:t>
            </w:r>
          </w:p>
          <w:p w14:paraId="331799A7" w14:textId="1E4E3199" w:rsidR="0083571F" w:rsidRPr="001B0566" w:rsidRDefault="00093864" w:rsidP="00100354">
            <w:pPr>
              <w:spacing w:after="0"/>
              <w:ind w:left="421" w:hanging="421"/>
              <w:rPr>
                <w:lang w:val="en-GB"/>
              </w:rPr>
            </w:pPr>
            <w:r w:rsidRPr="001B0566">
              <w:rPr>
                <w:color w:val="EE0000"/>
                <w:lang w:val="en-GB"/>
              </w:rPr>
              <w:t xml:space="preserve">  </w:t>
            </w:r>
            <w:r w:rsidR="00B51B8A">
              <w:rPr>
                <w:color w:val="EE0000"/>
                <w:lang w:val="en-GB"/>
              </w:rPr>
              <w:t xml:space="preserve">  </w:t>
            </w:r>
            <w:sdt>
              <w:sdtPr>
                <w:rPr>
                  <w:rFonts w:ascii="Segoe UI Symbol" w:hAnsi="Segoe UI Symbol"/>
                  <w:lang w:val="en-GB"/>
                </w:rPr>
                <w:id w:val="788632178"/>
                <w14:checkbox>
                  <w14:checked w14:val="0"/>
                  <w14:checkedState w14:val="2612" w14:font="MS Gothic"/>
                  <w14:uncheckedState w14:val="2610" w14:font="MS Gothic"/>
                </w14:checkbox>
              </w:sdtPr>
              <w:sdtEndPr/>
              <w:sdtContent>
                <w:r w:rsidR="0095272E" w:rsidRPr="00920133">
                  <w:rPr>
                    <w:rFonts w:ascii="Segoe UI Symbol" w:eastAsia="MS Gothic" w:hAnsi="Segoe UI Symbol"/>
                    <w:lang w:val="en-GB"/>
                  </w:rPr>
                  <w:t>☐</w:t>
                </w:r>
              </w:sdtContent>
            </w:sdt>
            <w:r w:rsidRPr="001B0566">
              <w:rPr>
                <w:lang w:val="en-GB"/>
              </w:rPr>
              <w:t xml:space="preserve"> </w:t>
            </w:r>
            <w:r w:rsidR="0083571F" w:rsidRPr="001B0566">
              <w:rPr>
                <w:lang w:val="en-GB"/>
              </w:rPr>
              <w:t xml:space="preserve">Administrative amendment – Change in name and/or address of the producer </w:t>
            </w:r>
            <w:r w:rsidR="001C0CB1" w:rsidRPr="001B0566">
              <w:rPr>
                <w:lang w:val="en-GB"/>
              </w:rPr>
              <w:t>and/</w:t>
            </w:r>
            <w:r w:rsidR="0083571F" w:rsidRPr="001B0566">
              <w:rPr>
                <w:lang w:val="en-GB"/>
              </w:rPr>
              <w:t>or manufacturing site</w:t>
            </w:r>
          </w:p>
          <w:p w14:paraId="4B38C318" w14:textId="38D185F6" w:rsidR="00093864" w:rsidRPr="007E538E" w:rsidRDefault="00093864" w:rsidP="00100354">
            <w:pPr>
              <w:rPr>
                <w:color w:val="EE0000"/>
                <w:shd w:val="clear" w:color="auto" w:fill="D9D9D9" w:themeFill="background1" w:themeFillShade="D9"/>
                <w:lang w:val="en-GB"/>
              </w:rPr>
            </w:pPr>
            <w:r w:rsidRPr="001B0566">
              <w:rPr>
                <w:lang w:val="en-GB"/>
              </w:rPr>
              <w:t xml:space="preserve"> </w:t>
            </w:r>
            <w:r w:rsidR="00AC2DB2" w:rsidRPr="001B0566">
              <w:rPr>
                <w:lang w:val="en-GB"/>
              </w:rPr>
              <w:t xml:space="preserve">  </w:t>
            </w:r>
            <w:r w:rsidR="00B51B8A">
              <w:rPr>
                <w:lang w:val="en-GB"/>
              </w:rPr>
              <w:t xml:space="preserve"> </w:t>
            </w:r>
            <w:sdt>
              <w:sdtPr>
                <w:rPr>
                  <w:rFonts w:ascii="Segoe UI Symbol" w:eastAsia="MS Gothic" w:hAnsi="Segoe UI Symbol"/>
                  <w:lang w:val="en-GB"/>
                </w:rPr>
                <w:id w:val="-19556850"/>
                <w14:checkbox>
                  <w14:checked w14:val="0"/>
                  <w14:checkedState w14:val="2612" w14:font="MS Gothic"/>
                  <w14:uncheckedState w14:val="2610" w14:font="MS Gothic"/>
                </w14:checkbox>
              </w:sdtPr>
              <w:sdtEndPr/>
              <w:sdtContent>
                <w:r w:rsidRPr="00920133">
                  <w:rPr>
                    <w:rFonts w:ascii="Segoe UI Symbol" w:eastAsia="MS Gothic" w:hAnsi="Segoe UI Symbol" w:cs="Segoe UI Symbol"/>
                    <w:lang w:val="en-GB"/>
                  </w:rPr>
                  <w:t>☐</w:t>
                </w:r>
              </w:sdtContent>
            </w:sdt>
            <w:r w:rsidRPr="001B0566">
              <w:rPr>
                <w:lang w:val="en-GB"/>
              </w:rPr>
              <w:t xml:space="preserve"> Alternative manufacturing plants</w:t>
            </w:r>
          </w:p>
        </w:tc>
      </w:tr>
      <w:tr w:rsidR="008B5A0E" w:rsidRPr="007F145B" w14:paraId="63137951" w14:textId="77777777" w:rsidTr="002454FF">
        <w:trPr>
          <w:cantSplit/>
          <w:trHeight w:val="2031"/>
        </w:trPr>
        <w:tc>
          <w:tcPr>
            <w:tcW w:w="70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1B9D62A" w14:textId="3E0E8740" w:rsidR="008B5A0E" w:rsidRPr="007E538E" w:rsidRDefault="008B5A0E" w:rsidP="00D71DFD">
            <w:pPr>
              <w:spacing w:after="0" w:line="240" w:lineRule="atLeast"/>
              <w:rPr>
                <w:rFonts w:ascii="Avenir Next LT Pro" w:hAnsi="Avenir Next LT Pro" w:cs="Arial"/>
              </w:rPr>
            </w:pPr>
            <w:r w:rsidRPr="007E538E">
              <w:rPr>
                <w:rFonts w:ascii="Avenir Next LT Pro" w:hAnsi="Avenir Next LT Pro" w:cs="Arial"/>
              </w:rPr>
              <w:t>8-2</w:t>
            </w:r>
          </w:p>
        </w:tc>
        <w:tc>
          <w:tcPr>
            <w:tcW w:w="8358" w:type="dxa"/>
            <w:tcBorders>
              <w:top w:val="single" w:sz="4" w:space="0" w:color="auto"/>
              <w:left w:val="single" w:sz="4" w:space="0" w:color="auto"/>
              <w:bottom w:val="single" w:sz="4" w:space="0" w:color="auto"/>
              <w:right w:val="single" w:sz="4" w:space="0" w:color="auto"/>
            </w:tcBorders>
          </w:tcPr>
          <w:p w14:paraId="7FF13A6B" w14:textId="124F1B4E" w:rsidR="008B5A0E" w:rsidRPr="001B0566" w:rsidRDefault="008B5A0E" w:rsidP="00592618">
            <w:pPr>
              <w:pStyle w:val="ArialNarrow"/>
              <w:ind w:left="471" w:hanging="333"/>
              <w:rPr>
                <w:rFonts w:ascii="Avenir Next LT Pro" w:hAnsi="Avenir Next LT Pro"/>
                <w:b/>
                <w:bCs/>
                <w:sz w:val="22"/>
                <w:lang w:val="en-GB"/>
              </w:rPr>
            </w:pPr>
            <w:r w:rsidRPr="001B0566">
              <w:rPr>
                <w:rFonts w:ascii="Avenir Next LT Pro" w:hAnsi="Avenir Next LT Pro"/>
                <w:b/>
                <w:bCs/>
                <w:sz w:val="22"/>
                <w:lang w:val="en-GB"/>
              </w:rPr>
              <w:t>A</w:t>
            </w:r>
            <w:r w:rsidR="007512CC">
              <w:rPr>
                <w:rFonts w:ascii="Avenir Next LT Pro" w:hAnsi="Avenir Next LT Pro"/>
                <w:b/>
                <w:bCs/>
                <w:sz w:val="22"/>
                <w:lang w:val="en-GB"/>
              </w:rPr>
              <w:t xml:space="preserve">mendment </w:t>
            </w:r>
            <w:r w:rsidR="00790603">
              <w:rPr>
                <w:rFonts w:ascii="Avenir Next LT Pro" w:hAnsi="Avenir Next LT Pro"/>
                <w:b/>
                <w:bCs/>
                <w:sz w:val="22"/>
                <w:lang w:val="en-GB"/>
              </w:rPr>
              <w:t xml:space="preserve">of producer </w:t>
            </w:r>
            <w:r w:rsidR="00405AFC" w:rsidRPr="00405AFC">
              <w:rPr>
                <w:rFonts w:ascii="Avenir Next LT Pro" w:hAnsi="Avenir Next LT Pro"/>
                <w:b/>
                <w:bCs/>
                <w:sz w:val="22"/>
                <w:lang w:val="en-GB"/>
              </w:rPr>
              <w:t xml:space="preserve">and/or manufacturer </w:t>
            </w:r>
            <w:r w:rsidR="00790603">
              <w:rPr>
                <w:rFonts w:ascii="Avenir Next LT Pro" w:hAnsi="Avenir Next LT Pro"/>
                <w:b/>
                <w:bCs/>
                <w:sz w:val="22"/>
                <w:lang w:val="en-GB"/>
              </w:rPr>
              <w:t>of the a</w:t>
            </w:r>
            <w:r w:rsidRPr="001B0566">
              <w:rPr>
                <w:rFonts w:ascii="Avenir Next LT Pro" w:hAnsi="Avenir Next LT Pro"/>
                <w:b/>
                <w:bCs/>
                <w:sz w:val="22"/>
                <w:lang w:val="en-GB"/>
              </w:rPr>
              <w:t xml:space="preserve">ctive </w:t>
            </w:r>
            <w:r w:rsidR="00790603">
              <w:rPr>
                <w:rFonts w:ascii="Avenir Next LT Pro" w:hAnsi="Avenir Next LT Pro"/>
                <w:b/>
                <w:bCs/>
                <w:sz w:val="22"/>
                <w:lang w:val="en-GB"/>
              </w:rPr>
              <w:t>s</w:t>
            </w:r>
            <w:r w:rsidRPr="001B0566">
              <w:rPr>
                <w:rFonts w:ascii="Avenir Next LT Pro" w:hAnsi="Avenir Next LT Pro"/>
                <w:b/>
                <w:bCs/>
                <w:sz w:val="22"/>
                <w:lang w:val="en-GB"/>
              </w:rPr>
              <w:t>ubstance</w:t>
            </w:r>
          </w:p>
          <w:p w14:paraId="7E702041" w14:textId="415A4CB9" w:rsidR="008B5A0E" w:rsidRPr="00797572" w:rsidRDefault="008B5A0E" w:rsidP="00797572">
            <w:pPr>
              <w:pStyle w:val="ArialNarrow"/>
              <w:ind w:left="471" w:hanging="471"/>
              <w:rPr>
                <w:rFonts w:ascii="Avenir Next LT Pro" w:hAnsi="Avenir Next LT Pro"/>
                <w:color w:val="00B0F0"/>
                <w:sz w:val="22"/>
                <w:shd w:val="clear" w:color="auto" w:fill="D9D9D9" w:themeFill="background1" w:themeFillShade="D9"/>
                <w:lang w:val="en-GB"/>
              </w:rPr>
            </w:pPr>
            <w:r w:rsidRPr="00797572">
              <w:rPr>
                <w:rFonts w:ascii="Avenir Next LT Pro" w:hAnsi="Avenir Next LT Pro"/>
                <w:color w:val="auto"/>
                <w:sz w:val="22"/>
                <w:lang w:val="en-GB"/>
              </w:rPr>
              <w:t xml:space="preserve">    </w:t>
            </w:r>
            <w:sdt>
              <w:sdtPr>
                <w:rPr>
                  <w:rFonts w:ascii="Segoe UI Symbol" w:eastAsia="MS Gothic" w:hAnsi="Segoe UI Symbol"/>
                  <w:color w:val="auto"/>
                  <w:sz w:val="22"/>
                  <w:lang w:val="en-GB"/>
                </w:rPr>
                <w:id w:val="1027838148"/>
                <w14:checkbox>
                  <w14:checked w14:val="0"/>
                  <w14:checkedState w14:val="2612" w14:font="MS Gothic"/>
                  <w14:uncheckedState w14:val="2610" w14:font="MS Gothic"/>
                </w14:checkbox>
              </w:sdtPr>
              <w:sdtEndPr/>
              <w:sdtContent>
                <w:r w:rsidRPr="00920133">
                  <w:rPr>
                    <w:rFonts w:ascii="Segoe UI Symbol" w:eastAsia="MS Gothic" w:hAnsi="Segoe UI Symbol" w:cs="Segoe UI Symbol"/>
                    <w:color w:val="auto"/>
                    <w:sz w:val="22"/>
                    <w:lang w:val="en-GB"/>
                  </w:rPr>
                  <w:t>☐</w:t>
                </w:r>
              </w:sdtContent>
            </w:sdt>
            <w:r w:rsidRPr="00797572">
              <w:rPr>
                <w:rFonts w:ascii="Avenir Next LT Pro" w:hAnsi="Avenir Next LT Pro"/>
                <w:color w:val="auto"/>
                <w:sz w:val="22"/>
                <w:lang w:val="en-GB"/>
              </w:rPr>
              <w:t xml:space="preserve"> Administrative amendment – Change in name and/or address of the producer and/or manufacturing site</w:t>
            </w:r>
          </w:p>
          <w:p w14:paraId="71856694" w14:textId="1BD3FA27" w:rsidR="008B5A0E" w:rsidRPr="00797572" w:rsidRDefault="008B5A0E" w:rsidP="00093864">
            <w:pPr>
              <w:pStyle w:val="ArialNarrow"/>
              <w:rPr>
                <w:rFonts w:ascii="Avenir Next LT Pro" w:hAnsi="Avenir Next LT Pro"/>
                <w:color w:val="auto"/>
                <w:sz w:val="22"/>
                <w:shd w:val="clear" w:color="auto" w:fill="D9D9D9" w:themeFill="background1" w:themeFillShade="D9"/>
                <w:lang w:val="en-GB"/>
              </w:rPr>
            </w:pPr>
            <w:r w:rsidRPr="00797572">
              <w:rPr>
                <w:rFonts w:ascii="Avenir Next LT Pro" w:hAnsi="Avenir Next LT Pro"/>
                <w:color w:val="auto"/>
                <w:sz w:val="22"/>
                <w:lang w:val="en-GB"/>
              </w:rPr>
              <w:t xml:space="preserve">    </w:t>
            </w:r>
            <w:sdt>
              <w:sdtPr>
                <w:rPr>
                  <w:rFonts w:ascii="Segoe UI Symbol" w:eastAsia="MS Gothic" w:hAnsi="Segoe UI Symbol"/>
                  <w:color w:val="auto"/>
                  <w:sz w:val="22"/>
                  <w:lang w:val="en-GB"/>
                </w:rPr>
                <w:id w:val="-2047592510"/>
                <w14:checkbox>
                  <w14:checked w14:val="0"/>
                  <w14:checkedState w14:val="2612" w14:font="MS Gothic"/>
                  <w14:uncheckedState w14:val="2610" w14:font="MS Gothic"/>
                </w14:checkbox>
              </w:sdtPr>
              <w:sdtEndPr/>
              <w:sdtContent>
                <w:r w:rsidR="00920133" w:rsidRPr="00920133">
                  <w:rPr>
                    <w:rFonts w:ascii="Segoe UI Symbol" w:eastAsia="MS Gothic" w:hAnsi="Segoe UI Symbol"/>
                    <w:color w:val="auto"/>
                    <w:sz w:val="22"/>
                    <w:lang w:val="en-GB"/>
                  </w:rPr>
                  <w:t>☐</w:t>
                </w:r>
              </w:sdtContent>
            </w:sdt>
            <w:r w:rsidRPr="00797572">
              <w:rPr>
                <w:rFonts w:ascii="Avenir Next LT Pro" w:hAnsi="Avenir Next LT Pro"/>
                <w:color w:val="auto"/>
                <w:sz w:val="22"/>
                <w:lang w:val="en-GB"/>
              </w:rPr>
              <w:t xml:space="preserve"> Alternative sources of technical materials/active substance</w:t>
            </w:r>
          </w:p>
          <w:p w14:paraId="0C6D95AB" w14:textId="397370DE" w:rsidR="00797572" w:rsidRPr="00797572" w:rsidRDefault="008B5A0E" w:rsidP="001E6AB0">
            <w:pPr>
              <w:pStyle w:val="ArialNarrow"/>
              <w:ind w:left="421" w:hanging="421"/>
              <w:rPr>
                <w:rFonts w:ascii="Avenir Next LT Pro" w:hAnsi="Avenir Next LT Pro"/>
                <w:color w:val="auto"/>
                <w:sz w:val="22"/>
                <w:lang w:val="en-GB"/>
              </w:rPr>
            </w:pPr>
            <w:r w:rsidRPr="00797572">
              <w:rPr>
                <w:rFonts w:ascii="Avenir Next LT Pro" w:hAnsi="Avenir Next LT Pro"/>
                <w:color w:val="auto"/>
                <w:sz w:val="22"/>
                <w:lang w:val="en-GB"/>
              </w:rPr>
              <w:t xml:space="preserve">    </w:t>
            </w:r>
            <w:sdt>
              <w:sdtPr>
                <w:rPr>
                  <w:rFonts w:ascii="Segoe UI Symbol" w:eastAsia="MS Gothic" w:hAnsi="Segoe UI Symbol"/>
                  <w:color w:val="auto"/>
                  <w:sz w:val="22"/>
                  <w:lang w:val="en-GB"/>
                </w:rPr>
                <w:id w:val="491447316"/>
                <w14:checkbox>
                  <w14:checked w14:val="0"/>
                  <w14:checkedState w14:val="2612" w14:font="MS Gothic"/>
                  <w14:uncheckedState w14:val="2610" w14:font="MS Gothic"/>
                </w14:checkbox>
              </w:sdtPr>
              <w:sdtEndPr/>
              <w:sdtContent>
                <w:r w:rsidRPr="00F327CC">
                  <w:rPr>
                    <w:rFonts w:ascii="Segoe UI Symbol" w:eastAsia="MS Gothic" w:hAnsi="Segoe UI Symbol" w:cs="Segoe UI Symbol"/>
                    <w:color w:val="auto"/>
                    <w:sz w:val="22"/>
                    <w:lang w:val="en-GB"/>
                  </w:rPr>
                  <w:t>☐</w:t>
                </w:r>
              </w:sdtContent>
            </w:sdt>
            <w:r w:rsidRPr="00797572">
              <w:rPr>
                <w:rFonts w:ascii="Avenir Next LT Pro" w:hAnsi="Avenir Next LT Pro"/>
                <w:color w:val="auto"/>
                <w:sz w:val="22"/>
                <w:lang w:val="en-GB"/>
              </w:rPr>
              <w:t xml:space="preserve"> Amendments due to changes in e.g. the specification of the technical</w:t>
            </w:r>
            <w:r w:rsidR="00797572" w:rsidRPr="00797572">
              <w:rPr>
                <w:rFonts w:ascii="Avenir Next LT Pro" w:hAnsi="Avenir Next LT Pro"/>
                <w:color w:val="auto"/>
                <w:sz w:val="22"/>
                <w:lang w:val="en-GB"/>
              </w:rPr>
              <w:t xml:space="preserve"> </w:t>
            </w:r>
            <w:r w:rsidRPr="00797572">
              <w:rPr>
                <w:rFonts w:ascii="Avenir Next LT Pro" w:hAnsi="Avenir Next LT Pro"/>
                <w:color w:val="auto"/>
                <w:sz w:val="22"/>
                <w:lang w:val="en-GB"/>
              </w:rPr>
              <w:t>materials/active substance</w:t>
            </w:r>
          </w:p>
        </w:tc>
      </w:tr>
      <w:tr w:rsidR="00391791" w:rsidRPr="007E538E" w14:paraId="6BB55FE8" w14:textId="77777777" w:rsidTr="002454FF">
        <w:trPr>
          <w:cantSplit/>
          <w:trHeight w:hRule="exact" w:val="2119"/>
        </w:trPr>
        <w:tc>
          <w:tcPr>
            <w:tcW w:w="704"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1E0E671" w14:textId="3CE9F2AA" w:rsidR="00391791" w:rsidRPr="007E538E" w:rsidRDefault="00FB6B41" w:rsidP="00D71DFD">
            <w:pPr>
              <w:spacing w:after="0" w:line="240" w:lineRule="atLeast"/>
              <w:rPr>
                <w:rFonts w:ascii="Avenir Next LT Pro" w:hAnsi="Avenir Next LT Pro" w:cs="Arial"/>
              </w:rPr>
            </w:pPr>
            <w:r w:rsidRPr="007E538E">
              <w:rPr>
                <w:rFonts w:ascii="Avenir Next LT Pro" w:hAnsi="Avenir Next LT Pro" w:cs="Arial"/>
              </w:rPr>
              <w:t>8-3</w:t>
            </w:r>
          </w:p>
        </w:tc>
        <w:tc>
          <w:tcPr>
            <w:tcW w:w="8358" w:type="dxa"/>
            <w:tcBorders>
              <w:top w:val="single" w:sz="4" w:space="0" w:color="auto"/>
              <w:left w:val="single" w:sz="4" w:space="0" w:color="auto"/>
              <w:bottom w:val="single" w:sz="4" w:space="0" w:color="auto"/>
              <w:right w:val="single" w:sz="4" w:space="0" w:color="auto"/>
            </w:tcBorders>
          </w:tcPr>
          <w:p w14:paraId="7BF547E7" w14:textId="110E0939" w:rsidR="00391791" w:rsidRPr="001B7B41" w:rsidRDefault="008A4418" w:rsidP="00592618">
            <w:pPr>
              <w:pStyle w:val="Ledtext"/>
              <w:spacing w:after="0" w:line="276" w:lineRule="auto"/>
              <w:ind w:left="138"/>
              <w:rPr>
                <w:rFonts w:ascii="Avenir Next LT Pro" w:hAnsi="Avenir Next LT Pro" w:cs="Arial"/>
                <w:b/>
                <w:bCs/>
                <w:sz w:val="22"/>
                <w:szCs w:val="22"/>
              </w:rPr>
            </w:pPr>
            <w:r w:rsidRPr="001B7B41">
              <w:rPr>
                <w:rFonts w:ascii="Avenir Next LT Pro" w:hAnsi="Avenir Next LT Pro" w:cs="Arial"/>
                <w:b/>
                <w:bCs/>
                <w:sz w:val="22"/>
                <w:szCs w:val="22"/>
              </w:rPr>
              <w:t xml:space="preserve">Amendment of composition of the </w:t>
            </w:r>
            <w:r w:rsidR="001B7B41" w:rsidRPr="001B7B41">
              <w:rPr>
                <w:rFonts w:ascii="Avenir Next LT Pro" w:hAnsi="Avenir Next LT Pro" w:cs="Arial"/>
                <w:b/>
                <w:bCs/>
                <w:sz w:val="22"/>
                <w:szCs w:val="22"/>
              </w:rPr>
              <w:t>plant protection product (significant)</w:t>
            </w:r>
          </w:p>
          <w:p w14:paraId="2B21E787" w14:textId="047C15AA" w:rsidR="00635FBF" w:rsidRPr="007168D8" w:rsidRDefault="00391791" w:rsidP="00D44BE4">
            <w:pPr>
              <w:pStyle w:val="ArialNarrow"/>
              <w:rPr>
                <w:rFonts w:ascii="Avenir Next LT Pro" w:hAnsi="Avenir Next LT Pro"/>
                <w:color w:val="0F9ED5" w:themeColor="accent4"/>
                <w:sz w:val="22"/>
                <w:shd w:val="clear" w:color="auto" w:fill="D9D9D9" w:themeFill="background1" w:themeFillShade="D9"/>
                <w:lang w:val="en-GB"/>
              </w:rPr>
            </w:pPr>
            <w:r w:rsidRPr="007168D8">
              <w:rPr>
                <w:rFonts w:ascii="Avenir Next LT Pro" w:hAnsi="Avenir Next LT Pro"/>
                <w:color w:val="EE0000"/>
                <w:sz w:val="22"/>
                <w:lang w:val="en-GB"/>
              </w:rPr>
              <w:t xml:space="preserve">  </w:t>
            </w:r>
            <w:r w:rsidR="00D44BE4" w:rsidRPr="007168D8">
              <w:rPr>
                <w:rFonts w:ascii="Avenir Next LT Pro" w:hAnsi="Avenir Next LT Pro"/>
                <w:color w:val="EE0000"/>
                <w:sz w:val="22"/>
                <w:lang w:val="en-GB"/>
              </w:rPr>
              <w:t xml:space="preserve">  </w:t>
            </w:r>
            <w:sdt>
              <w:sdtPr>
                <w:rPr>
                  <w:rFonts w:ascii="Segoe UI Symbol" w:eastAsia="MS Gothic" w:hAnsi="Segoe UI Symbol"/>
                  <w:color w:val="auto"/>
                  <w:sz w:val="22"/>
                  <w:lang w:val="en-GB"/>
                </w:rPr>
                <w:id w:val="-425646005"/>
                <w14:checkbox>
                  <w14:checked w14:val="0"/>
                  <w14:checkedState w14:val="2612" w14:font="MS Gothic"/>
                  <w14:uncheckedState w14:val="2610" w14:font="MS Gothic"/>
                </w14:checkbox>
              </w:sdtPr>
              <w:sdtEndPr/>
              <w:sdtContent>
                <w:r w:rsidR="00A51F58" w:rsidRPr="00F327CC">
                  <w:rPr>
                    <w:rFonts w:ascii="Segoe UI Symbol" w:eastAsia="MS Gothic" w:hAnsi="Segoe UI Symbol" w:cs="Segoe UI Symbol"/>
                    <w:color w:val="auto"/>
                    <w:sz w:val="22"/>
                    <w:lang w:val="en-GB"/>
                  </w:rPr>
                  <w:t>☐</w:t>
                </w:r>
              </w:sdtContent>
            </w:sdt>
            <w:r w:rsidR="00D44BE4" w:rsidRPr="007168D8">
              <w:rPr>
                <w:rFonts w:ascii="Avenir Next LT Pro" w:hAnsi="Avenir Next LT Pro"/>
                <w:color w:val="auto"/>
                <w:sz w:val="22"/>
                <w:lang w:val="en-GB"/>
              </w:rPr>
              <w:t xml:space="preserve"> </w:t>
            </w:r>
            <w:r w:rsidR="005168EE" w:rsidRPr="007168D8">
              <w:rPr>
                <w:rFonts w:ascii="Avenir Next LT Pro" w:hAnsi="Avenir Next LT Pro"/>
                <w:color w:val="auto"/>
                <w:sz w:val="22"/>
                <w:lang w:val="en-GB"/>
              </w:rPr>
              <w:t>Replacement</w:t>
            </w:r>
            <w:r w:rsidR="00635FBF" w:rsidRPr="007168D8">
              <w:rPr>
                <w:rFonts w:ascii="Avenir Next LT Pro" w:hAnsi="Avenir Next LT Pro"/>
                <w:color w:val="auto"/>
                <w:sz w:val="22"/>
                <w:lang w:val="en-GB"/>
              </w:rPr>
              <w:t xml:space="preserve"> of </w:t>
            </w:r>
            <w:r w:rsidR="00837C2E" w:rsidRPr="007168D8">
              <w:rPr>
                <w:rFonts w:ascii="Avenir Next LT Pro" w:hAnsi="Avenir Next LT Pro"/>
                <w:color w:val="auto"/>
                <w:sz w:val="22"/>
                <w:lang w:val="en-GB"/>
              </w:rPr>
              <w:t>co-formulants</w:t>
            </w:r>
            <w:r w:rsidR="00D44BE4" w:rsidRPr="007168D8">
              <w:rPr>
                <w:rFonts w:ascii="Avenir Next LT Pro" w:hAnsi="Avenir Next LT Pro"/>
                <w:color w:val="auto"/>
                <w:sz w:val="22"/>
                <w:lang w:val="en-GB"/>
              </w:rPr>
              <w:t xml:space="preserve"> </w:t>
            </w:r>
          </w:p>
          <w:p w14:paraId="2DB5FD3C" w14:textId="4DDAB3E7" w:rsidR="00635FBF" w:rsidRPr="007168D8" w:rsidRDefault="00635FBF" w:rsidP="00635FBF">
            <w:pPr>
              <w:pStyle w:val="ArialNarrow"/>
              <w:rPr>
                <w:rFonts w:ascii="Avenir Next LT Pro" w:hAnsi="Avenir Next LT Pro"/>
                <w:color w:val="0F9ED5" w:themeColor="accent4"/>
                <w:sz w:val="22"/>
                <w:shd w:val="clear" w:color="auto" w:fill="D9D9D9" w:themeFill="background1" w:themeFillShade="D9"/>
                <w:lang w:val="en-GB"/>
              </w:rPr>
            </w:pPr>
            <w:r w:rsidRPr="007168D8">
              <w:rPr>
                <w:rFonts w:ascii="Avenir Next LT Pro" w:hAnsi="Avenir Next LT Pro"/>
                <w:color w:val="EE0000"/>
                <w:sz w:val="22"/>
                <w:lang w:val="en-GB"/>
              </w:rPr>
              <w:t xml:space="preserve">    </w:t>
            </w:r>
            <w:sdt>
              <w:sdtPr>
                <w:rPr>
                  <w:rFonts w:ascii="Segoe UI Symbol" w:hAnsi="Segoe UI Symbol"/>
                  <w:color w:val="auto"/>
                  <w:sz w:val="22"/>
                  <w:lang w:val="en-GB"/>
                </w:rPr>
                <w:id w:val="823321214"/>
                <w14:checkbox>
                  <w14:checked w14:val="0"/>
                  <w14:checkedState w14:val="2612" w14:font="MS Gothic"/>
                  <w14:uncheckedState w14:val="2610" w14:font="MS Gothic"/>
                </w14:checkbox>
              </w:sdtPr>
              <w:sdtEndPr/>
              <w:sdtContent>
                <w:r w:rsidR="00A51F58" w:rsidRPr="00F327CC">
                  <w:rPr>
                    <w:rFonts w:ascii="Segoe UI Symbol" w:eastAsia="MS Gothic" w:hAnsi="Segoe UI Symbol" w:cs="Segoe UI Symbol"/>
                    <w:color w:val="auto"/>
                    <w:sz w:val="22"/>
                    <w:lang w:val="en-GB"/>
                  </w:rPr>
                  <w:t>☐</w:t>
                </w:r>
              </w:sdtContent>
            </w:sdt>
            <w:r w:rsidRPr="007168D8">
              <w:rPr>
                <w:rFonts w:ascii="Avenir Next LT Pro" w:hAnsi="Avenir Next LT Pro"/>
                <w:color w:val="auto"/>
                <w:sz w:val="22"/>
                <w:lang w:val="en-GB"/>
              </w:rPr>
              <w:t xml:space="preserve"> </w:t>
            </w:r>
            <w:r w:rsidR="00837C2E" w:rsidRPr="007168D8">
              <w:rPr>
                <w:rFonts w:ascii="Avenir Next LT Pro" w:hAnsi="Avenir Next LT Pro"/>
                <w:color w:val="auto"/>
                <w:sz w:val="22"/>
                <w:lang w:val="en-GB"/>
              </w:rPr>
              <w:t xml:space="preserve">Addition of </w:t>
            </w:r>
            <w:r w:rsidR="00A6776E" w:rsidRPr="007168D8">
              <w:rPr>
                <w:rFonts w:ascii="Avenir Next LT Pro" w:hAnsi="Avenir Next LT Pro"/>
                <w:color w:val="auto"/>
                <w:sz w:val="22"/>
                <w:lang w:val="en-GB"/>
              </w:rPr>
              <w:t xml:space="preserve">new </w:t>
            </w:r>
            <w:r w:rsidR="00837C2E" w:rsidRPr="007168D8">
              <w:rPr>
                <w:rFonts w:ascii="Avenir Next LT Pro" w:hAnsi="Avenir Next LT Pro"/>
                <w:color w:val="auto"/>
                <w:sz w:val="22"/>
                <w:lang w:val="en-GB"/>
              </w:rPr>
              <w:t>co-formulants</w:t>
            </w:r>
            <w:r w:rsidRPr="007168D8">
              <w:rPr>
                <w:rFonts w:ascii="Avenir Next LT Pro" w:hAnsi="Avenir Next LT Pro"/>
                <w:color w:val="auto"/>
                <w:sz w:val="22"/>
                <w:lang w:val="en-GB"/>
              </w:rPr>
              <w:t xml:space="preserve"> </w:t>
            </w:r>
          </w:p>
          <w:p w14:paraId="4A9BA8FB" w14:textId="77777777" w:rsidR="00396FA1" w:rsidRPr="007168D8" w:rsidRDefault="00635FBF" w:rsidP="00635FBF">
            <w:pPr>
              <w:pStyle w:val="ArialNarrow"/>
              <w:rPr>
                <w:rFonts w:ascii="Avenir Next LT Pro" w:hAnsi="Avenir Next LT Pro"/>
                <w:color w:val="auto"/>
                <w:sz w:val="22"/>
                <w:lang w:val="en-GB"/>
              </w:rPr>
            </w:pPr>
            <w:r w:rsidRPr="007168D8">
              <w:rPr>
                <w:rFonts w:ascii="Avenir Next LT Pro" w:hAnsi="Avenir Next LT Pro"/>
                <w:color w:val="EE0000"/>
                <w:sz w:val="22"/>
                <w:lang w:val="en-GB"/>
              </w:rPr>
              <w:t xml:space="preserve">    </w:t>
            </w:r>
            <w:sdt>
              <w:sdtPr>
                <w:rPr>
                  <w:rFonts w:ascii="Avenir Next LT Pro" w:hAnsi="Avenir Next LT Pro"/>
                  <w:color w:val="auto"/>
                  <w:sz w:val="22"/>
                  <w:lang w:val="en-GB"/>
                </w:rPr>
                <w:id w:val="-1520155732"/>
                <w14:checkbox>
                  <w14:checked w14:val="0"/>
                  <w14:checkedState w14:val="2612" w14:font="MS Gothic"/>
                  <w14:uncheckedState w14:val="2610" w14:font="MS Gothic"/>
                </w14:checkbox>
              </w:sdtPr>
              <w:sdtEndPr/>
              <w:sdtContent>
                <w:r w:rsidRPr="007168D8">
                  <w:rPr>
                    <w:rFonts w:ascii="Segoe UI Symbol" w:eastAsia="MS Gothic" w:hAnsi="Segoe UI Symbol" w:cs="Segoe UI Symbol"/>
                    <w:color w:val="auto"/>
                    <w:sz w:val="22"/>
                    <w:lang w:val="en-GB"/>
                  </w:rPr>
                  <w:t>☐</w:t>
                </w:r>
              </w:sdtContent>
            </w:sdt>
            <w:r w:rsidRPr="007168D8">
              <w:rPr>
                <w:rFonts w:ascii="Avenir Next LT Pro" w:hAnsi="Avenir Next LT Pro"/>
                <w:color w:val="auto"/>
                <w:sz w:val="22"/>
                <w:lang w:val="en-GB"/>
              </w:rPr>
              <w:t xml:space="preserve"> </w:t>
            </w:r>
            <w:r w:rsidR="00837C2E" w:rsidRPr="007168D8">
              <w:rPr>
                <w:rFonts w:ascii="Avenir Next LT Pro" w:hAnsi="Avenir Next LT Pro"/>
                <w:color w:val="auto"/>
                <w:sz w:val="22"/>
                <w:lang w:val="en-GB"/>
              </w:rPr>
              <w:t>Removal</w:t>
            </w:r>
            <w:r w:rsidRPr="007168D8">
              <w:rPr>
                <w:rFonts w:ascii="Avenir Next LT Pro" w:hAnsi="Avenir Next LT Pro"/>
                <w:color w:val="auto"/>
                <w:sz w:val="22"/>
                <w:lang w:val="en-GB"/>
              </w:rPr>
              <w:t xml:space="preserve"> </w:t>
            </w:r>
            <w:r w:rsidR="00837C2E" w:rsidRPr="007168D8">
              <w:rPr>
                <w:rFonts w:ascii="Avenir Next LT Pro" w:hAnsi="Avenir Next LT Pro"/>
                <w:color w:val="auto"/>
                <w:sz w:val="22"/>
                <w:lang w:val="en-GB"/>
              </w:rPr>
              <w:t xml:space="preserve">of </w:t>
            </w:r>
            <w:r w:rsidR="00AC6119" w:rsidRPr="007168D8">
              <w:rPr>
                <w:rFonts w:ascii="Avenir Next LT Pro" w:hAnsi="Avenir Next LT Pro"/>
                <w:color w:val="auto"/>
                <w:sz w:val="22"/>
                <w:lang w:val="en-GB"/>
              </w:rPr>
              <w:t xml:space="preserve">existing </w:t>
            </w:r>
            <w:r w:rsidR="00837C2E" w:rsidRPr="007168D8">
              <w:rPr>
                <w:rFonts w:ascii="Avenir Next LT Pro" w:hAnsi="Avenir Next LT Pro"/>
                <w:color w:val="auto"/>
                <w:sz w:val="22"/>
                <w:lang w:val="en-GB"/>
              </w:rPr>
              <w:t>co-formulants</w:t>
            </w:r>
          </w:p>
          <w:p w14:paraId="38D1211A" w14:textId="11379478" w:rsidR="00635FBF" w:rsidRPr="007168D8" w:rsidRDefault="00837C2E" w:rsidP="00635FBF">
            <w:pPr>
              <w:pStyle w:val="ArialNarrow"/>
              <w:rPr>
                <w:rFonts w:ascii="Avenir Next LT Pro" w:hAnsi="Avenir Next LT Pro"/>
                <w:color w:val="0F9ED5" w:themeColor="accent4"/>
                <w:sz w:val="22"/>
                <w:shd w:val="clear" w:color="auto" w:fill="D9D9D9" w:themeFill="background1" w:themeFillShade="D9"/>
                <w:lang w:val="en-GB"/>
              </w:rPr>
            </w:pPr>
            <w:r w:rsidRPr="007168D8">
              <w:rPr>
                <w:rFonts w:ascii="Avenir Next LT Pro" w:hAnsi="Avenir Next LT Pro"/>
                <w:color w:val="auto"/>
                <w:sz w:val="22"/>
                <w:lang w:val="en-GB"/>
              </w:rPr>
              <w:t xml:space="preserve"> </w:t>
            </w:r>
            <w:r w:rsidR="00396FA1" w:rsidRPr="007168D8">
              <w:rPr>
                <w:rFonts w:ascii="Avenir Next LT Pro" w:hAnsi="Avenir Next LT Pro"/>
                <w:color w:val="auto"/>
                <w:sz w:val="22"/>
                <w:lang w:val="en-GB"/>
              </w:rPr>
              <w:t xml:space="preserve">   </w:t>
            </w:r>
            <w:sdt>
              <w:sdtPr>
                <w:rPr>
                  <w:rFonts w:ascii="Avenir Next LT Pro" w:hAnsi="Avenir Next LT Pro"/>
                  <w:color w:val="auto"/>
                  <w:sz w:val="22"/>
                  <w:lang w:val="en-GB"/>
                </w:rPr>
                <w:id w:val="1370332293"/>
                <w14:checkbox>
                  <w14:checked w14:val="0"/>
                  <w14:checkedState w14:val="2612" w14:font="MS Gothic"/>
                  <w14:uncheckedState w14:val="2610" w14:font="MS Gothic"/>
                </w14:checkbox>
              </w:sdtPr>
              <w:sdtEndPr/>
              <w:sdtContent>
                <w:r w:rsidR="00396FA1" w:rsidRPr="007168D8">
                  <w:rPr>
                    <w:rFonts w:ascii="Segoe UI Symbol" w:eastAsia="MS Gothic" w:hAnsi="Segoe UI Symbol" w:cs="Segoe UI Symbol"/>
                    <w:color w:val="auto"/>
                    <w:sz w:val="22"/>
                    <w:lang w:val="en-GB"/>
                  </w:rPr>
                  <w:t>☐</w:t>
                </w:r>
              </w:sdtContent>
            </w:sdt>
            <w:r w:rsidR="00396FA1" w:rsidRPr="007168D8">
              <w:rPr>
                <w:rFonts w:ascii="Avenir Next LT Pro" w:hAnsi="Avenir Next LT Pro"/>
                <w:color w:val="auto"/>
                <w:sz w:val="22"/>
                <w:lang w:val="en-GB"/>
              </w:rPr>
              <w:t xml:space="preserve"> </w:t>
            </w:r>
            <w:r w:rsidR="00F41A9A" w:rsidRPr="007168D8">
              <w:rPr>
                <w:rFonts w:ascii="Avenir Next LT Pro" w:hAnsi="Avenir Next LT Pro"/>
                <w:color w:val="auto"/>
                <w:sz w:val="22"/>
                <w:lang w:val="en-GB"/>
              </w:rPr>
              <w:t>Changed content o</w:t>
            </w:r>
            <w:r w:rsidR="00BC1132" w:rsidRPr="007168D8">
              <w:rPr>
                <w:rFonts w:ascii="Avenir Next LT Pro" w:hAnsi="Avenir Next LT Pro"/>
                <w:color w:val="auto"/>
                <w:sz w:val="22"/>
                <w:lang w:val="en-GB"/>
              </w:rPr>
              <w:t>f</w:t>
            </w:r>
            <w:r w:rsidR="00396FA1" w:rsidRPr="007168D8">
              <w:rPr>
                <w:rFonts w:ascii="Avenir Next LT Pro" w:hAnsi="Avenir Next LT Pro"/>
                <w:color w:val="auto"/>
                <w:sz w:val="22"/>
                <w:lang w:val="en-GB"/>
              </w:rPr>
              <w:t xml:space="preserve"> </w:t>
            </w:r>
            <w:r w:rsidR="00E109E7" w:rsidRPr="007168D8">
              <w:rPr>
                <w:rFonts w:ascii="Avenir Next LT Pro" w:hAnsi="Avenir Next LT Pro"/>
                <w:color w:val="auto"/>
                <w:sz w:val="22"/>
                <w:lang w:val="en-GB"/>
              </w:rPr>
              <w:t xml:space="preserve">existing </w:t>
            </w:r>
            <w:r w:rsidR="00396FA1" w:rsidRPr="007168D8">
              <w:rPr>
                <w:rFonts w:ascii="Avenir Next LT Pro" w:hAnsi="Avenir Next LT Pro"/>
                <w:color w:val="auto"/>
                <w:sz w:val="22"/>
                <w:lang w:val="en-GB"/>
              </w:rPr>
              <w:t>co-formulant</w:t>
            </w:r>
          </w:p>
          <w:p w14:paraId="0BD4545E" w14:textId="7B4B4233" w:rsidR="00391791" w:rsidRPr="007168D8" w:rsidRDefault="008D655D" w:rsidP="00D71DFD">
            <w:pPr>
              <w:pStyle w:val="ArialNarrow"/>
              <w:rPr>
                <w:rFonts w:ascii="Avenir Next LT Pro" w:hAnsi="Avenir Next LT Pro"/>
                <w:color w:val="00B050"/>
                <w:sz w:val="22"/>
                <w:shd w:val="clear" w:color="auto" w:fill="D9D9D9" w:themeFill="background1" w:themeFillShade="D9"/>
                <w:lang w:val="en-US"/>
              </w:rPr>
            </w:pPr>
            <w:r w:rsidRPr="007168D8">
              <w:rPr>
                <w:rFonts w:ascii="Avenir Next LT Pro" w:hAnsi="Avenir Next LT Pro"/>
                <w:color w:val="auto"/>
                <w:sz w:val="22"/>
                <w:lang w:val="en-GB"/>
              </w:rPr>
              <w:t xml:space="preserve">    </w:t>
            </w:r>
            <w:sdt>
              <w:sdtPr>
                <w:rPr>
                  <w:rFonts w:ascii="Avenir Next LT Pro" w:hAnsi="Avenir Next LT Pro"/>
                  <w:color w:val="auto"/>
                  <w:sz w:val="22"/>
                  <w:lang w:val="en-US"/>
                </w:rPr>
                <w:id w:val="-904836388"/>
                <w14:checkbox>
                  <w14:checked w14:val="0"/>
                  <w14:checkedState w14:val="2612" w14:font="MS Gothic"/>
                  <w14:uncheckedState w14:val="2610" w14:font="MS Gothic"/>
                </w14:checkbox>
              </w:sdtPr>
              <w:sdtEndPr/>
              <w:sdtContent>
                <w:r w:rsidRPr="007168D8">
                  <w:rPr>
                    <w:rFonts w:ascii="Segoe UI Symbol" w:eastAsia="MS Gothic" w:hAnsi="Segoe UI Symbol" w:cs="Segoe UI Symbol"/>
                    <w:color w:val="auto"/>
                    <w:sz w:val="22"/>
                    <w:lang w:val="en-US"/>
                  </w:rPr>
                  <w:t>☐</w:t>
                </w:r>
              </w:sdtContent>
            </w:sdt>
            <w:r w:rsidRPr="007168D8">
              <w:rPr>
                <w:rFonts w:ascii="Avenir Next LT Pro" w:hAnsi="Avenir Next LT Pro"/>
                <w:color w:val="auto"/>
                <w:sz w:val="22"/>
                <w:lang w:val="en-US"/>
              </w:rPr>
              <w:t xml:space="preserve"> Othe</w:t>
            </w:r>
            <w:r w:rsidR="007168D8" w:rsidRPr="007168D8">
              <w:rPr>
                <w:rFonts w:ascii="Avenir Next LT Pro" w:hAnsi="Avenir Next LT Pro"/>
                <w:color w:val="auto"/>
                <w:sz w:val="22"/>
                <w:lang w:val="en-US"/>
              </w:rPr>
              <w:t>r</w:t>
            </w:r>
          </w:p>
        </w:tc>
      </w:tr>
      <w:tr w:rsidR="00391791" w:rsidRPr="007E538E" w14:paraId="336E2824" w14:textId="77777777" w:rsidTr="002454FF">
        <w:trPr>
          <w:cantSplit/>
          <w:trHeight w:hRule="exact" w:val="674"/>
        </w:trPr>
        <w:tc>
          <w:tcPr>
            <w:tcW w:w="704" w:type="dxa"/>
            <w:vMerge/>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82D253E" w14:textId="77777777" w:rsidR="00391791" w:rsidRPr="007E538E" w:rsidRDefault="00391791" w:rsidP="00D71DFD">
            <w:pPr>
              <w:spacing w:after="0" w:line="240" w:lineRule="atLeast"/>
              <w:rPr>
                <w:rFonts w:ascii="Avenir Next LT Pro" w:hAnsi="Avenir Next LT Pro" w:cs="Arial"/>
                <w:sz w:val="20"/>
                <w:szCs w:val="20"/>
                <w:lang w:val="en-US"/>
              </w:rPr>
            </w:pPr>
          </w:p>
        </w:tc>
        <w:tc>
          <w:tcPr>
            <w:tcW w:w="8358" w:type="dxa"/>
            <w:tcBorders>
              <w:top w:val="single" w:sz="4" w:space="0" w:color="auto"/>
              <w:left w:val="single" w:sz="4" w:space="0" w:color="auto"/>
              <w:bottom w:val="single" w:sz="4" w:space="0" w:color="auto"/>
              <w:right w:val="single" w:sz="4" w:space="0" w:color="auto"/>
            </w:tcBorders>
          </w:tcPr>
          <w:p w14:paraId="66FA8CF8" w14:textId="65632B27" w:rsidR="00391791" w:rsidRPr="007168D8" w:rsidRDefault="00391791" w:rsidP="00EC5919">
            <w:pPr>
              <w:pStyle w:val="Ledtext"/>
              <w:spacing w:after="0" w:line="276" w:lineRule="auto"/>
              <w:ind w:left="138"/>
              <w:rPr>
                <w:rFonts w:ascii="Avenir Next LT Pro" w:hAnsi="Avenir Next LT Pro" w:cs="Arial"/>
                <w:sz w:val="16"/>
                <w:szCs w:val="16"/>
              </w:rPr>
            </w:pPr>
            <w:r w:rsidRPr="007168D8">
              <w:rPr>
                <w:rFonts w:ascii="Avenir Next LT Pro" w:hAnsi="Avenir Next LT Pro" w:cs="Arial"/>
                <w:sz w:val="16"/>
                <w:szCs w:val="16"/>
              </w:rPr>
              <w:t xml:space="preserve">Applied in other MS (Name </w:t>
            </w:r>
            <w:proofErr w:type="spellStart"/>
            <w:r w:rsidRPr="007168D8">
              <w:rPr>
                <w:rFonts w:ascii="Avenir Next LT Pro" w:hAnsi="Avenir Next LT Pro" w:cs="Arial"/>
                <w:sz w:val="16"/>
                <w:szCs w:val="16"/>
              </w:rPr>
              <w:t>zRMS</w:t>
            </w:r>
            <w:proofErr w:type="spellEnd"/>
            <w:r w:rsidRPr="007168D8">
              <w:rPr>
                <w:rFonts w:ascii="Avenir Next LT Pro" w:hAnsi="Avenir Next LT Pro" w:cs="Arial"/>
                <w:sz w:val="16"/>
                <w:szCs w:val="16"/>
              </w:rPr>
              <w:t xml:space="preserve"> and </w:t>
            </w:r>
            <w:proofErr w:type="spellStart"/>
            <w:r w:rsidRPr="007168D8">
              <w:rPr>
                <w:rFonts w:ascii="Avenir Next LT Pro" w:hAnsi="Avenir Next LT Pro" w:cs="Arial"/>
                <w:sz w:val="16"/>
                <w:szCs w:val="16"/>
              </w:rPr>
              <w:t>cMS</w:t>
            </w:r>
            <w:proofErr w:type="spellEnd"/>
            <w:r w:rsidRPr="007168D8">
              <w:rPr>
                <w:rFonts w:ascii="Avenir Next LT Pro" w:hAnsi="Avenir Next LT Pro" w:cs="Arial"/>
                <w:sz w:val="16"/>
                <w:szCs w:val="16"/>
              </w:rPr>
              <w:t xml:space="preserve"> if applicable)?</w:t>
            </w:r>
          </w:p>
          <w:p w14:paraId="34FEF0F1" w14:textId="4A6156E1" w:rsidR="00391791" w:rsidRPr="007E538E" w:rsidRDefault="00863110" w:rsidP="00EC5919">
            <w:pPr>
              <w:ind w:left="138"/>
              <w:rPr>
                <w:rFonts w:ascii="Avenir Next LT Pro" w:hAnsi="Avenir Next LT Pro"/>
                <w:color w:val="EE0000"/>
                <w:lang w:val="en-GB"/>
              </w:rPr>
            </w:pPr>
            <w:r>
              <w:rPr>
                <w:rFonts w:ascii="Avenir Next LT Pro" w:hAnsi="Avenir Next LT Pro"/>
                <w:highlight w:val="yellow"/>
              </w:rPr>
              <w:fldChar w:fldCharType="begin">
                <w:ffData>
                  <w:name w:val=""/>
                  <w:enabled/>
                  <w:calcOnExit w:val="0"/>
                  <w:textInput>
                    <w:default w:val="[Write here]"/>
                  </w:textInput>
                </w:ffData>
              </w:fldChar>
            </w:r>
            <w:r>
              <w:rPr>
                <w:rFonts w:ascii="Avenir Next LT Pro" w:hAnsi="Avenir Next LT Pro"/>
                <w:highlight w:val="yellow"/>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Pr>
                <w:rFonts w:ascii="Avenir Next LT Pro" w:hAnsi="Avenir Next LT Pro"/>
                <w:noProof/>
                <w:highlight w:val="yellow"/>
              </w:rPr>
              <w:t>[Write here]</w:t>
            </w:r>
            <w:r>
              <w:rPr>
                <w:rFonts w:ascii="Avenir Next LT Pro" w:hAnsi="Avenir Next LT Pro"/>
                <w:highlight w:val="yellow"/>
              </w:rPr>
              <w:fldChar w:fldCharType="end"/>
            </w:r>
          </w:p>
        </w:tc>
      </w:tr>
      <w:tr w:rsidR="00503A1E" w:rsidRPr="00A42016" w14:paraId="12E4D107" w14:textId="77777777" w:rsidTr="002454FF">
        <w:trPr>
          <w:cantSplit/>
          <w:trHeight w:hRule="exact" w:val="1095"/>
        </w:trPr>
        <w:tc>
          <w:tcPr>
            <w:tcW w:w="704"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F1DDC9C" w14:textId="1CD5BED6" w:rsidR="00503A1E" w:rsidRPr="007E538E" w:rsidRDefault="00FB6B41" w:rsidP="00D71DFD">
            <w:pPr>
              <w:spacing w:after="0" w:line="240" w:lineRule="atLeast"/>
              <w:rPr>
                <w:rFonts w:ascii="Avenir Next LT Pro" w:hAnsi="Avenir Next LT Pro" w:cs="Arial"/>
              </w:rPr>
            </w:pPr>
            <w:r w:rsidRPr="007E538E">
              <w:rPr>
                <w:rFonts w:ascii="Avenir Next LT Pro" w:hAnsi="Avenir Next LT Pro" w:cs="Arial"/>
              </w:rPr>
              <w:t>8-4</w:t>
            </w:r>
          </w:p>
        </w:tc>
        <w:tc>
          <w:tcPr>
            <w:tcW w:w="8358" w:type="dxa"/>
            <w:tcBorders>
              <w:top w:val="single" w:sz="4" w:space="0" w:color="auto"/>
              <w:left w:val="single" w:sz="4" w:space="0" w:color="auto"/>
              <w:bottom w:val="single" w:sz="4" w:space="0" w:color="auto"/>
              <w:right w:val="single" w:sz="4" w:space="0" w:color="auto"/>
            </w:tcBorders>
          </w:tcPr>
          <w:p w14:paraId="29EF5491" w14:textId="71990F67" w:rsidR="00D44BE4" w:rsidRPr="007168D8" w:rsidRDefault="001B7B41" w:rsidP="00592618">
            <w:pPr>
              <w:pStyle w:val="Ledtext"/>
              <w:spacing w:after="0" w:line="276" w:lineRule="auto"/>
              <w:ind w:left="138"/>
              <w:rPr>
                <w:rFonts w:ascii="Avenir Next LT Pro" w:hAnsi="Avenir Next LT Pro" w:cs="Arial"/>
                <w:b/>
                <w:bCs/>
                <w:sz w:val="22"/>
                <w:szCs w:val="22"/>
              </w:rPr>
            </w:pPr>
            <w:r w:rsidRPr="007168D8">
              <w:rPr>
                <w:rFonts w:ascii="Avenir Next LT Pro" w:hAnsi="Avenir Next LT Pro" w:cs="Arial"/>
                <w:b/>
                <w:bCs/>
                <w:sz w:val="22"/>
                <w:szCs w:val="22"/>
              </w:rPr>
              <w:t>Amendment of composition of the plant protection product (non-significant)</w:t>
            </w:r>
          </w:p>
          <w:p w14:paraId="50102FC3" w14:textId="5FCA1BA2" w:rsidR="00C42330" w:rsidRPr="007168D8" w:rsidRDefault="006928E5" w:rsidP="0039638A">
            <w:pPr>
              <w:pStyle w:val="ArialNarrow"/>
              <w:ind w:left="421" w:hanging="421"/>
              <w:rPr>
                <w:rFonts w:ascii="Avenir Next LT Pro" w:hAnsi="Avenir Next LT Pro"/>
                <w:color w:val="auto"/>
                <w:sz w:val="22"/>
                <w:shd w:val="clear" w:color="auto" w:fill="D9D9D9" w:themeFill="background1" w:themeFillShade="D9"/>
                <w:lang w:val="en-GB"/>
              </w:rPr>
            </w:pPr>
            <w:r w:rsidRPr="007168D8">
              <w:rPr>
                <w:rFonts w:ascii="Avenir Next LT Pro" w:hAnsi="Avenir Next LT Pro"/>
                <w:color w:val="EE0000"/>
                <w:lang w:val="en-GB"/>
              </w:rPr>
              <w:t xml:space="preserve">  </w:t>
            </w:r>
            <w:r w:rsidR="00D44BE4" w:rsidRPr="007168D8">
              <w:rPr>
                <w:rFonts w:ascii="Avenir Next LT Pro" w:hAnsi="Avenir Next LT Pro"/>
                <w:color w:val="EE0000"/>
                <w:lang w:val="en-GB"/>
              </w:rPr>
              <w:t xml:space="preserve"> </w:t>
            </w:r>
            <w:r w:rsidR="00EC5919">
              <w:rPr>
                <w:rFonts w:ascii="Avenir Next LT Pro" w:hAnsi="Avenir Next LT Pro"/>
                <w:color w:val="EE0000"/>
                <w:lang w:val="en-GB"/>
              </w:rPr>
              <w:t xml:space="preserve"> </w:t>
            </w:r>
            <w:sdt>
              <w:sdtPr>
                <w:rPr>
                  <w:rFonts w:ascii="Avenir Next LT Pro" w:hAnsi="Avenir Next LT Pro"/>
                  <w:color w:val="auto"/>
                  <w:sz w:val="22"/>
                  <w:lang w:val="en-GB"/>
                </w:rPr>
                <w:id w:val="757024747"/>
                <w14:checkbox>
                  <w14:checked w14:val="0"/>
                  <w14:checkedState w14:val="2612" w14:font="MS Gothic"/>
                  <w14:uncheckedState w14:val="2610" w14:font="MS Gothic"/>
                </w14:checkbox>
              </w:sdtPr>
              <w:sdtEndPr/>
              <w:sdtContent>
                <w:r w:rsidR="00D44BE4" w:rsidRPr="007168D8">
                  <w:rPr>
                    <w:rFonts w:ascii="Segoe UI Symbol" w:eastAsia="MS Gothic" w:hAnsi="Segoe UI Symbol" w:cs="Segoe UI Symbol"/>
                    <w:color w:val="auto"/>
                    <w:sz w:val="22"/>
                    <w:lang w:val="en-GB"/>
                  </w:rPr>
                  <w:t>☐</w:t>
                </w:r>
              </w:sdtContent>
            </w:sdt>
            <w:r w:rsidR="00D44BE4" w:rsidRPr="007168D8">
              <w:rPr>
                <w:rFonts w:ascii="Avenir Next LT Pro" w:hAnsi="Avenir Next LT Pro"/>
                <w:color w:val="auto"/>
                <w:sz w:val="22"/>
                <w:lang w:val="en-GB"/>
              </w:rPr>
              <w:t xml:space="preserve"> </w:t>
            </w:r>
            <w:r w:rsidR="007B1190" w:rsidRPr="007168D8">
              <w:rPr>
                <w:rFonts w:ascii="Avenir Next LT Pro" w:hAnsi="Avenir Next LT Pro"/>
                <w:color w:val="auto"/>
                <w:sz w:val="22"/>
                <w:lang w:val="en-GB"/>
              </w:rPr>
              <w:t>Alternative</w:t>
            </w:r>
            <w:r w:rsidR="009D4B46" w:rsidRPr="007168D8">
              <w:rPr>
                <w:rFonts w:ascii="Avenir Next LT Pro" w:hAnsi="Avenir Next LT Pro"/>
                <w:color w:val="auto"/>
                <w:sz w:val="22"/>
                <w:lang w:val="en-GB"/>
              </w:rPr>
              <w:t xml:space="preserve"> source of already approved co-formulant</w:t>
            </w:r>
            <w:r w:rsidR="00FB032D" w:rsidRPr="007168D8">
              <w:rPr>
                <w:rFonts w:ascii="Avenir Next LT Pro" w:hAnsi="Avenir Next LT Pro"/>
                <w:color w:val="auto"/>
                <w:sz w:val="22"/>
                <w:lang w:val="en-GB"/>
              </w:rPr>
              <w:t xml:space="preserve"> </w:t>
            </w:r>
            <w:r w:rsidR="00C42330" w:rsidRPr="007168D8">
              <w:rPr>
                <w:rFonts w:ascii="Avenir Next LT Pro" w:hAnsi="Avenir Next LT Pro"/>
                <w:color w:val="auto"/>
                <w:sz w:val="22"/>
                <w:lang w:val="en-GB"/>
              </w:rPr>
              <w:t>and/or safener and/or synergist</w:t>
            </w:r>
          </w:p>
          <w:p w14:paraId="5D8BF718" w14:textId="180534D1" w:rsidR="00D44BE4" w:rsidRPr="007E538E" w:rsidRDefault="00D44BE4" w:rsidP="00D44BE4">
            <w:pPr>
              <w:pStyle w:val="ArialNarrow"/>
              <w:rPr>
                <w:rFonts w:ascii="Avenir Next LT Pro" w:hAnsi="Avenir Next LT Pro"/>
                <w:color w:val="auto"/>
                <w:sz w:val="22"/>
                <w:shd w:val="clear" w:color="auto" w:fill="D9D9D9" w:themeFill="background1" w:themeFillShade="D9"/>
                <w:lang w:val="en-GB"/>
              </w:rPr>
            </w:pPr>
          </w:p>
          <w:p w14:paraId="310034CB" w14:textId="13CA5294" w:rsidR="003363AD" w:rsidRPr="007E538E" w:rsidRDefault="003363AD" w:rsidP="00D44BE4">
            <w:pPr>
              <w:pStyle w:val="ArialNarrow"/>
              <w:rPr>
                <w:rFonts w:ascii="Avenir Next LT Pro" w:hAnsi="Avenir Next LT Pro"/>
                <w:color w:val="auto"/>
                <w:shd w:val="clear" w:color="auto" w:fill="D9D9D9" w:themeFill="background1" w:themeFillShade="D9"/>
                <w:lang w:val="en-GB"/>
              </w:rPr>
            </w:pPr>
            <w:r w:rsidRPr="007E538E">
              <w:rPr>
                <w:rFonts w:ascii="Avenir Next LT Pro" w:hAnsi="Avenir Next LT Pro"/>
                <w:color w:val="auto"/>
                <w:lang w:val="en-GB"/>
              </w:rPr>
              <w:t xml:space="preserve">  </w:t>
            </w:r>
            <w:r w:rsidR="006928E5" w:rsidRPr="007E538E">
              <w:rPr>
                <w:rFonts w:ascii="Avenir Next LT Pro" w:hAnsi="Avenir Next LT Pro"/>
                <w:color w:val="auto"/>
                <w:lang w:val="en-GB"/>
              </w:rPr>
              <w:t xml:space="preserve">  </w:t>
            </w:r>
            <w:sdt>
              <w:sdtPr>
                <w:rPr>
                  <w:rFonts w:ascii="Avenir Next LT Pro" w:hAnsi="Avenir Next LT Pro"/>
                  <w:color w:val="auto"/>
                  <w:lang w:val="en-GB"/>
                </w:rPr>
                <w:id w:val="-1532183386"/>
                <w14:checkbox>
                  <w14:checked w14:val="0"/>
                  <w14:checkedState w14:val="2612" w14:font="MS Gothic"/>
                  <w14:uncheckedState w14:val="2610" w14:font="MS Gothic"/>
                </w14:checkbox>
              </w:sdtPr>
              <w:sdtEndPr/>
              <w:sdtContent>
                <w:r w:rsidRPr="007E538E">
                  <w:rPr>
                    <w:rFonts w:ascii="Segoe UI Symbol" w:eastAsia="MS Gothic" w:hAnsi="Segoe UI Symbol" w:cs="Segoe UI Symbol"/>
                    <w:color w:val="auto"/>
                    <w:lang w:val="en-GB"/>
                  </w:rPr>
                  <w:t>☐</w:t>
                </w:r>
              </w:sdtContent>
            </w:sdt>
            <w:r w:rsidRPr="007E538E">
              <w:rPr>
                <w:rFonts w:ascii="Avenir Next LT Pro" w:hAnsi="Avenir Next LT Pro"/>
                <w:color w:val="auto"/>
                <w:lang w:val="en-GB"/>
              </w:rPr>
              <w:t xml:space="preserve"> </w:t>
            </w:r>
            <w:r w:rsidRPr="007E538E">
              <w:rPr>
                <w:rFonts w:ascii="Avenir Next LT Pro" w:hAnsi="Avenir Next LT Pro"/>
                <w:color w:val="auto"/>
                <w:sz w:val="18"/>
                <w:szCs w:val="18"/>
                <w:lang w:val="en-GB"/>
              </w:rPr>
              <w:t xml:space="preserve">Other </w:t>
            </w:r>
            <w:r w:rsidR="006A2958" w:rsidRPr="007E538E">
              <w:rPr>
                <w:rFonts w:ascii="Avenir Next LT Pro" w:hAnsi="Avenir Next LT Pro"/>
                <w:color w:val="auto"/>
                <w:sz w:val="18"/>
                <w:szCs w:val="18"/>
                <w:lang w:val="en-GB"/>
              </w:rPr>
              <w:t>(</w:t>
            </w:r>
            <w:r w:rsidR="00D234D1" w:rsidRPr="007E538E">
              <w:rPr>
                <w:rFonts w:ascii="Avenir Next LT Pro" w:hAnsi="Avenir Next LT Pro"/>
                <w:color w:val="auto"/>
                <w:sz w:val="18"/>
                <w:szCs w:val="18"/>
                <w:lang w:val="en-GB"/>
              </w:rPr>
              <w:t xml:space="preserve">e.g. </w:t>
            </w:r>
            <w:r w:rsidR="00855348" w:rsidRPr="007E538E">
              <w:rPr>
                <w:rFonts w:ascii="Avenir Next LT Pro" w:hAnsi="Avenir Next LT Pro"/>
                <w:color w:val="auto"/>
                <w:sz w:val="18"/>
                <w:szCs w:val="18"/>
                <w:lang w:val="en-GB"/>
              </w:rPr>
              <w:t xml:space="preserve">trade name </w:t>
            </w:r>
            <w:proofErr w:type="gramStart"/>
            <w:r w:rsidR="000A01BE" w:rsidRPr="007E538E">
              <w:rPr>
                <w:rFonts w:ascii="Avenir Next LT Pro" w:hAnsi="Avenir Next LT Pro"/>
                <w:color w:val="auto"/>
                <w:sz w:val="18"/>
                <w:szCs w:val="18"/>
                <w:lang w:val="en-GB"/>
              </w:rPr>
              <w:t>change</w:t>
            </w:r>
            <w:proofErr w:type="gramEnd"/>
            <w:r w:rsidR="007C3372" w:rsidRPr="007E538E">
              <w:rPr>
                <w:rFonts w:ascii="Avenir Next LT Pro" w:hAnsi="Avenir Next LT Pro"/>
                <w:color w:val="auto"/>
                <w:sz w:val="18"/>
                <w:szCs w:val="18"/>
                <w:lang w:val="en-GB"/>
              </w:rPr>
              <w:t xml:space="preserve"> </w:t>
            </w:r>
            <w:r w:rsidR="00D64DEC" w:rsidRPr="007E538E">
              <w:rPr>
                <w:rFonts w:ascii="Avenir Next LT Pro" w:hAnsi="Avenir Next LT Pro"/>
                <w:color w:val="auto"/>
                <w:sz w:val="18"/>
                <w:szCs w:val="18"/>
                <w:lang w:val="en-GB"/>
              </w:rPr>
              <w:t>of co-formulant</w:t>
            </w:r>
            <w:r w:rsidR="000A01BE" w:rsidRPr="007E538E">
              <w:rPr>
                <w:rFonts w:ascii="Avenir Next LT Pro" w:hAnsi="Avenir Next LT Pro"/>
                <w:color w:val="auto"/>
                <w:sz w:val="18"/>
                <w:szCs w:val="18"/>
                <w:lang w:val="en-GB"/>
              </w:rPr>
              <w:t>)</w:t>
            </w:r>
          </w:p>
          <w:p w14:paraId="3586E3FA" w14:textId="5E44F59F" w:rsidR="00503A1E" w:rsidRPr="007E538E" w:rsidRDefault="00503A1E" w:rsidP="00D71DFD">
            <w:pPr>
              <w:pStyle w:val="ArialNarrow"/>
              <w:rPr>
                <w:rFonts w:ascii="Avenir Next LT Pro" w:hAnsi="Avenir Next LT Pro" w:cs="Arial"/>
                <w:color w:val="EE0000"/>
                <w:lang w:val="en-GB"/>
              </w:rPr>
            </w:pPr>
          </w:p>
        </w:tc>
      </w:tr>
      <w:tr w:rsidR="00503A1E" w:rsidRPr="007E538E" w14:paraId="779F3789" w14:textId="77777777" w:rsidTr="002454FF">
        <w:trPr>
          <w:cantSplit/>
          <w:trHeight w:hRule="exact" w:val="686"/>
        </w:trPr>
        <w:tc>
          <w:tcPr>
            <w:tcW w:w="704" w:type="dxa"/>
            <w:vMerge/>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F33BFE6" w14:textId="77777777" w:rsidR="00503A1E" w:rsidRPr="007E538E" w:rsidRDefault="00503A1E" w:rsidP="00D71DFD">
            <w:pPr>
              <w:spacing w:after="0" w:line="240" w:lineRule="atLeast"/>
              <w:rPr>
                <w:rFonts w:ascii="Avenir Next LT Pro" w:hAnsi="Avenir Next LT Pro" w:cs="Arial"/>
                <w:sz w:val="20"/>
                <w:szCs w:val="20"/>
                <w:lang w:val="en-US"/>
              </w:rPr>
            </w:pPr>
          </w:p>
        </w:tc>
        <w:tc>
          <w:tcPr>
            <w:tcW w:w="8358" w:type="dxa"/>
            <w:tcBorders>
              <w:top w:val="single" w:sz="4" w:space="0" w:color="auto"/>
              <w:left w:val="single" w:sz="4" w:space="0" w:color="auto"/>
              <w:bottom w:val="single" w:sz="4" w:space="0" w:color="auto"/>
              <w:right w:val="single" w:sz="4" w:space="0" w:color="auto"/>
            </w:tcBorders>
          </w:tcPr>
          <w:p w14:paraId="2F55C9E6" w14:textId="77777777" w:rsidR="00503A1E" w:rsidRPr="007168D8" w:rsidRDefault="00503A1E" w:rsidP="00EC5919">
            <w:pPr>
              <w:pStyle w:val="Ledtext"/>
              <w:spacing w:after="0" w:line="276" w:lineRule="auto"/>
              <w:ind w:left="138"/>
              <w:rPr>
                <w:rFonts w:ascii="Avenir Next LT Pro" w:hAnsi="Avenir Next LT Pro" w:cs="Arial"/>
                <w:sz w:val="16"/>
                <w:szCs w:val="16"/>
              </w:rPr>
            </w:pPr>
            <w:r w:rsidRPr="007168D8">
              <w:rPr>
                <w:rFonts w:ascii="Avenir Next LT Pro" w:hAnsi="Avenir Next LT Pro" w:cs="Arial"/>
                <w:sz w:val="16"/>
                <w:szCs w:val="16"/>
              </w:rPr>
              <w:t xml:space="preserve">Applied in other MS (Name </w:t>
            </w:r>
            <w:proofErr w:type="spellStart"/>
            <w:r w:rsidRPr="007168D8">
              <w:rPr>
                <w:rFonts w:ascii="Avenir Next LT Pro" w:hAnsi="Avenir Next LT Pro" w:cs="Arial"/>
                <w:sz w:val="16"/>
                <w:szCs w:val="16"/>
              </w:rPr>
              <w:t>zRMS</w:t>
            </w:r>
            <w:proofErr w:type="spellEnd"/>
            <w:r w:rsidRPr="007168D8">
              <w:rPr>
                <w:rFonts w:ascii="Avenir Next LT Pro" w:hAnsi="Avenir Next LT Pro" w:cs="Arial"/>
                <w:sz w:val="16"/>
                <w:szCs w:val="16"/>
              </w:rPr>
              <w:t xml:space="preserve"> and </w:t>
            </w:r>
            <w:proofErr w:type="spellStart"/>
            <w:r w:rsidRPr="007168D8">
              <w:rPr>
                <w:rFonts w:ascii="Avenir Next LT Pro" w:hAnsi="Avenir Next LT Pro" w:cs="Arial"/>
                <w:sz w:val="16"/>
                <w:szCs w:val="16"/>
              </w:rPr>
              <w:t>cMS</w:t>
            </w:r>
            <w:proofErr w:type="spellEnd"/>
            <w:r w:rsidRPr="007168D8">
              <w:rPr>
                <w:rFonts w:ascii="Avenir Next LT Pro" w:hAnsi="Avenir Next LT Pro" w:cs="Arial"/>
                <w:sz w:val="16"/>
                <w:szCs w:val="16"/>
              </w:rPr>
              <w:t xml:space="preserve"> if </w:t>
            </w:r>
            <w:proofErr w:type="spellStart"/>
            <w:r w:rsidRPr="007168D8">
              <w:rPr>
                <w:rFonts w:ascii="Avenir Next LT Pro" w:hAnsi="Avenir Next LT Pro" w:cs="Arial"/>
                <w:sz w:val="16"/>
                <w:szCs w:val="16"/>
              </w:rPr>
              <w:t>applicatble</w:t>
            </w:r>
            <w:proofErr w:type="spellEnd"/>
            <w:r w:rsidRPr="007168D8">
              <w:rPr>
                <w:rFonts w:ascii="Avenir Next LT Pro" w:hAnsi="Avenir Next LT Pro" w:cs="Arial"/>
                <w:sz w:val="16"/>
                <w:szCs w:val="16"/>
              </w:rPr>
              <w:t>)?</w:t>
            </w:r>
          </w:p>
          <w:p w14:paraId="092F5366" w14:textId="542A53A8" w:rsidR="00503A1E" w:rsidRPr="007E538E" w:rsidRDefault="00863110" w:rsidP="00EC5919">
            <w:pPr>
              <w:ind w:left="138"/>
              <w:rPr>
                <w:rFonts w:ascii="Avenir Next LT Pro" w:hAnsi="Avenir Next LT Pro"/>
                <w:color w:val="EE0000"/>
                <w:lang w:val="en-GB"/>
              </w:rPr>
            </w:pPr>
            <w:r>
              <w:rPr>
                <w:rFonts w:ascii="Avenir Next LT Pro" w:hAnsi="Avenir Next LT Pro"/>
                <w:highlight w:val="yellow"/>
              </w:rPr>
              <w:fldChar w:fldCharType="begin">
                <w:ffData>
                  <w:name w:val=""/>
                  <w:enabled/>
                  <w:calcOnExit w:val="0"/>
                  <w:textInput>
                    <w:default w:val="[Write here]"/>
                  </w:textInput>
                </w:ffData>
              </w:fldChar>
            </w:r>
            <w:r>
              <w:rPr>
                <w:rFonts w:ascii="Avenir Next LT Pro" w:hAnsi="Avenir Next LT Pro"/>
                <w:highlight w:val="yellow"/>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Pr>
                <w:rFonts w:ascii="Avenir Next LT Pro" w:hAnsi="Avenir Next LT Pro"/>
                <w:noProof/>
                <w:highlight w:val="yellow"/>
              </w:rPr>
              <w:t>[Write here]</w:t>
            </w:r>
            <w:r>
              <w:rPr>
                <w:rFonts w:ascii="Avenir Next LT Pro" w:hAnsi="Avenir Next LT Pro"/>
                <w:highlight w:val="yellow"/>
              </w:rPr>
              <w:fldChar w:fldCharType="end"/>
            </w:r>
          </w:p>
        </w:tc>
      </w:tr>
      <w:tr w:rsidR="00A96B24" w:rsidRPr="007E538E" w14:paraId="57374634" w14:textId="77777777" w:rsidTr="002454FF">
        <w:trPr>
          <w:cantSplit/>
          <w:trHeight w:hRule="exact" w:val="1106"/>
        </w:trPr>
        <w:tc>
          <w:tcPr>
            <w:tcW w:w="704"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A27FE41" w14:textId="42E72FE4" w:rsidR="00A96B24" w:rsidRPr="007E538E" w:rsidRDefault="00FB6B41" w:rsidP="00D71DFD">
            <w:pPr>
              <w:spacing w:after="0" w:line="240" w:lineRule="atLeast"/>
              <w:rPr>
                <w:rFonts w:ascii="Avenir Next LT Pro" w:hAnsi="Avenir Next LT Pro" w:cs="Arial"/>
              </w:rPr>
            </w:pPr>
            <w:r w:rsidRPr="007E538E">
              <w:rPr>
                <w:rFonts w:ascii="Avenir Next LT Pro" w:hAnsi="Avenir Next LT Pro" w:cs="Arial"/>
              </w:rPr>
              <w:t>8-5</w:t>
            </w:r>
          </w:p>
        </w:tc>
        <w:tc>
          <w:tcPr>
            <w:tcW w:w="8358" w:type="dxa"/>
            <w:tcBorders>
              <w:top w:val="single" w:sz="4" w:space="0" w:color="auto"/>
              <w:left w:val="single" w:sz="4" w:space="0" w:color="auto"/>
              <w:bottom w:val="single" w:sz="4" w:space="0" w:color="auto"/>
              <w:right w:val="single" w:sz="4" w:space="0" w:color="auto"/>
            </w:tcBorders>
          </w:tcPr>
          <w:p w14:paraId="5496A37D" w14:textId="7697A2AB" w:rsidR="006928E5" w:rsidRPr="007168D8" w:rsidRDefault="001B7B41" w:rsidP="00EC5919">
            <w:pPr>
              <w:pStyle w:val="Ledtext"/>
              <w:spacing w:after="0" w:line="276" w:lineRule="auto"/>
              <w:ind w:left="138"/>
              <w:rPr>
                <w:rFonts w:ascii="Avenir Next LT Pro" w:hAnsi="Avenir Next LT Pro" w:cs="Arial"/>
                <w:b/>
                <w:bCs/>
                <w:sz w:val="24"/>
              </w:rPr>
            </w:pPr>
            <w:r w:rsidRPr="007168D8">
              <w:rPr>
                <w:rFonts w:ascii="Avenir Next LT Pro" w:hAnsi="Avenir Next LT Pro" w:cs="Arial"/>
                <w:b/>
                <w:bCs/>
                <w:sz w:val="24"/>
              </w:rPr>
              <w:t>Amendment of shelf-life</w:t>
            </w:r>
          </w:p>
          <w:p w14:paraId="320AC428" w14:textId="6165B42E" w:rsidR="006928E5" w:rsidRPr="007168D8" w:rsidRDefault="006928E5" w:rsidP="006928E5">
            <w:pPr>
              <w:pStyle w:val="ArialNarrow"/>
              <w:rPr>
                <w:rFonts w:ascii="Avenir Next LT Pro" w:hAnsi="Avenir Next LT Pro"/>
                <w:color w:val="auto"/>
                <w:sz w:val="22"/>
                <w:shd w:val="clear" w:color="auto" w:fill="D9D9D9" w:themeFill="background1" w:themeFillShade="D9"/>
                <w:lang w:val="en-GB"/>
              </w:rPr>
            </w:pPr>
            <w:r w:rsidRPr="007168D8">
              <w:rPr>
                <w:rFonts w:ascii="Avenir Next LT Pro" w:hAnsi="Avenir Next LT Pro"/>
                <w:color w:val="EE0000"/>
                <w:sz w:val="22"/>
                <w:lang w:val="en-GB"/>
              </w:rPr>
              <w:t xml:space="preserve">    </w:t>
            </w:r>
            <w:sdt>
              <w:sdtPr>
                <w:rPr>
                  <w:rFonts w:ascii="Avenir Next LT Pro" w:hAnsi="Avenir Next LT Pro"/>
                  <w:color w:val="auto"/>
                  <w:sz w:val="22"/>
                  <w:lang w:val="en-GB"/>
                </w:rPr>
                <w:id w:val="1335650308"/>
                <w14:checkbox>
                  <w14:checked w14:val="0"/>
                  <w14:checkedState w14:val="2612" w14:font="MS Gothic"/>
                  <w14:uncheckedState w14:val="2610" w14:font="MS Gothic"/>
                </w14:checkbox>
              </w:sdtPr>
              <w:sdtEndPr/>
              <w:sdtContent>
                <w:r w:rsidRPr="007168D8">
                  <w:rPr>
                    <w:rFonts w:ascii="Segoe UI Symbol" w:eastAsia="MS Gothic" w:hAnsi="Segoe UI Symbol" w:cs="Segoe UI Symbol"/>
                    <w:color w:val="auto"/>
                    <w:sz w:val="22"/>
                    <w:lang w:val="en-GB"/>
                  </w:rPr>
                  <w:t>☐</w:t>
                </w:r>
              </w:sdtContent>
            </w:sdt>
            <w:r w:rsidRPr="007168D8">
              <w:rPr>
                <w:rFonts w:ascii="Avenir Next LT Pro" w:hAnsi="Avenir Next LT Pro"/>
                <w:color w:val="auto"/>
                <w:sz w:val="22"/>
                <w:lang w:val="en-GB"/>
              </w:rPr>
              <w:t xml:space="preserve"> Ex</w:t>
            </w:r>
            <w:r w:rsidR="00932FB3" w:rsidRPr="007168D8">
              <w:rPr>
                <w:rFonts w:ascii="Avenir Next LT Pro" w:hAnsi="Avenir Next LT Pro"/>
                <w:color w:val="auto"/>
                <w:sz w:val="22"/>
                <w:lang w:val="en-GB"/>
              </w:rPr>
              <w:t>ten</w:t>
            </w:r>
            <w:r w:rsidR="00596DDA" w:rsidRPr="007168D8">
              <w:rPr>
                <w:rFonts w:ascii="Avenir Next LT Pro" w:hAnsi="Avenir Next LT Pro"/>
                <w:color w:val="auto"/>
                <w:sz w:val="22"/>
                <w:lang w:val="en-GB"/>
              </w:rPr>
              <w:t>sion of</w:t>
            </w:r>
            <w:r w:rsidR="00932FB3" w:rsidRPr="007168D8">
              <w:rPr>
                <w:rFonts w:ascii="Avenir Next LT Pro" w:hAnsi="Avenir Next LT Pro"/>
                <w:color w:val="auto"/>
                <w:sz w:val="22"/>
                <w:lang w:val="en-GB"/>
              </w:rPr>
              <w:t xml:space="preserve"> shelf</w:t>
            </w:r>
            <w:r w:rsidR="00E161B0" w:rsidRPr="007168D8">
              <w:rPr>
                <w:rFonts w:ascii="Avenir Next LT Pro" w:hAnsi="Avenir Next LT Pro"/>
                <w:color w:val="auto"/>
                <w:sz w:val="22"/>
                <w:lang w:val="en-GB"/>
              </w:rPr>
              <w:t>-</w:t>
            </w:r>
            <w:r w:rsidR="00C81FDC" w:rsidRPr="007168D8">
              <w:rPr>
                <w:rFonts w:ascii="Avenir Next LT Pro" w:hAnsi="Avenir Next LT Pro"/>
                <w:color w:val="auto"/>
                <w:sz w:val="22"/>
                <w:lang w:val="en-GB"/>
              </w:rPr>
              <w:t xml:space="preserve">life </w:t>
            </w:r>
            <w:r w:rsidR="001E0D5B" w:rsidRPr="007168D8">
              <w:rPr>
                <w:rFonts w:ascii="Avenir Next LT Pro" w:hAnsi="Avenir Next LT Pro"/>
                <w:color w:val="auto"/>
                <w:sz w:val="22"/>
                <w:lang w:val="en-GB"/>
              </w:rPr>
              <w:t>stated on</w:t>
            </w:r>
            <w:r w:rsidR="001247FE" w:rsidRPr="007168D8">
              <w:rPr>
                <w:rFonts w:ascii="Avenir Next LT Pro" w:hAnsi="Avenir Next LT Pro"/>
                <w:color w:val="auto"/>
                <w:sz w:val="22"/>
                <w:lang w:val="en-GB"/>
              </w:rPr>
              <w:t xml:space="preserve"> </w:t>
            </w:r>
            <w:r w:rsidR="001E0D5B" w:rsidRPr="007168D8">
              <w:rPr>
                <w:rFonts w:ascii="Avenir Next LT Pro" w:hAnsi="Avenir Next LT Pro"/>
                <w:color w:val="auto"/>
                <w:sz w:val="22"/>
                <w:lang w:val="en-GB"/>
              </w:rPr>
              <w:t>label</w:t>
            </w:r>
          </w:p>
          <w:p w14:paraId="7B6E723B" w14:textId="29E25E29" w:rsidR="006928E5" w:rsidRPr="007168D8" w:rsidRDefault="006928E5" w:rsidP="006928E5">
            <w:pPr>
              <w:pStyle w:val="ArialNarrow"/>
              <w:rPr>
                <w:rFonts w:ascii="Avenir Next LT Pro" w:hAnsi="Avenir Next LT Pro"/>
                <w:color w:val="auto"/>
                <w:sz w:val="22"/>
                <w:shd w:val="clear" w:color="auto" w:fill="D9D9D9" w:themeFill="background1" w:themeFillShade="D9"/>
                <w:lang w:val="en-GB"/>
              </w:rPr>
            </w:pPr>
            <w:r w:rsidRPr="007168D8">
              <w:rPr>
                <w:rFonts w:ascii="Avenir Next LT Pro" w:hAnsi="Avenir Next LT Pro"/>
                <w:color w:val="auto"/>
                <w:sz w:val="22"/>
                <w:lang w:val="en-GB"/>
              </w:rPr>
              <w:t xml:space="preserve">    </w:t>
            </w:r>
            <w:sdt>
              <w:sdtPr>
                <w:rPr>
                  <w:rFonts w:ascii="Avenir Next LT Pro" w:hAnsi="Avenir Next LT Pro"/>
                  <w:color w:val="auto"/>
                  <w:sz w:val="22"/>
                  <w:lang w:val="en-GB"/>
                </w:rPr>
                <w:id w:val="1750842197"/>
                <w14:checkbox>
                  <w14:checked w14:val="0"/>
                  <w14:checkedState w14:val="2612" w14:font="MS Gothic"/>
                  <w14:uncheckedState w14:val="2610" w14:font="MS Gothic"/>
                </w14:checkbox>
              </w:sdtPr>
              <w:sdtEndPr/>
              <w:sdtContent>
                <w:r w:rsidRPr="007168D8">
                  <w:rPr>
                    <w:rFonts w:ascii="Segoe UI Symbol" w:eastAsia="MS Gothic" w:hAnsi="Segoe UI Symbol" w:cs="Segoe UI Symbol"/>
                    <w:color w:val="auto"/>
                    <w:sz w:val="22"/>
                    <w:lang w:val="en-GB"/>
                  </w:rPr>
                  <w:t>☐</w:t>
                </w:r>
              </w:sdtContent>
            </w:sdt>
            <w:r w:rsidRPr="007168D8">
              <w:rPr>
                <w:rFonts w:ascii="Avenir Next LT Pro" w:hAnsi="Avenir Next LT Pro"/>
                <w:color w:val="auto"/>
                <w:sz w:val="22"/>
                <w:lang w:val="en-GB"/>
              </w:rPr>
              <w:t xml:space="preserve"> Other</w:t>
            </w:r>
          </w:p>
          <w:p w14:paraId="42D3ECFC" w14:textId="3CFF4387" w:rsidR="00A96B24" w:rsidRPr="007168D8" w:rsidRDefault="00A96B24" w:rsidP="00D71DFD">
            <w:pPr>
              <w:pStyle w:val="ArialNarrow"/>
              <w:rPr>
                <w:rFonts w:ascii="Avenir Next LT Pro" w:hAnsi="Avenir Next LT Pro" w:cs="Arial"/>
                <w:color w:val="EE0000"/>
                <w:lang w:val="en-GB"/>
              </w:rPr>
            </w:pPr>
          </w:p>
        </w:tc>
      </w:tr>
      <w:tr w:rsidR="00A96B24" w:rsidRPr="007E538E" w14:paraId="1E869EEF" w14:textId="77777777" w:rsidTr="002454FF">
        <w:trPr>
          <w:cantSplit/>
          <w:trHeight w:hRule="exact" w:val="683"/>
        </w:trPr>
        <w:tc>
          <w:tcPr>
            <w:tcW w:w="704" w:type="dxa"/>
            <w:vMerge/>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E8D1DBE" w14:textId="77777777" w:rsidR="00A96B24" w:rsidRPr="007E538E" w:rsidRDefault="00A96B24" w:rsidP="00D71DFD">
            <w:pPr>
              <w:spacing w:after="0" w:line="240" w:lineRule="atLeast"/>
              <w:rPr>
                <w:rFonts w:ascii="Avenir Next LT Pro" w:hAnsi="Avenir Next LT Pro" w:cs="Arial"/>
                <w:sz w:val="20"/>
                <w:szCs w:val="20"/>
                <w:lang w:val="en-US"/>
              </w:rPr>
            </w:pPr>
          </w:p>
        </w:tc>
        <w:tc>
          <w:tcPr>
            <w:tcW w:w="8358" w:type="dxa"/>
            <w:tcBorders>
              <w:top w:val="single" w:sz="4" w:space="0" w:color="auto"/>
              <w:left w:val="single" w:sz="4" w:space="0" w:color="auto"/>
              <w:bottom w:val="single" w:sz="4" w:space="0" w:color="auto"/>
              <w:right w:val="single" w:sz="4" w:space="0" w:color="auto"/>
            </w:tcBorders>
          </w:tcPr>
          <w:p w14:paraId="06BAEE99" w14:textId="77777777" w:rsidR="00A96B24" w:rsidRPr="007168D8" w:rsidRDefault="00A96B24" w:rsidP="00EC5919">
            <w:pPr>
              <w:pStyle w:val="Ledtext"/>
              <w:spacing w:after="0" w:line="276" w:lineRule="auto"/>
              <w:ind w:left="138"/>
              <w:rPr>
                <w:rFonts w:ascii="Avenir Next LT Pro" w:hAnsi="Avenir Next LT Pro" w:cs="Arial"/>
                <w:sz w:val="16"/>
                <w:szCs w:val="16"/>
              </w:rPr>
            </w:pPr>
            <w:r w:rsidRPr="007168D8">
              <w:rPr>
                <w:rFonts w:ascii="Avenir Next LT Pro" w:hAnsi="Avenir Next LT Pro" w:cs="Arial"/>
                <w:sz w:val="16"/>
                <w:szCs w:val="16"/>
              </w:rPr>
              <w:t xml:space="preserve">Applied in other MS (Name </w:t>
            </w:r>
            <w:proofErr w:type="spellStart"/>
            <w:r w:rsidRPr="007168D8">
              <w:rPr>
                <w:rFonts w:ascii="Avenir Next LT Pro" w:hAnsi="Avenir Next LT Pro" w:cs="Arial"/>
                <w:sz w:val="16"/>
                <w:szCs w:val="16"/>
              </w:rPr>
              <w:t>zRMS</w:t>
            </w:r>
            <w:proofErr w:type="spellEnd"/>
            <w:r w:rsidRPr="007168D8">
              <w:rPr>
                <w:rFonts w:ascii="Avenir Next LT Pro" w:hAnsi="Avenir Next LT Pro" w:cs="Arial"/>
                <w:sz w:val="16"/>
                <w:szCs w:val="16"/>
              </w:rPr>
              <w:t xml:space="preserve"> and </w:t>
            </w:r>
            <w:proofErr w:type="spellStart"/>
            <w:r w:rsidRPr="007168D8">
              <w:rPr>
                <w:rFonts w:ascii="Avenir Next LT Pro" w:hAnsi="Avenir Next LT Pro" w:cs="Arial"/>
                <w:sz w:val="16"/>
                <w:szCs w:val="16"/>
              </w:rPr>
              <w:t>cMS</w:t>
            </w:r>
            <w:proofErr w:type="spellEnd"/>
            <w:r w:rsidRPr="007168D8">
              <w:rPr>
                <w:rFonts w:ascii="Avenir Next LT Pro" w:hAnsi="Avenir Next LT Pro" w:cs="Arial"/>
                <w:sz w:val="16"/>
                <w:szCs w:val="16"/>
              </w:rPr>
              <w:t xml:space="preserve"> if </w:t>
            </w:r>
            <w:proofErr w:type="spellStart"/>
            <w:r w:rsidRPr="007168D8">
              <w:rPr>
                <w:rFonts w:ascii="Avenir Next LT Pro" w:hAnsi="Avenir Next LT Pro" w:cs="Arial"/>
                <w:sz w:val="16"/>
                <w:szCs w:val="16"/>
              </w:rPr>
              <w:t>applicatble</w:t>
            </w:r>
            <w:proofErr w:type="spellEnd"/>
            <w:r w:rsidRPr="007168D8">
              <w:rPr>
                <w:rFonts w:ascii="Avenir Next LT Pro" w:hAnsi="Avenir Next LT Pro" w:cs="Arial"/>
                <w:sz w:val="16"/>
                <w:szCs w:val="16"/>
              </w:rPr>
              <w:t>)?</w:t>
            </w:r>
          </w:p>
          <w:p w14:paraId="4C601EB3" w14:textId="60D179BF" w:rsidR="00A96B24" w:rsidRPr="007168D8" w:rsidRDefault="00863110" w:rsidP="00EC5919">
            <w:pPr>
              <w:ind w:left="138"/>
              <w:rPr>
                <w:rFonts w:ascii="Avenir Next LT Pro" w:hAnsi="Avenir Next LT Pro"/>
                <w:color w:val="EE0000"/>
                <w:lang w:val="en-GB"/>
              </w:rPr>
            </w:pPr>
            <w:r>
              <w:rPr>
                <w:rFonts w:ascii="Avenir Next LT Pro" w:hAnsi="Avenir Next LT Pro"/>
                <w:highlight w:val="yellow"/>
              </w:rPr>
              <w:fldChar w:fldCharType="begin">
                <w:ffData>
                  <w:name w:val=""/>
                  <w:enabled/>
                  <w:calcOnExit w:val="0"/>
                  <w:textInput>
                    <w:default w:val="[Write here]"/>
                  </w:textInput>
                </w:ffData>
              </w:fldChar>
            </w:r>
            <w:r>
              <w:rPr>
                <w:rFonts w:ascii="Avenir Next LT Pro" w:hAnsi="Avenir Next LT Pro"/>
                <w:highlight w:val="yellow"/>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Pr>
                <w:rFonts w:ascii="Avenir Next LT Pro" w:hAnsi="Avenir Next LT Pro"/>
                <w:noProof/>
                <w:highlight w:val="yellow"/>
              </w:rPr>
              <w:t>[Write here]</w:t>
            </w:r>
            <w:r>
              <w:rPr>
                <w:rFonts w:ascii="Avenir Next LT Pro" w:hAnsi="Avenir Next LT Pro"/>
                <w:highlight w:val="yellow"/>
              </w:rPr>
              <w:fldChar w:fldCharType="end"/>
            </w:r>
          </w:p>
        </w:tc>
      </w:tr>
    </w:tbl>
    <w:p w14:paraId="540BB002" w14:textId="77777777" w:rsidR="0091642D" w:rsidRDefault="0091642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4"/>
        <w:gridCol w:w="2768"/>
        <w:gridCol w:w="2795"/>
        <w:gridCol w:w="2795"/>
      </w:tblGrid>
      <w:tr w:rsidR="0091588D" w:rsidRPr="007F145B" w14:paraId="6C76F81B" w14:textId="77777777" w:rsidTr="002454FF">
        <w:trPr>
          <w:cantSplit/>
          <w:trHeight w:hRule="exact" w:val="2236"/>
        </w:trPr>
        <w:tc>
          <w:tcPr>
            <w:tcW w:w="704"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C539520" w14:textId="4CA0E8B1" w:rsidR="0091588D" w:rsidRPr="007E538E" w:rsidRDefault="0091588D" w:rsidP="00D71DFD">
            <w:pPr>
              <w:spacing w:after="0" w:line="240" w:lineRule="atLeast"/>
              <w:rPr>
                <w:rFonts w:ascii="Avenir Next LT Pro" w:hAnsi="Avenir Next LT Pro" w:cs="Arial"/>
              </w:rPr>
            </w:pPr>
            <w:r w:rsidRPr="007E538E">
              <w:rPr>
                <w:rFonts w:ascii="Avenir Next LT Pro" w:hAnsi="Avenir Next LT Pro" w:cs="Arial"/>
              </w:rPr>
              <w:lastRenderedPageBreak/>
              <w:t>8-6</w:t>
            </w:r>
          </w:p>
        </w:tc>
        <w:tc>
          <w:tcPr>
            <w:tcW w:w="8358" w:type="dxa"/>
            <w:gridSpan w:val="3"/>
            <w:tcBorders>
              <w:top w:val="single" w:sz="4" w:space="0" w:color="auto"/>
              <w:left w:val="single" w:sz="4" w:space="0" w:color="auto"/>
              <w:bottom w:val="single" w:sz="4" w:space="0" w:color="auto"/>
              <w:right w:val="single" w:sz="4" w:space="0" w:color="auto"/>
            </w:tcBorders>
          </w:tcPr>
          <w:p w14:paraId="17AA36FF" w14:textId="41720263" w:rsidR="0091588D" w:rsidRPr="007168D8" w:rsidRDefault="00324357" w:rsidP="00EC5919">
            <w:pPr>
              <w:pStyle w:val="Ledtext"/>
              <w:spacing w:after="0" w:line="276" w:lineRule="auto"/>
              <w:ind w:left="138"/>
              <w:rPr>
                <w:rFonts w:ascii="Avenir Next LT Pro" w:hAnsi="Avenir Next LT Pro" w:cs="Arial"/>
                <w:b/>
                <w:bCs/>
                <w:sz w:val="22"/>
                <w:szCs w:val="22"/>
              </w:rPr>
            </w:pPr>
            <w:r w:rsidRPr="007168D8">
              <w:rPr>
                <w:rFonts w:ascii="Avenir Next LT Pro" w:hAnsi="Avenir Next LT Pro" w:cs="Arial"/>
                <w:b/>
                <w:bCs/>
                <w:sz w:val="22"/>
                <w:szCs w:val="22"/>
              </w:rPr>
              <w:t>Amendment of tank mixing partner(s)</w:t>
            </w:r>
          </w:p>
          <w:p w14:paraId="780C815E" w14:textId="7A61DB43" w:rsidR="0091588D" w:rsidRPr="007168D8" w:rsidRDefault="0091588D" w:rsidP="00683B2A">
            <w:pPr>
              <w:pStyle w:val="ArialNarrow"/>
              <w:rPr>
                <w:rFonts w:ascii="Avenir Next LT Pro" w:hAnsi="Avenir Next LT Pro"/>
                <w:color w:val="auto"/>
                <w:sz w:val="22"/>
                <w:shd w:val="clear" w:color="auto" w:fill="D9D9D9" w:themeFill="background1" w:themeFillShade="D9"/>
                <w:lang w:val="en-US"/>
              </w:rPr>
            </w:pPr>
            <w:r w:rsidRPr="007168D8">
              <w:rPr>
                <w:rFonts w:ascii="Avenir Next LT Pro" w:hAnsi="Avenir Next LT Pro"/>
                <w:color w:val="auto"/>
                <w:sz w:val="22"/>
                <w:lang w:val="en-GB"/>
              </w:rPr>
              <w:t xml:space="preserve">    </w:t>
            </w:r>
            <w:sdt>
              <w:sdtPr>
                <w:rPr>
                  <w:rFonts w:ascii="Segoe UI Symbol" w:hAnsi="Segoe UI Symbol"/>
                  <w:color w:val="auto"/>
                  <w:sz w:val="22"/>
                  <w:lang w:val="en-US"/>
                </w:rPr>
                <w:id w:val="-2085592218"/>
                <w14:checkbox>
                  <w14:checked w14:val="0"/>
                  <w14:checkedState w14:val="2612" w14:font="MS Gothic"/>
                  <w14:uncheckedState w14:val="2610" w14:font="MS Gothic"/>
                </w14:checkbox>
              </w:sdtPr>
              <w:sdtEndPr/>
              <w:sdtContent>
                <w:r w:rsidR="007B4F13" w:rsidRPr="001D793A">
                  <w:rPr>
                    <w:rFonts w:ascii="Segoe UI Symbol" w:eastAsia="MS Gothic" w:hAnsi="Segoe UI Symbol"/>
                    <w:color w:val="auto"/>
                    <w:sz w:val="22"/>
                    <w:lang w:val="en-US"/>
                  </w:rPr>
                  <w:t>☐</w:t>
                </w:r>
              </w:sdtContent>
            </w:sdt>
            <w:r w:rsidRPr="007168D8">
              <w:rPr>
                <w:rFonts w:ascii="Avenir Next LT Pro" w:hAnsi="Avenir Next LT Pro"/>
                <w:color w:val="auto"/>
                <w:sz w:val="22"/>
                <w:lang w:val="en-US"/>
              </w:rPr>
              <w:t xml:space="preserve"> Mandatory</w:t>
            </w:r>
            <w:r w:rsidR="00535C0B">
              <w:rPr>
                <w:rFonts w:ascii="Avenir Next LT Pro" w:hAnsi="Avenir Next LT Pro"/>
                <w:color w:val="auto"/>
                <w:sz w:val="22"/>
                <w:lang w:val="en-US"/>
              </w:rPr>
              <w:t xml:space="preserve"> (A)</w:t>
            </w:r>
            <w:r w:rsidRPr="007168D8">
              <w:rPr>
                <w:rFonts w:ascii="Avenir Next LT Pro" w:hAnsi="Avenir Next LT Pro"/>
                <w:color w:val="auto"/>
                <w:sz w:val="22"/>
                <w:lang w:val="en-US"/>
              </w:rPr>
              <w:t xml:space="preserve"> – Necessary for efficacious use of the product </w:t>
            </w:r>
          </w:p>
          <w:p w14:paraId="12CBDDD9" w14:textId="32F58B30" w:rsidR="0091588D" w:rsidRPr="007168D8" w:rsidRDefault="0091588D" w:rsidP="00F83231">
            <w:pPr>
              <w:pStyle w:val="ArialNarrow"/>
              <w:ind w:left="563" w:hanging="563"/>
              <w:rPr>
                <w:rFonts w:ascii="Avenir Next LT Pro" w:hAnsi="Avenir Next LT Pro"/>
                <w:color w:val="auto"/>
                <w:sz w:val="22"/>
                <w:shd w:val="clear" w:color="auto" w:fill="D9D9D9" w:themeFill="background1" w:themeFillShade="D9"/>
                <w:lang w:val="en-US"/>
              </w:rPr>
            </w:pPr>
            <w:r w:rsidRPr="007168D8">
              <w:rPr>
                <w:rFonts w:ascii="Avenir Next LT Pro" w:hAnsi="Avenir Next LT Pro"/>
                <w:color w:val="auto"/>
                <w:sz w:val="22"/>
                <w:lang w:val="en-US"/>
              </w:rPr>
              <w:t xml:space="preserve">    </w:t>
            </w:r>
            <w:sdt>
              <w:sdtPr>
                <w:rPr>
                  <w:rFonts w:ascii="Segoe UI Symbol" w:hAnsi="Segoe UI Symbol"/>
                  <w:color w:val="auto"/>
                  <w:sz w:val="22"/>
                  <w:lang w:val="en-US"/>
                </w:rPr>
                <w:id w:val="-1694222796"/>
                <w14:checkbox>
                  <w14:checked w14:val="0"/>
                  <w14:checkedState w14:val="2612" w14:font="MS Gothic"/>
                  <w14:uncheckedState w14:val="2610" w14:font="MS Gothic"/>
                </w14:checkbox>
              </w:sdtPr>
              <w:sdtEndPr/>
              <w:sdtContent>
                <w:r w:rsidR="007B4F13" w:rsidRPr="001D793A">
                  <w:rPr>
                    <w:rFonts w:ascii="Segoe UI Symbol" w:eastAsia="MS Gothic" w:hAnsi="Segoe UI Symbol"/>
                    <w:color w:val="auto"/>
                    <w:sz w:val="22"/>
                    <w:lang w:val="en-US"/>
                  </w:rPr>
                  <w:t>☐</w:t>
                </w:r>
              </w:sdtContent>
            </w:sdt>
            <w:r w:rsidRPr="007168D8">
              <w:rPr>
                <w:rFonts w:ascii="Avenir Next LT Pro" w:hAnsi="Avenir Next LT Pro"/>
                <w:color w:val="auto"/>
                <w:sz w:val="22"/>
                <w:lang w:val="en-US"/>
              </w:rPr>
              <w:t xml:space="preserve"> Recommended</w:t>
            </w:r>
            <w:r w:rsidR="00535C0B">
              <w:rPr>
                <w:rFonts w:ascii="Avenir Next LT Pro" w:hAnsi="Avenir Next LT Pro"/>
                <w:color w:val="auto"/>
                <w:sz w:val="22"/>
                <w:lang w:val="en-US"/>
              </w:rPr>
              <w:t xml:space="preserve"> (B)</w:t>
            </w:r>
            <w:r w:rsidRPr="007168D8">
              <w:rPr>
                <w:rFonts w:ascii="Avenir Next LT Pro" w:hAnsi="Avenir Next LT Pro"/>
                <w:color w:val="auto"/>
                <w:sz w:val="22"/>
                <w:lang w:val="en-US"/>
              </w:rPr>
              <w:t xml:space="preserve"> – Improved efficacy or pest control than if the products</w:t>
            </w:r>
            <w:r w:rsidR="00F83231">
              <w:rPr>
                <w:rFonts w:ascii="Avenir Next LT Pro" w:hAnsi="Avenir Next LT Pro"/>
                <w:color w:val="auto"/>
                <w:sz w:val="22"/>
                <w:lang w:val="en-US"/>
              </w:rPr>
              <w:t xml:space="preserve"> </w:t>
            </w:r>
            <w:r w:rsidRPr="007168D8">
              <w:rPr>
                <w:rFonts w:ascii="Avenir Next LT Pro" w:hAnsi="Avenir Next LT Pro"/>
                <w:color w:val="auto"/>
                <w:sz w:val="22"/>
                <w:lang w:val="en-US"/>
              </w:rPr>
              <w:t xml:space="preserve">were applied alone </w:t>
            </w:r>
          </w:p>
          <w:p w14:paraId="37197D04" w14:textId="17D6E25A" w:rsidR="0091588D" w:rsidRPr="007168D8" w:rsidRDefault="0091588D" w:rsidP="00D71DFD">
            <w:pPr>
              <w:pStyle w:val="ArialNarrow"/>
              <w:rPr>
                <w:rFonts w:ascii="Avenir Next LT Pro" w:hAnsi="Avenir Next LT Pro"/>
                <w:color w:val="auto"/>
                <w:sz w:val="22"/>
                <w:shd w:val="clear" w:color="auto" w:fill="D9D9D9" w:themeFill="background1" w:themeFillShade="D9"/>
                <w:lang w:val="en-US"/>
              </w:rPr>
            </w:pPr>
            <w:r w:rsidRPr="007168D8">
              <w:rPr>
                <w:rFonts w:ascii="Avenir Next LT Pro" w:hAnsi="Avenir Next LT Pro"/>
                <w:color w:val="auto"/>
                <w:sz w:val="22"/>
                <w:lang w:val="en-US"/>
              </w:rPr>
              <w:t xml:space="preserve">    </w:t>
            </w:r>
            <w:sdt>
              <w:sdtPr>
                <w:rPr>
                  <w:rFonts w:ascii="Segoe UI Symbol" w:hAnsi="Segoe UI Symbol"/>
                  <w:color w:val="auto"/>
                  <w:sz w:val="22"/>
                  <w:lang w:val="en-US"/>
                </w:rPr>
                <w:id w:val="-1035503408"/>
                <w14:checkbox>
                  <w14:checked w14:val="0"/>
                  <w14:checkedState w14:val="2612" w14:font="MS Gothic"/>
                  <w14:uncheckedState w14:val="2610" w14:font="MS Gothic"/>
                </w14:checkbox>
              </w:sdtPr>
              <w:sdtEndPr/>
              <w:sdtContent>
                <w:r w:rsidRPr="001D793A">
                  <w:rPr>
                    <w:rFonts w:ascii="Segoe UI Symbol" w:eastAsia="MS Gothic" w:hAnsi="Segoe UI Symbol" w:cs="Segoe UI Symbol"/>
                    <w:color w:val="auto"/>
                    <w:sz w:val="22"/>
                    <w:lang w:val="en-US"/>
                  </w:rPr>
                  <w:t>☐</w:t>
                </w:r>
              </w:sdtContent>
            </w:sdt>
            <w:r w:rsidRPr="007168D8">
              <w:rPr>
                <w:rFonts w:ascii="Avenir Next LT Pro" w:hAnsi="Avenir Next LT Pro"/>
                <w:color w:val="auto"/>
                <w:sz w:val="22"/>
                <w:lang w:val="en-US"/>
              </w:rPr>
              <w:t xml:space="preserve"> Convenient</w:t>
            </w:r>
            <w:r w:rsidR="00535C0B">
              <w:rPr>
                <w:rFonts w:ascii="Avenir Next LT Pro" w:hAnsi="Avenir Next LT Pro"/>
                <w:color w:val="auto"/>
                <w:sz w:val="22"/>
                <w:lang w:val="en-US"/>
              </w:rPr>
              <w:t xml:space="preserve"> (B)</w:t>
            </w:r>
            <w:r w:rsidRPr="007168D8">
              <w:rPr>
                <w:rFonts w:ascii="Avenir Next LT Pro" w:hAnsi="Avenir Next LT Pro"/>
                <w:color w:val="auto"/>
                <w:sz w:val="22"/>
                <w:lang w:val="en-US"/>
              </w:rPr>
              <w:t xml:space="preserve"> – Reduction in number of spray operations</w:t>
            </w:r>
          </w:p>
          <w:p w14:paraId="5F756805" w14:textId="77777777" w:rsidR="0091588D" w:rsidRPr="007168D8" w:rsidRDefault="0091588D" w:rsidP="00D71DFD">
            <w:pPr>
              <w:pStyle w:val="ArialNarrow"/>
              <w:rPr>
                <w:rFonts w:ascii="Avenir Next LT Pro" w:hAnsi="Avenir Next LT Pro"/>
                <w:color w:val="auto"/>
                <w:sz w:val="22"/>
                <w:shd w:val="clear" w:color="auto" w:fill="D9D9D9" w:themeFill="background1" w:themeFillShade="D9"/>
                <w:lang w:val="en-US"/>
              </w:rPr>
            </w:pPr>
          </w:p>
          <w:p w14:paraId="13F300EB" w14:textId="60D8F12F" w:rsidR="0091588D" w:rsidRPr="007168D8" w:rsidRDefault="0091588D" w:rsidP="00EC5919">
            <w:pPr>
              <w:pStyle w:val="Ledtext"/>
              <w:spacing w:after="0" w:line="276" w:lineRule="auto"/>
              <w:ind w:left="138"/>
              <w:rPr>
                <w:rFonts w:ascii="Avenir Next LT Pro" w:hAnsi="Avenir Next LT Pro" w:cstheme="minorBidi"/>
                <w:sz w:val="18"/>
                <w:szCs w:val="20"/>
                <w:shd w:val="clear" w:color="auto" w:fill="D9D9D9" w:themeFill="background1" w:themeFillShade="D9"/>
                <w:lang w:val="en-US"/>
              </w:rPr>
            </w:pPr>
            <w:r w:rsidRPr="007168D8">
              <w:rPr>
                <w:rFonts w:ascii="Avenir Next LT Pro" w:hAnsi="Avenir Next LT Pro" w:cs="Arial"/>
                <w:sz w:val="22"/>
                <w:szCs w:val="22"/>
              </w:rPr>
              <w:t>Specify proposed tank mixing partners:</w:t>
            </w:r>
          </w:p>
        </w:tc>
      </w:tr>
      <w:tr w:rsidR="0091588D" w:rsidRPr="007E538E" w14:paraId="49E5E7C2" w14:textId="77777777" w:rsidTr="002454FF">
        <w:trPr>
          <w:cantSplit/>
          <w:trHeight w:hRule="exact" w:val="533"/>
        </w:trPr>
        <w:tc>
          <w:tcPr>
            <w:tcW w:w="704" w:type="dxa"/>
            <w:vMerge/>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2283B89" w14:textId="77777777" w:rsidR="0091588D" w:rsidRPr="007E538E" w:rsidRDefault="0091588D" w:rsidP="00D71DFD">
            <w:pPr>
              <w:spacing w:after="0" w:line="240" w:lineRule="atLeast"/>
              <w:rPr>
                <w:rFonts w:ascii="Avenir Next LT Pro" w:hAnsi="Avenir Next LT Pro" w:cs="Arial"/>
                <w:sz w:val="20"/>
                <w:szCs w:val="20"/>
                <w:lang w:val="en-US"/>
              </w:rPr>
            </w:pPr>
          </w:p>
        </w:tc>
        <w:tc>
          <w:tcPr>
            <w:tcW w:w="2768" w:type="dxa"/>
            <w:tcBorders>
              <w:top w:val="single" w:sz="4" w:space="0" w:color="auto"/>
              <w:left w:val="single" w:sz="4" w:space="0" w:color="auto"/>
              <w:bottom w:val="single" w:sz="4" w:space="0" w:color="auto"/>
              <w:right w:val="single" w:sz="4" w:space="0" w:color="auto"/>
            </w:tcBorders>
          </w:tcPr>
          <w:p w14:paraId="3F15C623" w14:textId="34DCDBFD" w:rsidR="0091588D" w:rsidRPr="00EC10E0" w:rsidRDefault="0091588D" w:rsidP="00EC5919">
            <w:pPr>
              <w:pStyle w:val="Ledtext"/>
              <w:spacing w:after="0" w:line="276" w:lineRule="auto"/>
              <w:ind w:left="138"/>
              <w:rPr>
                <w:rFonts w:ascii="Avenir Next LT Pro" w:hAnsi="Avenir Next LT Pro" w:cs="Arial"/>
                <w:sz w:val="16"/>
                <w:szCs w:val="16"/>
              </w:rPr>
            </w:pPr>
            <w:r w:rsidRPr="007E538E">
              <w:rPr>
                <w:rFonts w:ascii="Avenir Next LT Pro" w:hAnsi="Avenir Next LT Pro"/>
              </w:rPr>
              <w:t xml:space="preserve"> </w:t>
            </w:r>
            <w:r w:rsidRPr="00EC10E0">
              <w:rPr>
                <w:rFonts w:ascii="Avenir Next LT Pro" w:hAnsi="Avenir Next LT Pro" w:cs="Arial"/>
                <w:sz w:val="16"/>
                <w:szCs w:val="16"/>
              </w:rPr>
              <w:t>Product name:</w:t>
            </w:r>
          </w:p>
          <w:p w14:paraId="13AC8248" w14:textId="1772C47F" w:rsidR="0091588D" w:rsidRPr="007E538E" w:rsidRDefault="00863110" w:rsidP="00EC5919">
            <w:pPr>
              <w:pStyle w:val="ArialNarrow"/>
              <w:ind w:left="138"/>
              <w:rPr>
                <w:rFonts w:ascii="Avenir Next LT Pro" w:hAnsi="Avenir Next LT Pro"/>
                <w:color w:val="auto"/>
                <w:sz w:val="22"/>
                <w:shd w:val="clear" w:color="auto" w:fill="D9D9D9" w:themeFill="background1" w:themeFillShade="D9"/>
                <w:lang w:val="en-US"/>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2795" w:type="dxa"/>
            <w:tcBorders>
              <w:top w:val="single" w:sz="4" w:space="0" w:color="auto"/>
              <w:left w:val="single" w:sz="4" w:space="0" w:color="auto"/>
              <w:bottom w:val="single" w:sz="4" w:space="0" w:color="auto"/>
              <w:right w:val="single" w:sz="4" w:space="0" w:color="auto"/>
            </w:tcBorders>
          </w:tcPr>
          <w:p w14:paraId="03E4B629" w14:textId="77777777" w:rsidR="0091588D" w:rsidRPr="00EC10E0" w:rsidRDefault="0091588D" w:rsidP="00EC5919">
            <w:pPr>
              <w:pStyle w:val="Ledtext"/>
              <w:spacing w:after="0" w:line="276" w:lineRule="auto"/>
              <w:ind w:left="63"/>
              <w:rPr>
                <w:rFonts w:ascii="Avenir Next LT Pro" w:hAnsi="Avenir Next LT Pro" w:cs="Arial"/>
                <w:sz w:val="16"/>
                <w:szCs w:val="16"/>
              </w:rPr>
            </w:pPr>
            <w:r w:rsidRPr="00EC10E0">
              <w:rPr>
                <w:rFonts w:ascii="Avenir Next LT Pro" w:hAnsi="Avenir Next LT Pro" w:cs="Arial"/>
                <w:sz w:val="16"/>
                <w:szCs w:val="16"/>
              </w:rPr>
              <w:t>Product code:</w:t>
            </w:r>
          </w:p>
          <w:p w14:paraId="077A9D67" w14:textId="0EA144A7" w:rsidR="0091588D" w:rsidRPr="007E538E" w:rsidRDefault="00863110" w:rsidP="00EC5919">
            <w:pPr>
              <w:ind w:left="63"/>
              <w:rPr>
                <w:rFonts w:ascii="Avenir Next LT Pro" w:hAnsi="Avenir Next LT Pro"/>
                <w:lang w:val="en-GB"/>
              </w:rPr>
            </w:pPr>
            <w:r>
              <w:rPr>
                <w:rFonts w:ascii="Avenir Next LT Pro" w:hAnsi="Avenir Next LT Pro"/>
                <w:highlight w:val="yellow"/>
              </w:rPr>
              <w:fldChar w:fldCharType="begin">
                <w:ffData>
                  <w:name w:val=""/>
                  <w:enabled/>
                  <w:calcOnExit w:val="0"/>
                  <w:textInput>
                    <w:default w:val="[Write here]"/>
                  </w:textInput>
                </w:ffData>
              </w:fldChar>
            </w:r>
            <w:r>
              <w:rPr>
                <w:rFonts w:ascii="Avenir Next LT Pro" w:hAnsi="Avenir Next LT Pro"/>
                <w:highlight w:val="yellow"/>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Pr>
                <w:rFonts w:ascii="Avenir Next LT Pro" w:hAnsi="Avenir Next LT Pro"/>
                <w:noProof/>
                <w:highlight w:val="yellow"/>
              </w:rPr>
              <w:t>[Write here]</w:t>
            </w:r>
            <w:r>
              <w:rPr>
                <w:rFonts w:ascii="Avenir Next LT Pro" w:hAnsi="Avenir Next LT Pro"/>
                <w:highlight w:val="yellow"/>
              </w:rPr>
              <w:fldChar w:fldCharType="end"/>
            </w:r>
          </w:p>
        </w:tc>
        <w:tc>
          <w:tcPr>
            <w:tcW w:w="2795" w:type="dxa"/>
            <w:tcBorders>
              <w:top w:val="single" w:sz="4" w:space="0" w:color="auto"/>
              <w:left w:val="single" w:sz="4" w:space="0" w:color="auto"/>
              <w:bottom w:val="single" w:sz="4" w:space="0" w:color="auto"/>
              <w:right w:val="single" w:sz="4" w:space="0" w:color="auto"/>
            </w:tcBorders>
          </w:tcPr>
          <w:p w14:paraId="398B6D08" w14:textId="5F388D5A" w:rsidR="0091588D" w:rsidRPr="00EC10E0" w:rsidRDefault="0091588D" w:rsidP="00EC5919">
            <w:pPr>
              <w:pStyle w:val="Ledtext"/>
              <w:spacing w:after="0" w:line="276" w:lineRule="auto"/>
              <w:ind w:left="93"/>
              <w:rPr>
                <w:rFonts w:ascii="Avenir Next LT Pro" w:hAnsi="Avenir Next LT Pro" w:cs="Arial"/>
                <w:sz w:val="16"/>
                <w:szCs w:val="16"/>
              </w:rPr>
            </w:pPr>
            <w:r w:rsidRPr="00EC10E0">
              <w:rPr>
                <w:rFonts w:ascii="Avenir Next LT Pro" w:hAnsi="Avenir Next LT Pro" w:cs="Arial"/>
                <w:sz w:val="16"/>
                <w:szCs w:val="16"/>
              </w:rPr>
              <w:t>Reg. no.:</w:t>
            </w:r>
          </w:p>
          <w:p w14:paraId="0C80F28E" w14:textId="5C5A2EE7" w:rsidR="0091588D" w:rsidRPr="007E538E" w:rsidRDefault="00863110" w:rsidP="00EC5919">
            <w:pPr>
              <w:pStyle w:val="Ledtext"/>
              <w:spacing w:after="0" w:line="276" w:lineRule="auto"/>
              <w:ind w:left="93"/>
              <w:rPr>
                <w:rFonts w:ascii="Avenir Next LT Pro" w:hAnsi="Avenir Next LT Pro" w:cs="Arial"/>
                <w:sz w:val="22"/>
                <w:szCs w:val="22"/>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r>
      <w:tr w:rsidR="0091588D" w:rsidRPr="007E538E" w14:paraId="5DC28FED" w14:textId="77777777" w:rsidTr="002454FF">
        <w:trPr>
          <w:cantSplit/>
          <w:trHeight w:hRule="exact" w:val="555"/>
        </w:trPr>
        <w:tc>
          <w:tcPr>
            <w:tcW w:w="704" w:type="dxa"/>
            <w:vMerge/>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EFFC04C" w14:textId="77777777" w:rsidR="0091588D" w:rsidRPr="007E538E" w:rsidRDefault="0091588D" w:rsidP="00D71DFD">
            <w:pPr>
              <w:spacing w:after="0" w:line="240" w:lineRule="atLeast"/>
              <w:rPr>
                <w:rFonts w:ascii="Avenir Next LT Pro" w:hAnsi="Avenir Next LT Pro" w:cs="Arial"/>
                <w:sz w:val="20"/>
                <w:szCs w:val="20"/>
              </w:rPr>
            </w:pPr>
          </w:p>
        </w:tc>
        <w:tc>
          <w:tcPr>
            <w:tcW w:w="2768" w:type="dxa"/>
            <w:tcBorders>
              <w:top w:val="single" w:sz="4" w:space="0" w:color="auto"/>
              <w:left w:val="single" w:sz="4" w:space="0" w:color="auto"/>
              <w:bottom w:val="single" w:sz="4" w:space="0" w:color="auto"/>
              <w:right w:val="single" w:sz="4" w:space="0" w:color="auto"/>
            </w:tcBorders>
          </w:tcPr>
          <w:p w14:paraId="69B67E61" w14:textId="77777777" w:rsidR="0091588D" w:rsidRPr="00EC10E0" w:rsidRDefault="0091588D" w:rsidP="00EC5919">
            <w:pPr>
              <w:pStyle w:val="Ledtext"/>
              <w:spacing w:after="0" w:line="276" w:lineRule="auto"/>
              <w:ind w:left="138"/>
              <w:rPr>
                <w:rFonts w:ascii="Avenir Next LT Pro" w:hAnsi="Avenir Next LT Pro" w:cs="Arial"/>
                <w:sz w:val="16"/>
                <w:szCs w:val="16"/>
              </w:rPr>
            </w:pPr>
            <w:r w:rsidRPr="00EC10E0">
              <w:rPr>
                <w:rFonts w:ascii="Avenir Next LT Pro" w:hAnsi="Avenir Next LT Pro" w:cs="Arial"/>
                <w:sz w:val="16"/>
                <w:szCs w:val="16"/>
              </w:rPr>
              <w:t>Product name:</w:t>
            </w:r>
          </w:p>
          <w:p w14:paraId="24A46E9E" w14:textId="6F520318" w:rsidR="0091588D" w:rsidRPr="007E538E" w:rsidRDefault="00863110" w:rsidP="00EC5919">
            <w:pPr>
              <w:pStyle w:val="ArialNarrow"/>
              <w:ind w:left="138"/>
              <w:rPr>
                <w:rFonts w:ascii="Avenir Next LT Pro" w:hAnsi="Avenir Next LT Pro" w:cs="Arial"/>
                <w:color w:val="EE0000"/>
                <w:sz w:val="22"/>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2795" w:type="dxa"/>
            <w:tcBorders>
              <w:top w:val="single" w:sz="4" w:space="0" w:color="auto"/>
              <w:left w:val="single" w:sz="4" w:space="0" w:color="auto"/>
              <w:bottom w:val="single" w:sz="4" w:space="0" w:color="auto"/>
              <w:right w:val="single" w:sz="4" w:space="0" w:color="auto"/>
            </w:tcBorders>
          </w:tcPr>
          <w:p w14:paraId="01B6E94B" w14:textId="77777777" w:rsidR="00863110" w:rsidRDefault="0091588D" w:rsidP="00EC5919">
            <w:pPr>
              <w:pStyle w:val="Ledtext"/>
              <w:spacing w:after="0" w:line="276" w:lineRule="auto"/>
              <w:ind w:left="63"/>
              <w:rPr>
                <w:rFonts w:ascii="Avenir Next LT Pro" w:hAnsi="Avenir Next LT Pro"/>
              </w:rPr>
            </w:pPr>
            <w:r w:rsidRPr="00EC10E0">
              <w:rPr>
                <w:rFonts w:ascii="Avenir Next LT Pro" w:hAnsi="Avenir Next LT Pro" w:cs="Arial"/>
                <w:sz w:val="16"/>
                <w:szCs w:val="16"/>
              </w:rPr>
              <w:t>Product code:</w:t>
            </w:r>
            <w:r w:rsidRPr="007E538E">
              <w:rPr>
                <w:rFonts w:ascii="Avenir Next LT Pro" w:hAnsi="Avenir Next LT Pro"/>
              </w:rPr>
              <w:t xml:space="preserve">  </w:t>
            </w:r>
          </w:p>
          <w:p w14:paraId="53347A64" w14:textId="28312DCD" w:rsidR="0091588D" w:rsidRPr="00863110" w:rsidRDefault="00863110" w:rsidP="00EC5919">
            <w:pPr>
              <w:pStyle w:val="Ledtext"/>
              <w:spacing w:after="0" w:line="276" w:lineRule="auto"/>
              <w:ind w:left="63"/>
              <w:rPr>
                <w:rFonts w:ascii="Avenir Next LT Pro" w:hAnsi="Avenir Next LT Pro" w:cs="Arial"/>
                <w:sz w:val="16"/>
                <w:szCs w:val="16"/>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2795" w:type="dxa"/>
            <w:tcBorders>
              <w:top w:val="single" w:sz="4" w:space="0" w:color="auto"/>
              <w:left w:val="single" w:sz="4" w:space="0" w:color="auto"/>
              <w:bottom w:val="single" w:sz="4" w:space="0" w:color="auto"/>
              <w:right w:val="single" w:sz="4" w:space="0" w:color="auto"/>
            </w:tcBorders>
          </w:tcPr>
          <w:p w14:paraId="7065599A" w14:textId="77777777" w:rsidR="0091588D" w:rsidRPr="00EC10E0" w:rsidRDefault="0091588D" w:rsidP="00EC5919">
            <w:pPr>
              <w:pStyle w:val="Ledtext"/>
              <w:spacing w:after="0" w:line="276" w:lineRule="auto"/>
              <w:ind w:left="93"/>
              <w:rPr>
                <w:rFonts w:ascii="Avenir Next LT Pro" w:hAnsi="Avenir Next LT Pro" w:cs="Arial"/>
                <w:sz w:val="16"/>
                <w:szCs w:val="16"/>
              </w:rPr>
            </w:pPr>
            <w:r w:rsidRPr="00EC10E0">
              <w:rPr>
                <w:rFonts w:ascii="Avenir Next LT Pro" w:hAnsi="Avenir Next LT Pro" w:cs="Arial"/>
                <w:sz w:val="16"/>
                <w:szCs w:val="16"/>
              </w:rPr>
              <w:t>Reg. no.:</w:t>
            </w:r>
          </w:p>
          <w:p w14:paraId="0480D6F1" w14:textId="397033A4" w:rsidR="0091588D" w:rsidRPr="007E538E" w:rsidRDefault="00863110" w:rsidP="00EC5919">
            <w:pPr>
              <w:pStyle w:val="ArialNarrow"/>
              <w:ind w:left="93"/>
              <w:rPr>
                <w:rFonts w:ascii="Avenir Next LT Pro" w:hAnsi="Avenir Next LT Pro" w:cs="Arial"/>
                <w:color w:val="EE0000"/>
                <w:sz w:val="22"/>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r>
      <w:tr w:rsidR="0091588D" w:rsidRPr="007E538E" w14:paraId="341CDFE1" w14:textId="77777777" w:rsidTr="002454FF">
        <w:trPr>
          <w:cantSplit/>
          <w:trHeight w:hRule="exact" w:val="535"/>
        </w:trPr>
        <w:tc>
          <w:tcPr>
            <w:tcW w:w="704" w:type="dxa"/>
            <w:vMerge/>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BFF1435" w14:textId="77777777" w:rsidR="0091588D" w:rsidRPr="007E538E" w:rsidRDefault="0091588D" w:rsidP="00C40C78">
            <w:pPr>
              <w:spacing w:after="0" w:line="240" w:lineRule="atLeast"/>
              <w:rPr>
                <w:rFonts w:ascii="Avenir Next LT Pro" w:hAnsi="Avenir Next LT Pro" w:cs="Arial"/>
                <w:sz w:val="20"/>
                <w:szCs w:val="20"/>
              </w:rPr>
            </w:pPr>
          </w:p>
        </w:tc>
        <w:tc>
          <w:tcPr>
            <w:tcW w:w="2768" w:type="dxa"/>
            <w:tcBorders>
              <w:top w:val="single" w:sz="4" w:space="0" w:color="auto"/>
              <w:left w:val="single" w:sz="4" w:space="0" w:color="auto"/>
              <w:bottom w:val="single" w:sz="4" w:space="0" w:color="auto"/>
              <w:right w:val="single" w:sz="4" w:space="0" w:color="auto"/>
            </w:tcBorders>
          </w:tcPr>
          <w:p w14:paraId="207AECAD" w14:textId="77777777" w:rsidR="0091588D" w:rsidRPr="00EC10E0" w:rsidRDefault="0091588D" w:rsidP="00EC5919">
            <w:pPr>
              <w:pStyle w:val="Ledtext"/>
              <w:spacing w:after="0" w:line="276" w:lineRule="auto"/>
              <w:ind w:left="138"/>
              <w:rPr>
                <w:rFonts w:ascii="Avenir Next LT Pro" w:hAnsi="Avenir Next LT Pro" w:cs="Arial"/>
                <w:sz w:val="16"/>
                <w:szCs w:val="16"/>
              </w:rPr>
            </w:pPr>
            <w:r w:rsidRPr="00EC10E0">
              <w:rPr>
                <w:rFonts w:ascii="Avenir Next LT Pro" w:hAnsi="Avenir Next LT Pro" w:cs="Arial"/>
                <w:sz w:val="16"/>
                <w:szCs w:val="16"/>
              </w:rPr>
              <w:t>Product name:</w:t>
            </w:r>
          </w:p>
          <w:p w14:paraId="73B700B4" w14:textId="01D35C59" w:rsidR="0091588D" w:rsidRPr="007E538E" w:rsidRDefault="00863110" w:rsidP="00EC5919">
            <w:pPr>
              <w:pStyle w:val="ArialNarrow"/>
              <w:ind w:left="138"/>
              <w:rPr>
                <w:rFonts w:ascii="Avenir Next LT Pro" w:hAnsi="Avenir Next LT Pro"/>
                <w:color w:val="EE0000"/>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2795" w:type="dxa"/>
            <w:tcBorders>
              <w:top w:val="single" w:sz="4" w:space="0" w:color="auto"/>
              <w:left w:val="single" w:sz="4" w:space="0" w:color="auto"/>
              <w:bottom w:val="single" w:sz="4" w:space="0" w:color="auto"/>
              <w:right w:val="single" w:sz="4" w:space="0" w:color="auto"/>
            </w:tcBorders>
          </w:tcPr>
          <w:p w14:paraId="36D9EEF7" w14:textId="77777777" w:rsidR="0091588D" w:rsidRPr="00EC10E0" w:rsidRDefault="0091588D" w:rsidP="00EC5919">
            <w:pPr>
              <w:pStyle w:val="Ledtext"/>
              <w:spacing w:after="0" w:line="276" w:lineRule="auto"/>
              <w:ind w:left="63"/>
              <w:rPr>
                <w:rFonts w:ascii="Avenir Next LT Pro" w:hAnsi="Avenir Next LT Pro" w:cs="Arial"/>
                <w:sz w:val="16"/>
                <w:szCs w:val="16"/>
              </w:rPr>
            </w:pPr>
            <w:r w:rsidRPr="00EC10E0">
              <w:rPr>
                <w:rFonts w:ascii="Avenir Next LT Pro" w:hAnsi="Avenir Next LT Pro" w:cs="Arial"/>
                <w:sz w:val="16"/>
                <w:szCs w:val="16"/>
              </w:rPr>
              <w:t>Product code:</w:t>
            </w:r>
          </w:p>
          <w:p w14:paraId="4EA2F638" w14:textId="6FC4ED23" w:rsidR="0091588D" w:rsidRPr="007E538E" w:rsidRDefault="00863110" w:rsidP="00EC5919">
            <w:pPr>
              <w:pStyle w:val="ArialNarrow"/>
              <w:ind w:left="63"/>
              <w:rPr>
                <w:rFonts w:ascii="Avenir Next LT Pro" w:hAnsi="Avenir Next LT Pro"/>
                <w:color w:val="auto"/>
                <w:sz w:val="22"/>
                <w:shd w:val="clear" w:color="auto" w:fill="D9D9D9" w:themeFill="background1" w:themeFillShade="D9"/>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2795" w:type="dxa"/>
            <w:tcBorders>
              <w:top w:val="single" w:sz="4" w:space="0" w:color="auto"/>
              <w:left w:val="single" w:sz="4" w:space="0" w:color="auto"/>
              <w:bottom w:val="single" w:sz="4" w:space="0" w:color="auto"/>
              <w:right w:val="single" w:sz="4" w:space="0" w:color="auto"/>
            </w:tcBorders>
          </w:tcPr>
          <w:p w14:paraId="4DC56594" w14:textId="77777777" w:rsidR="0091588D" w:rsidRPr="00EC10E0" w:rsidRDefault="0091588D" w:rsidP="00EC5919">
            <w:pPr>
              <w:pStyle w:val="Ledtext"/>
              <w:spacing w:after="0" w:line="276" w:lineRule="auto"/>
              <w:ind w:left="93"/>
              <w:rPr>
                <w:rFonts w:ascii="Avenir Next LT Pro" w:hAnsi="Avenir Next LT Pro" w:cs="Arial"/>
                <w:sz w:val="16"/>
                <w:szCs w:val="16"/>
              </w:rPr>
            </w:pPr>
            <w:r w:rsidRPr="00EC10E0">
              <w:rPr>
                <w:rFonts w:ascii="Avenir Next LT Pro" w:hAnsi="Avenir Next LT Pro" w:cs="Arial"/>
                <w:sz w:val="16"/>
                <w:szCs w:val="16"/>
              </w:rPr>
              <w:t>Reg. no.:</w:t>
            </w:r>
          </w:p>
          <w:p w14:paraId="5CCCB3DC" w14:textId="1BB8B9D9" w:rsidR="0091588D" w:rsidRPr="007E538E" w:rsidRDefault="00863110" w:rsidP="00EC5919">
            <w:pPr>
              <w:pStyle w:val="ArialNarrow"/>
              <w:ind w:left="93"/>
              <w:rPr>
                <w:rFonts w:ascii="Avenir Next LT Pro" w:hAnsi="Avenir Next LT Pro"/>
                <w:color w:val="auto"/>
                <w:sz w:val="22"/>
                <w:shd w:val="clear" w:color="auto" w:fill="D9D9D9" w:themeFill="background1" w:themeFillShade="D9"/>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r>
      <w:tr w:rsidR="0091588D" w:rsidRPr="007E538E" w14:paraId="0D21B33F" w14:textId="77777777" w:rsidTr="002454FF">
        <w:trPr>
          <w:cantSplit/>
          <w:trHeight w:hRule="exact" w:val="543"/>
        </w:trPr>
        <w:tc>
          <w:tcPr>
            <w:tcW w:w="704"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tcMar>
              <w:top w:w="28" w:type="dxa"/>
              <w:left w:w="108" w:type="dxa"/>
              <w:bottom w:w="28" w:type="dxa"/>
              <w:right w:w="108" w:type="dxa"/>
            </w:tcMar>
          </w:tcPr>
          <w:p w14:paraId="3B116348" w14:textId="77777777" w:rsidR="0091588D" w:rsidRPr="007E538E" w:rsidRDefault="0091588D" w:rsidP="00C40C78">
            <w:pPr>
              <w:spacing w:after="0" w:line="240" w:lineRule="atLeast"/>
              <w:rPr>
                <w:rFonts w:ascii="Avenir Next LT Pro" w:hAnsi="Avenir Next LT Pro" w:cs="Arial"/>
                <w:sz w:val="20"/>
                <w:szCs w:val="20"/>
              </w:rPr>
            </w:pPr>
          </w:p>
        </w:tc>
        <w:tc>
          <w:tcPr>
            <w:tcW w:w="2768" w:type="dxa"/>
            <w:tcBorders>
              <w:top w:val="single" w:sz="4" w:space="0" w:color="auto"/>
              <w:left w:val="single" w:sz="4" w:space="0" w:color="auto"/>
              <w:bottom w:val="single" w:sz="4" w:space="0" w:color="auto"/>
              <w:right w:val="single" w:sz="4" w:space="0" w:color="auto"/>
            </w:tcBorders>
          </w:tcPr>
          <w:p w14:paraId="3CE56EA6" w14:textId="77777777" w:rsidR="0091588D" w:rsidRPr="00EC10E0" w:rsidRDefault="0091588D" w:rsidP="00EC5919">
            <w:pPr>
              <w:pStyle w:val="Ledtext"/>
              <w:spacing w:after="0" w:line="276" w:lineRule="auto"/>
              <w:ind w:left="138"/>
              <w:rPr>
                <w:rFonts w:ascii="Avenir Next LT Pro" w:hAnsi="Avenir Next LT Pro" w:cs="Arial"/>
                <w:sz w:val="16"/>
                <w:szCs w:val="16"/>
              </w:rPr>
            </w:pPr>
            <w:r w:rsidRPr="00EC10E0">
              <w:rPr>
                <w:rFonts w:ascii="Avenir Next LT Pro" w:hAnsi="Avenir Next LT Pro" w:cs="Arial"/>
                <w:sz w:val="16"/>
                <w:szCs w:val="16"/>
              </w:rPr>
              <w:t>Product name:</w:t>
            </w:r>
          </w:p>
          <w:p w14:paraId="251A8C76" w14:textId="5DB632E3" w:rsidR="0091588D" w:rsidRPr="007E538E" w:rsidRDefault="00863110" w:rsidP="00EC5919">
            <w:pPr>
              <w:pStyle w:val="ArialNarrow"/>
              <w:ind w:left="138"/>
              <w:rPr>
                <w:rFonts w:ascii="Avenir Next LT Pro" w:hAnsi="Avenir Next LT Pro"/>
                <w:color w:val="EE0000"/>
                <w:sz w:val="22"/>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2795" w:type="dxa"/>
            <w:tcBorders>
              <w:top w:val="single" w:sz="4" w:space="0" w:color="auto"/>
              <w:left w:val="single" w:sz="4" w:space="0" w:color="auto"/>
              <w:bottom w:val="single" w:sz="4" w:space="0" w:color="auto"/>
              <w:right w:val="single" w:sz="4" w:space="0" w:color="auto"/>
            </w:tcBorders>
          </w:tcPr>
          <w:p w14:paraId="56A84B4E" w14:textId="77777777" w:rsidR="0091588D" w:rsidRPr="00EC10E0" w:rsidRDefault="0091588D" w:rsidP="00EC5919">
            <w:pPr>
              <w:pStyle w:val="Ledtext"/>
              <w:spacing w:after="0" w:line="276" w:lineRule="auto"/>
              <w:ind w:left="63"/>
              <w:rPr>
                <w:rFonts w:ascii="Avenir Next LT Pro" w:hAnsi="Avenir Next LT Pro" w:cs="Arial"/>
                <w:sz w:val="16"/>
                <w:szCs w:val="16"/>
              </w:rPr>
            </w:pPr>
            <w:r w:rsidRPr="00EC10E0">
              <w:rPr>
                <w:rFonts w:ascii="Avenir Next LT Pro" w:hAnsi="Avenir Next LT Pro" w:cs="Arial"/>
                <w:sz w:val="16"/>
                <w:szCs w:val="16"/>
              </w:rPr>
              <w:t>Product code:</w:t>
            </w:r>
          </w:p>
          <w:p w14:paraId="068B5367" w14:textId="54CB2CDA" w:rsidR="0091588D" w:rsidRPr="007E538E" w:rsidRDefault="00863110" w:rsidP="00EC5919">
            <w:pPr>
              <w:pStyle w:val="ArialNarrow"/>
              <w:ind w:left="63"/>
              <w:rPr>
                <w:rFonts w:ascii="Avenir Next LT Pro" w:hAnsi="Avenir Next LT Pro"/>
                <w:color w:val="auto"/>
                <w:sz w:val="22"/>
                <w:shd w:val="clear" w:color="auto" w:fill="D9D9D9" w:themeFill="background1" w:themeFillShade="D9"/>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c>
          <w:tcPr>
            <w:tcW w:w="2795" w:type="dxa"/>
            <w:tcBorders>
              <w:top w:val="single" w:sz="4" w:space="0" w:color="auto"/>
              <w:left w:val="single" w:sz="4" w:space="0" w:color="auto"/>
              <w:bottom w:val="single" w:sz="4" w:space="0" w:color="auto"/>
              <w:right w:val="single" w:sz="4" w:space="0" w:color="auto"/>
            </w:tcBorders>
          </w:tcPr>
          <w:p w14:paraId="59AD8738" w14:textId="77777777" w:rsidR="0091588D" w:rsidRPr="00EC10E0" w:rsidRDefault="0091588D" w:rsidP="00EC5919">
            <w:pPr>
              <w:pStyle w:val="Ledtext"/>
              <w:spacing w:after="0" w:line="276" w:lineRule="auto"/>
              <w:ind w:left="93"/>
              <w:rPr>
                <w:rFonts w:ascii="Avenir Next LT Pro" w:hAnsi="Avenir Next LT Pro" w:cs="Arial"/>
                <w:sz w:val="16"/>
                <w:szCs w:val="16"/>
              </w:rPr>
            </w:pPr>
            <w:r w:rsidRPr="00EC10E0">
              <w:rPr>
                <w:rFonts w:ascii="Avenir Next LT Pro" w:hAnsi="Avenir Next LT Pro" w:cs="Arial"/>
                <w:sz w:val="16"/>
                <w:szCs w:val="16"/>
              </w:rPr>
              <w:t>Reg. no.:</w:t>
            </w:r>
          </w:p>
          <w:p w14:paraId="2A0B434D" w14:textId="255C70AA" w:rsidR="0091588D" w:rsidRPr="007E538E" w:rsidRDefault="00863110" w:rsidP="00EC5919">
            <w:pPr>
              <w:pStyle w:val="ArialNarrow"/>
              <w:ind w:left="93"/>
              <w:rPr>
                <w:rFonts w:ascii="Avenir Next LT Pro" w:hAnsi="Avenir Next LT Pro"/>
                <w:color w:val="auto"/>
                <w:sz w:val="22"/>
                <w:shd w:val="clear" w:color="auto" w:fill="D9D9D9" w:themeFill="background1" w:themeFillShade="D9"/>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r>
      <w:tr w:rsidR="0091588D" w:rsidRPr="007E538E" w14:paraId="2902AB36" w14:textId="77777777" w:rsidTr="002454FF">
        <w:trPr>
          <w:cantSplit/>
          <w:trHeight w:hRule="exact" w:val="537"/>
        </w:trPr>
        <w:tc>
          <w:tcPr>
            <w:tcW w:w="704" w:type="dxa"/>
            <w:vMerge/>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B19219D" w14:textId="77777777" w:rsidR="0091588D" w:rsidRPr="007E538E" w:rsidRDefault="0091588D" w:rsidP="00C40C78">
            <w:pPr>
              <w:spacing w:after="0" w:line="240" w:lineRule="atLeast"/>
              <w:rPr>
                <w:rFonts w:ascii="Avenir Next LT Pro" w:hAnsi="Avenir Next LT Pro" w:cs="Arial"/>
                <w:sz w:val="20"/>
                <w:szCs w:val="20"/>
              </w:rPr>
            </w:pPr>
          </w:p>
        </w:tc>
        <w:tc>
          <w:tcPr>
            <w:tcW w:w="2768" w:type="dxa"/>
            <w:tcBorders>
              <w:top w:val="single" w:sz="4" w:space="0" w:color="auto"/>
              <w:left w:val="single" w:sz="4" w:space="0" w:color="auto"/>
              <w:bottom w:val="single" w:sz="4" w:space="0" w:color="auto"/>
              <w:right w:val="single" w:sz="4" w:space="0" w:color="auto"/>
            </w:tcBorders>
          </w:tcPr>
          <w:p w14:paraId="584DA8DB" w14:textId="77777777" w:rsidR="0091588D" w:rsidRPr="00EC10E0" w:rsidRDefault="0091588D" w:rsidP="00EC5919">
            <w:pPr>
              <w:pStyle w:val="Ledtext"/>
              <w:spacing w:after="0" w:line="276" w:lineRule="auto"/>
              <w:ind w:left="138"/>
              <w:rPr>
                <w:rFonts w:ascii="Avenir Next LT Pro" w:hAnsi="Avenir Next LT Pro" w:cs="Arial"/>
                <w:sz w:val="16"/>
                <w:szCs w:val="16"/>
              </w:rPr>
            </w:pPr>
            <w:r w:rsidRPr="00EC10E0">
              <w:rPr>
                <w:rFonts w:ascii="Avenir Next LT Pro" w:hAnsi="Avenir Next LT Pro" w:cs="Arial"/>
                <w:sz w:val="16"/>
                <w:szCs w:val="16"/>
              </w:rPr>
              <w:t>Product name:</w:t>
            </w:r>
          </w:p>
          <w:p w14:paraId="201B8DA3" w14:textId="4AA62D46" w:rsidR="0091588D" w:rsidRPr="007E538E" w:rsidRDefault="00863110" w:rsidP="00EC5919">
            <w:pPr>
              <w:spacing w:after="0"/>
              <w:ind w:left="138"/>
              <w:rPr>
                <w:rFonts w:ascii="Avenir Next LT Pro" w:hAnsi="Avenir Next LT Pro"/>
                <w:color w:val="EE0000"/>
                <w:sz w:val="20"/>
                <w:szCs w:val="20"/>
                <w:lang w:val="en-GB"/>
              </w:rPr>
            </w:pPr>
            <w:r>
              <w:rPr>
                <w:rFonts w:ascii="Avenir Next LT Pro" w:hAnsi="Avenir Next LT Pro"/>
                <w:highlight w:val="yellow"/>
              </w:rPr>
              <w:fldChar w:fldCharType="begin">
                <w:ffData>
                  <w:name w:val=""/>
                  <w:enabled/>
                  <w:calcOnExit w:val="0"/>
                  <w:textInput>
                    <w:default w:val="[Write here]"/>
                  </w:textInput>
                </w:ffData>
              </w:fldChar>
            </w:r>
            <w:r>
              <w:rPr>
                <w:rFonts w:ascii="Avenir Next LT Pro" w:hAnsi="Avenir Next LT Pro"/>
                <w:highlight w:val="yellow"/>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Pr>
                <w:rFonts w:ascii="Avenir Next LT Pro" w:hAnsi="Avenir Next LT Pro"/>
                <w:noProof/>
                <w:highlight w:val="yellow"/>
              </w:rPr>
              <w:t>[Write here]</w:t>
            </w:r>
            <w:r>
              <w:rPr>
                <w:rFonts w:ascii="Avenir Next LT Pro" w:hAnsi="Avenir Next LT Pro"/>
                <w:highlight w:val="yellow"/>
              </w:rPr>
              <w:fldChar w:fldCharType="end"/>
            </w:r>
          </w:p>
        </w:tc>
        <w:tc>
          <w:tcPr>
            <w:tcW w:w="2795" w:type="dxa"/>
            <w:tcBorders>
              <w:top w:val="single" w:sz="4" w:space="0" w:color="auto"/>
              <w:left w:val="single" w:sz="4" w:space="0" w:color="auto"/>
              <w:bottom w:val="single" w:sz="4" w:space="0" w:color="auto"/>
              <w:right w:val="single" w:sz="4" w:space="0" w:color="auto"/>
            </w:tcBorders>
          </w:tcPr>
          <w:p w14:paraId="3E29D112" w14:textId="77777777" w:rsidR="0091588D" w:rsidRPr="00EC10E0" w:rsidRDefault="0091588D" w:rsidP="00EC5919">
            <w:pPr>
              <w:pStyle w:val="Ledtext"/>
              <w:spacing w:after="0" w:line="276" w:lineRule="auto"/>
              <w:ind w:left="63"/>
              <w:rPr>
                <w:rFonts w:ascii="Avenir Next LT Pro" w:hAnsi="Avenir Next LT Pro" w:cs="Arial"/>
                <w:sz w:val="16"/>
                <w:szCs w:val="16"/>
              </w:rPr>
            </w:pPr>
            <w:r w:rsidRPr="00EC10E0">
              <w:rPr>
                <w:rFonts w:ascii="Avenir Next LT Pro" w:hAnsi="Avenir Next LT Pro" w:cs="Arial"/>
                <w:sz w:val="16"/>
                <w:szCs w:val="16"/>
              </w:rPr>
              <w:t>Product code:</w:t>
            </w:r>
          </w:p>
          <w:p w14:paraId="5C1558CA" w14:textId="48CF117F" w:rsidR="0091588D" w:rsidRPr="007E538E" w:rsidRDefault="00863110" w:rsidP="00EC5919">
            <w:pPr>
              <w:spacing w:after="0"/>
              <w:ind w:left="63"/>
              <w:rPr>
                <w:rFonts w:ascii="Avenir Next LT Pro" w:hAnsi="Avenir Next LT Pro"/>
                <w:color w:val="EE0000"/>
                <w:sz w:val="20"/>
                <w:szCs w:val="20"/>
                <w:lang w:val="en-GB"/>
              </w:rPr>
            </w:pPr>
            <w:r>
              <w:rPr>
                <w:rFonts w:ascii="Avenir Next LT Pro" w:hAnsi="Avenir Next LT Pro"/>
                <w:highlight w:val="yellow"/>
              </w:rPr>
              <w:fldChar w:fldCharType="begin">
                <w:ffData>
                  <w:name w:val=""/>
                  <w:enabled/>
                  <w:calcOnExit w:val="0"/>
                  <w:textInput>
                    <w:default w:val="[Write here]"/>
                  </w:textInput>
                </w:ffData>
              </w:fldChar>
            </w:r>
            <w:r>
              <w:rPr>
                <w:rFonts w:ascii="Avenir Next LT Pro" w:hAnsi="Avenir Next LT Pro"/>
                <w:highlight w:val="yellow"/>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Pr>
                <w:rFonts w:ascii="Avenir Next LT Pro" w:hAnsi="Avenir Next LT Pro"/>
                <w:noProof/>
                <w:highlight w:val="yellow"/>
              </w:rPr>
              <w:t>[Write here]</w:t>
            </w:r>
            <w:r>
              <w:rPr>
                <w:rFonts w:ascii="Avenir Next LT Pro" w:hAnsi="Avenir Next LT Pro"/>
                <w:highlight w:val="yellow"/>
              </w:rPr>
              <w:fldChar w:fldCharType="end"/>
            </w:r>
          </w:p>
        </w:tc>
        <w:tc>
          <w:tcPr>
            <w:tcW w:w="2795" w:type="dxa"/>
            <w:tcBorders>
              <w:top w:val="single" w:sz="4" w:space="0" w:color="auto"/>
              <w:left w:val="single" w:sz="4" w:space="0" w:color="auto"/>
              <w:bottom w:val="single" w:sz="4" w:space="0" w:color="auto"/>
              <w:right w:val="single" w:sz="4" w:space="0" w:color="auto"/>
            </w:tcBorders>
          </w:tcPr>
          <w:p w14:paraId="533D90EE" w14:textId="77777777" w:rsidR="0091588D" w:rsidRPr="00EC10E0" w:rsidRDefault="0091588D" w:rsidP="00EC5919">
            <w:pPr>
              <w:pStyle w:val="Ledtext"/>
              <w:spacing w:after="0" w:line="276" w:lineRule="auto"/>
              <w:ind w:left="93"/>
              <w:rPr>
                <w:rFonts w:ascii="Avenir Next LT Pro" w:hAnsi="Avenir Next LT Pro" w:cs="Arial"/>
                <w:sz w:val="16"/>
                <w:szCs w:val="16"/>
              </w:rPr>
            </w:pPr>
            <w:r w:rsidRPr="00EC10E0">
              <w:rPr>
                <w:rFonts w:ascii="Avenir Next LT Pro" w:hAnsi="Avenir Next LT Pro" w:cs="Arial"/>
                <w:sz w:val="16"/>
                <w:szCs w:val="16"/>
              </w:rPr>
              <w:t>Reg. no.:</w:t>
            </w:r>
          </w:p>
          <w:p w14:paraId="609AAD99" w14:textId="6A26204D" w:rsidR="0091588D" w:rsidRPr="007E538E" w:rsidRDefault="00863110" w:rsidP="00EC5919">
            <w:pPr>
              <w:spacing w:after="0"/>
              <w:ind w:left="93"/>
              <w:rPr>
                <w:rFonts w:ascii="Avenir Next LT Pro" w:hAnsi="Avenir Next LT Pro"/>
                <w:color w:val="EE0000"/>
                <w:sz w:val="20"/>
                <w:szCs w:val="20"/>
                <w:lang w:val="en-GB"/>
              </w:rPr>
            </w:pPr>
            <w:r>
              <w:rPr>
                <w:rFonts w:ascii="Avenir Next LT Pro" w:hAnsi="Avenir Next LT Pro"/>
                <w:highlight w:val="yellow"/>
              </w:rPr>
              <w:fldChar w:fldCharType="begin">
                <w:ffData>
                  <w:name w:val=""/>
                  <w:enabled/>
                  <w:calcOnExit w:val="0"/>
                  <w:textInput>
                    <w:default w:val="[Write here]"/>
                  </w:textInput>
                </w:ffData>
              </w:fldChar>
            </w:r>
            <w:r>
              <w:rPr>
                <w:rFonts w:ascii="Avenir Next LT Pro" w:hAnsi="Avenir Next LT Pro"/>
                <w:highlight w:val="yellow"/>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Pr>
                <w:rFonts w:ascii="Avenir Next LT Pro" w:hAnsi="Avenir Next LT Pro"/>
                <w:noProof/>
                <w:highlight w:val="yellow"/>
              </w:rPr>
              <w:t>[Write here]</w:t>
            </w:r>
            <w:r>
              <w:rPr>
                <w:rFonts w:ascii="Avenir Next LT Pro" w:hAnsi="Avenir Next LT Pro"/>
                <w:highlight w:val="yellow"/>
              </w:rPr>
              <w:fldChar w:fldCharType="end"/>
            </w:r>
          </w:p>
        </w:tc>
      </w:tr>
      <w:tr w:rsidR="0091588D" w:rsidRPr="007E538E" w14:paraId="4D2097B8" w14:textId="77777777" w:rsidTr="002454FF">
        <w:trPr>
          <w:cantSplit/>
          <w:trHeight w:hRule="exact" w:val="553"/>
        </w:trPr>
        <w:tc>
          <w:tcPr>
            <w:tcW w:w="704" w:type="dxa"/>
            <w:vMerge/>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9542260" w14:textId="77777777" w:rsidR="0091588D" w:rsidRPr="007E538E" w:rsidRDefault="0091588D" w:rsidP="00C40C78">
            <w:pPr>
              <w:spacing w:after="0" w:line="240" w:lineRule="atLeast"/>
              <w:rPr>
                <w:rFonts w:ascii="Avenir Next LT Pro" w:hAnsi="Avenir Next LT Pro" w:cs="Arial"/>
                <w:sz w:val="20"/>
                <w:szCs w:val="20"/>
              </w:rPr>
            </w:pPr>
          </w:p>
        </w:tc>
        <w:tc>
          <w:tcPr>
            <w:tcW w:w="8358" w:type="dxa"/>
            <w:gridSpan w:val="3"/>
            <w:tcBorders>
              <w:top w:val="single" w:sz="4" w:space="0" w:color="auto"/>
              <w:left w:val="single" w:sz="4" w:space="0" w:color="auto"/>
              <w:bottom w:val="single" w:sz="4" w:space="0" w:color="auto"/>
              <w:right w:val="single" w:sz="4" w:space="0" w:color="auto"/>
            </w:tcBorders>
          </w:tcPr>
          <w:p w14:paraId="151E9EED" w14:textId="77777777" w:rsidR="0091588D" w:rsidRPr="00EC10E0" w:rsidRDefault="0091588D" w:rsidP="00EC5919">
            <w:pPr>
              <w:pStyle w:val="Ledtext"/>
              <w:spacing w:after="0" w:line="276" w:lineRule="auto"/>
              <w:ind w:left="138"/>
              <w:rPr>
                <w:rFonts w:ascii="Avenir Next LT Pro" w:hAnsi="Avenir Next LT Pro" w:cs="Arial"/>
                <w:sz w:val="16"/>
                <w:szCs w:val="16"/>
              </w:rPr>
            </w:pPr>
            <w:r w:rsidRPr="00EC10E0">
              <w:rPr>
                <w:rFonts w:ascii="Avenir Next LT Pro" w:hAnsi="Avenir Next LT Pro" w:cs="Arial"/>
                <w:sz w:val="16"/>
                <w:szCs w:val="16"/>
              </w:rPr>
              <w:t xml:space="preserve">Applied in other MS (Name </w:t>
            </w:r>
            <w:proofErr w:type="spellStart"/>
            <w:r w:rsidRPr="00EC10E0">
              <w:rPr>
                <w:rFonts w:ascii="Avenir Next LT Pro" w:hAnsi="Avenir Next LT Pro" w:cs="Arial"/>
                <w:sz w:val="16"/>
                <w:szCs w:val="16"/>
              </w:rPr>
              <w:t>zRMS</w:t>
            </w:r>
            <w:proofErr w:type="spellEnd"/>
            <w:r w:rsidRPr="00EC10E0">
              <w:rPr>
                <w:rFonts w:ascii="Avenir Next LT Pro" w:hAnsi="Avenir Next LT Pro" w:cs="Arial"/>
                <w:sz w:val="16"/>
                <w:szCs w:val="16"/>
              </w:rPr>
              <w:t xml:space="preserve"> and </w:t>
            </w:r>
            <w:proofErr w:type="spellStart"/>
            <w:r w:rsidRPr="00EC10E0">
              <w:rPr>
                <w:rFonts w:ascii="Avenir Next LT Pro" w:hAnsi="Avenir Next LT Pro" w:cs="Arial"/>
                <w:sz w:val="16"/>
                <w:szCs w:val="16"/>
              </w:rPr>
              <w:t>cMS</w:t>
            </w:r>
            <w:proofErr w:type="spellEnd"/>
            <w:r w:rsidRPr="00EC10E0">
              <w:rPr>
                <w:rFonts w:ascii="Avenir Next LT Pro" w:hAnsi="Avenir Next LT Pro" w:cs="Arial"/>
                <w:sz w:val="16"/>
                <w:szCs w:val="16"/>
              </w:rPr>
              <w:t xml:space="preserve"> if </w:t>
            </w:r>
            <w:proofErr w:type="spellStart"/>
            <w:r w:rsidRPr="00EC10E0">
              <w:rPr>
                <w:rFonts w:ascii="Avenir Next LT Pro" w:hAnsi="Avenir Next LT Pro" w:cs="Arial"/>
                <w:sz w:val="16"/>
                <w:szCs w:val="16"/>
              </w:rPr>
              <w:t>applicatble</w:t>
            </w:r>
            <w:proofErr w:type="spellEnd"/>
            <w:r w:rsidRPr="00EC10E0">
              <w:rPr>
                <w:rFonts w:ascii="Avenir Next LT Pro" w:hAnsi="Avenir Next LT Pro" w:cs="Arial"/>
                <w:sz w:val="16"/>
                <w:szCs w:val="16"/>
              </w:rPr>
              <w:t>)?</w:t>
            </w:r>
          </w:p>
          <w:p w14:paraId="02E6037E" w14:textId="721D73A4" w:rsidR="0091588D" w:rsidRPr="007E538E" w:rsidRDefault="00863110" w:rsidP="00EC5919">
            <w:pPr>
              <w:pStyle w:val="Ledtext"/>
              <w:spacing w:after="0" w:line="276" w:lineRule="auto"/>
              <w:ind w:left="138"/>
              <w:rPr>
                <w:rFonts w:ascii="Avenir Next LT Pro" w:hAnsi="Avenir Next LT Pro" w:cs="Arial"/>
                <w:sz w:val="22"/>
                <w:szCs w:val="22"/>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r>
      <w:tr w:rsidR="001C7D7E" w:rsidRPr="007E538E" w14:paraId="28AB2829" w14:textId="77777777" w:rsidTr="002454FF">
        <w:trPr>
          <w:cantSplit/>
          <w:trHeight w:hRule="exact" w:val="1374"/>
        </w:trPr>
        <w:tc>
          <w:tcPr>
            <w:tcW w:w="704"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6589967" w14:textId="0061A27B" w:rsidR="001C7D7E" w:rsidRPr="007E538E" w:rsidRDefault="00FB6B41" w:rsidP="00D71DFD">
            <w:pPr>
              <w:spacing w:after="0" w:line="240" w:lineRule="atLeast"/>
              <w:rPr>
                <w:rFonts w:ascii="Avenir Next LT Pro" w:hAnsi="Avenir Next LT Pro" w:cs="Arial"/>
              </w:rPr>
            </w:pPr>
            <w:r w:rsidRPr="007E538E">
              <w:rPr>
                <w:rFonts w:ascii="Avenir Next LT Pro" w:hAnsi="Avenir Next LT Pro" w:cs="Arial"/>
              </w:rPr>
              <w:t>8-7</w:t>
            </w:r>
          </w:p>
        </w:tc>
        <w:tc>
          <w:tcPr>
            <w:tcW w:w="8358" w:type="dxa"/>
            <w:gridSpan w:val="3"/>
            <w:tcBorders>
              <w:top w:val="single" w:sz="4" w:space="0" w:color="auto"/>
              <w:left w:val="single" w:sz="4" w:space="0" w:color="auto"/>
              <w:bottom w:val="single" w:sz="4" w:space="0" w:color="auto"/>
              <w:right w:val="single" w:sz="4" w:space="0" w:color="auto"/>
            </w:tcBorders>
          </w:tcPr>
          <w:p w14:paraId="39E9E20D" w14:textId="5A04852F" w:rsidR="001B5512" w:rsidRPr="000A4E6D" w:rsidRDefault="000A4E6D" w:rsidP="00EC5919">
            <w:pPr>
              <w:pStyle w:val="Ledtext"/>
              <w:spacing w:after="0" w:line="276" w:lineRule="auto"/>
              <w:ind w:left="138"/>
              <w:rPr>
                <w:rFonts w:ascii="Avenir Next LT Pro" w:hAnsi="Avenir Next LT Pro" w:cs="Arial"/>
                <w:b/>
                <w:bCs/>
                <w:color w:val="EE0000"/>
                <w:sz w:val="22"/>
                <w:szCs w:val="22"/>
              </w:rPr>
            </w:pPr>
            <w:r w:rsidRPr="000A4E6D">
              <w:rPr>
                <w:rFonts w:ascii="Avenir Next LT Pro" w:hAnsi="Avenir Next LT Pro" w:cs="Arial"/>
                <w:b/>
                <w:bCs/>
                <w:sz w:val="22"/>
                <w:szCs w:val="22"/>
              </w:rPr>
              <w:t>Amendment of packaging</w:t>
            </w:r>
          </w:p>
          <w:p w14:paraId="631081F3" w14:textId="4D52B137" w:rsidR="001B5512" w:rsidRPr="007E538E" w:rsidRDefault="001B5512" w:rsidP="001B5512">
            <w:pPr>
              <w:pStyle w:val="ArialNarrow"/>
              <w:rPr>
                <w:rFonts w:ascii="Avenir Next LT Pro" w:hAnsi="Avenir Next LT Pro"/>
                <w:color w:val="auto"/>
                <w:sz w:val="22"/>
                <w:shd w:val="clear" w:color="auto" w:fill="D9D9D9" w:themeFill="background1" w:themeFillShade="D9"/>
                <w:lang w:val="en-US"/>
              </w:rPr>
            </w:pPr>
            <w:r w:rsidRPr="007E538E">
              <w:rPr>
                <w:rFonts w:ascii="Avenir Next LT Pro" w:hAnsi="Avenir Next LT Pro"/>
                <w:color w:val="auto"/>
                <w:sz w:val="22"/>
                <w:lang w:val="en-US"/>
              </w:rPr>
              <w:t xml:space="preserve">    </w:t>
            </w:r>
            <w:sdt>
              <w:sdtPr>
                <w:rPr>
                  <w:rFonts w:ascii="Segoe UI Symbol" w:hAnsi="Segoe UI Symbol"/>
                  <w:color w:val="auto"/>
                  <w:sz w:val="22"/>
                  <w:lang w:val="en-US"/>
                </w:rPr>
                <w:id w:val="770279044"/>
                <w14:checkbox>
                  <w14:checked w14:val="0"/>
                  <w14:checkedState w14:val="2612" w14:font="MS Gothic"/>
                  <w14:uncheckedState w14:val="2610" w14:font="MS Gothic"/>
                </w14:checkbox>
              </w:sdtPr>
              <w:sdtEndPr/>
              <w:sdtContent>
                <w:r w:rsidR="003C5501" w:rsidRPr="001D793A">
                  <w:rPr>
                    <w:rFonts w:ascii="Segoe UI Symbol" w:eastAsia="MS Gothic" w:hAnsi="Segoe UI Symbol"/>
                    <w:color w:val="auto"/>
                    <w:sz w:val="22"/>
                    <w:lang w:val="en-US"/>
                  </w:rPr>
                  <w:t>☐</w:t>
                </w:r>
              </w:sdtContent>
            </w:sdt>
            <w:r w:rsidRPr="007E538E">
              <w:rPr>
                <w:rFonts w:ascii="Avenir Next LT Pro" w:hAnsi="Avenir Next LT Pro"/>
                <w:color w:val="auto"/>
                <w:sz w:val="22"/>
                <w:lang w:val="en-US"/>
              </w:rPr>
              <w:t xml:space="preserve"> </w:t>
            </w:r>
            <w:r w:rsidR="00CC00B2" w:rsidRPr="007E538E">
              <w:rPr>
                <w:rFonts w:ascii="Avenir Next LT Pro" w:hAnsi="Avenir Next LT Pro"/>
                <w:color w:val="auto"/>
                <w:sz w:val="22"/>
                <w:lang w:val="en-US"/>
              </w:rPr>
              <w:t xml:space="preserve">New </w:t>
            </w:r>
            <w:r w:rsidR="00C642E5" w:rsidRPr="007E538E">
              <w:rPr>
                <w:rFonts w:ascii="Avenir Next LT Pro" w:hAnsi="Avenir Next LT Pro"/>
                <w:color w:val="auto"/>
                <w:sz w:val="22"/>
                <w:lang w:val="en-US"/>
              </w:rPr>
              <w:t>packaging material</w:t>
            </w:r>
            <w:r w:rsidRPr="007E538E">
              <w:rPr>
                <w:rFonts w:ascii="Avenir Next LT Pro" w:hAnsi="Avenir Next LT Pro"/>
                <w:color w:val="auto"/>
                <w:sz w:val="22"/>
                <w:lang w:val="en-US"/>
              </w:rPr>
              <w:t xml:space="preserve"> </w:t>
            </w:r>
          </w:p>
          <w:p w14:paraId="0B5637C0" w14:textId="3D6DD379" w:rsidR="001B5512" w:rsidRPr="007E538E" w:rsidRDefault="001B5512" w:rsidP="001B5512">
            <w:pPr>
              <w:pStyle w:val="ArialNarrow"/>
              <w:rPr>
                <w:rFonts w:ascii="Avenir Next LT Pro" w:hAnsi="Avenir Next LT Pro"/>
                <w:color w:val="auto"/>
                <w:sz w:val="22"/>
                <w:shd w:val="clear" w:color="auto" w:fill="D9D9D9" w:themeFill="background1" w:themeFillShade="D9"/>
                <w:lang w:val="en-US"/>
              </w:rPr>
            </w:pPr>
            <w:r w:rsidRPr="007E538E">
              <w:rPr>
                <w:rFonts w:ascii="Avenir Next LT Pro" w:hAnsi="Avenir Next LT Pro"/>
                <w:color w:val="auto"/>
                <w:sz w:val="22"/>
                <w:lang w:val="en-US"/>
              </w:rPr>
              <w:t xml:space="preserve">    </w:t>
            </w:r>
            <w:sdt>
              <w:sdtPr>
                <w:rPr>
                  <w:rFonts w:ascii="Segoe UI Symbol" w:hAnsi="Segoe UI Symbol"/>
                  <w:color w:val="auto"/>
                  <w:sz w:val="22"/>
                  <w:lang w:val="en-US"/>
                </w:rPr>
                <w:id w:val="-950476842"/>
                <w14:checkbox>
                  <w14:checked w14:val="0"/>
                  <w14:checkedState w14:val="2612" w14:font="MS Gothic"/>
                  <w14:uncheckedState w14:val="2610" w14:font="MS Gothic"/>
                </w14:checkbox>
              </w:sdtPr>
              <w:sdtEndPr/>
              <w:sdtContent>
                <w:r w:rsidR="003C5501" w:rsidRPr="001D793A">
                  <w:rPr>
                    <w:rFonts w:ascii="Segoe UI Symbol" w:eastAsia="MS Gothic" w:hAnsi="Segoe UI Symbol"/>
                    <w:color w:val="auto"/>
                    <w:sz w:val="22"/>
                    <w:lang w:val="en-US"/>
                  </w:rPr>
                  <w:t>☐</w:t>
                </w:r>
              </w:sdtContent>
            </w:sdt>
            <w:r w:rsidRPr="007E538E">
              <w:rPr>
                <w:rFonts w:ascii="Avenir Next LT Pro" w:hAnsi="Avenir Next LT Pro"/>
                <w:color w:val="auto"/>
                <w:sz w:val="22"/>
                <w:lang w:val="en-US"/>
              </w:rPr>
              <w:t xml:space="preserve"> </w:t>
            </w:r>
            <w:r w:rsidR="00C642E5" w:rsidRPr="007E538E">
              <w:rPr>
                <w:rFonts w:ascii="Avenir Next LT Pro" w:hAnsi="Avenir Next LT Pro"/>
                <w:color w:val="auto"/>
                <w:sz w:val="22"/>
                <w:lang w:val="en-US"/>
              </w:rPr>
              <w:t xml:space="preserve">New packaging </w:t>
            </w:r>
            <w:r w:rsidR="00A9515F" w:rsidRPr="007E538E">
              <w:rPr>
                <w:rFonts w:ascii="Avenir Next LT Pro" w:hAnsi="Avenir Next LT Pro"/>
                <w:color w:val="auto"/>
                <w:sz w:val="22"/>
                <w:lang w:val="en-US"/>
              </w:rPr>
              <w:t xml:space="preserve">size and/or </w:t>
            </w:r>
            <w:r w:rsidR="00705914" w:rsidRPr="007E538E">
              <w:rPr>
                <w:rFonts w:ascii="Avenir Next LT Pro" w:hAnsi="Avenir Next LT Pro"/>
                <w:color w:val="auto"/>
                <w:sz w:val="22"/>
                <w:lang w:val="en-US"/>
              </w:rPr>
              <w:t>design</w:t>
            </w:r>
            <w:r w:rsidRPr="007E538E">
              <w:rPr>
                <w:rFonts w:ascii="Avenir Next LT Pro" w:hAnsi="Avenir Next LT Pro"/>
                <w:color w:val="auto"/>
                <w:sz w:val="22"/>
                <w:lang w:val="en-US"/>
              </w:rPr>
              <w:t xml:space="preserve"> </w:t>
            </w:r>
          </w:p>
          <w:p w14:paraId="60B8B2AB" w14:textId="4E46ABCF" w:rsidR="001C7D7E" w:rsidRPr="007168D8" w:rsidRDefault="00A55D42" w:rsidP="00D71DFD">
            <w:pPr>
              <w:pStyle w:val="ArialNarrow"/>
              <w:rPr>
                <w:rFonts w:ascii="Avenir Next LT Pro" w:hAnsi="Avenir Next LT Pro"/>
                <w:color w:val="auto"/>
                <w:sz w:val="22"/>
                <w:shd w:val="clear" w:color="auto" w:fill="D9D9D9" w:themeFill="background1" w:themeFillShade="D9"/>
                <w:lang w:val="en-US"/>
              </w:rPr>
            </w:pPr>
            <w:r w:rsidRPr="007E538E">
              <w:rPr>
                <w:rFonts w:ascii="Avenir Next LT Pro" w:hAnsi="Avenir Next LT Pro"/>
                <w:color w:val="EE0000"/>
                <w:sz w:val="22"/>
                <w:lang w:val="en-GB"/>
              </w:rPr>
              <w:t xml:space="preserve">    </w:t>
            </w:r>
            <w:sdt>
              <w:sdtPr>
                <w:rPr>
                  <w:rFonts w:ascii="Segoe UI Symbol" w:hAnsi="Segoe UI Symbol"/>
                  <w:color w:val="auto"/>
                  <w:sz w:val="22"/>
                  <w:lang w:val="en-GB"/>
                </w:rPr>
                <w:id w:val="820390440"/>
                <w14:checkbox>
                  <w14:checked w14:val="0"/>
                  <w14:checkedState w14:val="2612" w14:font="MS Gothic"/>
                  <w14:uncheckedState w14:val="2610" w14:font="MS Gothic"/>
                </w14:checkbox>
              </w:sdtPr>
              <w:sdtEndPr/>
              <w:sdtContent>
                <w:r w:rsidR="003C5501" w:rsidRPr="001D793A">
                  <w:rPr>
                    <w:rFonts w:ascii="Segoe UI Symbol" w:eastAsia="MS Gothic" w:hAnsi="Segoe UI Symbol"/>
                    <w:color w:val="auto"/>
                    <w:sz w:val="22"/>
                    <w:lang w:val="en-GB"/>
                  </w:rPr>
                  <w:t>☐</w:t>
                </w:r>
              </w:sdtContent>
            </w:sdt>
            <w:r w:rsidR="007C480B" w:rsidRPr="007E538E">
              <w:rPr>
                <w:rFonts w:ascii="Avenir Next LT Pro" w:hAnsi="Avenir Next LT Pro"/>
                <w:color w:val="auto"/>
                <w:sz w:val="22"/>
                <w:lang w:val="en-GB"/>
              </w:rPr>
              <w:t xml:space="preserve"> Other</w:t>
            </w:r>
          </w:p>
        </w:tc>
      </w:tr>
      <w:tr w:rsidR="001C7D7E" w:rsidRPr="007E538E" w14:paraId="0E99B6B6" w14:textId="77777777" w:rsidTr="002454FF">
        <w:trPr>
          <w:cantSplit/>
          <w:trHeight w:hRule="exact" w:val="585"/>
        </w:trPr>
        <w:tc>
          <w:tcPr>
            <w:tcW w:w="704" w:type="dxa"/>
            <w:vMerge/>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9306CA9" w14:textId="77777777" w:rsidR="001C7D7E" w:rsidRPr="007E538E" w:rsidRDefault="001C7D7E" w:rsidP="00D71DFD">
            <w:pPr>
              <w:spacing w:after="0" w:line="240" w:lineRule="atLeast"/>
              <w:rPr>
                <w:rFonts w:ascii="Avenir Next LT Pro" w:hAnsi="Avenir Next LT Pro" w:cs="Arial"/>
                <w:sz w:val="20"/>
                <w:szCs w:val="20"/>
                <w:lang w:val="en-US"/>
              </w:rPr>
            </w:pPr>
          </w:p>
        </w:tc>
        <w:tc>
          <w:tcPr>
            <w:tcW w:w="8358" w:type="dxa"/>
            <w:gridSpan w:val="3"/>
            <w:tcBorders>
              <w:top w:val="single" w:sz="4" w:space="0" w:color="auto"/>
              <w:left w:val="single" w:sz="4" w:space="0" w:color="auto"/>
              <w:bottom w:val="single" w:sz="4" w:space="0" w:color="auto"/>
              <w:right w:val="single" w:sz="4" w:space="0" w:color="auto"/>
            </w:tcBorders>
          </w:tcPr>
          <w:p w14:paraId="61C558F9" w14:textId="77777777" w:rsidR="001C7D7E" w:rsidRPr="00EC10E0" w:rsidRDefault="001C7D7E" w:rsidP="00EC5919">
            <w:pPr>
              <w:pStyle w:val="Ledtext"/>
              <w:spacing w:after="0" w:line="276" w:lineRule="auto"/>
              <w:ind w:left="138"/>
              <w:rPr>
                <w:rFonts w:ascii="Avenir Next LT Pro" w:hAnsi="Avenir Next LT Pro" w:cs="Arial"/>
                <w:sz w:val="16"/>
                <w:szCs w:val="16"/>
              </w:rPr>
            </w:pPr>
            <w:r w:rsidRPr="00EC10E0">
              <w:rPr>
                <w:rFonts w:ascii="Avenir Next LT Pro" w:hAnsi="Avenir Next LT Pro" w:cs="Arial"/>
                <w:sz w:val="16"/>
                <w:szCs w:val="16"/>
              </w:rPr>
              <w:t xml:space="preserve">Applied in other MS (Name </w:t>
            </w:r>
            <w:proofErr w:type="spellStart"/>
            <w:r w:rsidRPr="00EC10E0">
              <w:rPr>
                <w:rFonts w:ascii="Avenir Next LT Pro" w:hAnsi="Avenir Next LT Pro" w:cs="Arial"/>
                <w:sz w:val="16"/>
                <w:szCs w:val="16"/>
              </w:rPr>
              <w:t>zRMS</w:t>
            </w:r>
            <w:proofErr w:type="spellEnd"/>
            <w:r w:rsidRPr="00EC10E0">
              <w:rPr>
                <w:rFonts w:ascii="Avenir Next LT Pro" w:hAnsi="Avenir Next LT Pro" w:cs="Arial"/>
                <w:sz w:val="16"/>
                <w:szCs w:val="16"/>
              </w:rPr>
              <w:t xml:space="preserve"> and </w:t>
            </w:r>
            <w:proofErr w:type="spellStart"/>
            <w:r w:rsidRPr="00EC10E0">
              <w:rPr>
                <w:rFonts w:ascii="Avenir Next LT Pro" w:hAnsi="Avenir Next LT Pro" w:cs="Arial"/>
                <w:sz w:val="16"/>
                <w:szCs w:val="16"/>
              </w:rPr>
              <w:t>cMS</w:t>
            </w:r>
            <w:proofErr w:type="spellEnd"/>
            <w:r w:rsidRPr="00EC10E0">
              <w:rPr>
                <w:rFonts w:ascii="Avenir Next LT Pro" w:hAnsi="Avenir Next LT Pro" w:cs="Arial"/>
                <w:sz w:val="16"/>
                <w:szCs w:val="16"/>
              </w:rPr>
              <w:t xml:space="preserve"> if </w:t>
            </w:r>
            <w:proofErr w:type="spellStart"/>
            <w:r w:rsidRPr="00EC10E0">
              <w:rPr>
                <w:rFonts w:ascii="Avenir Next LT Pro" w:hAnsi="Avenir Next LT Pro" w:cs="Arial"/>
                <w:sz w:val="16"/>
                <w:szCs w:val="16"/>
              </w:rPr>
              <w:t>applicatble</w:t>
            </w:r>
            <w:proofErr w:type="spellEnd"/>
            <w:r w:rsidRPr="00EC10E0">
              <w:rPr>
                <w:rFonts w:ascii="Avenir Next LT Pro" w:hAnsi="Avenir Next LT Pro" w:cs="Arial"/>
                <w:sz w:val="16"/>
                <w:szCs w:val="16"/>
              </w:rPr>
              <w:t>)?</w:t>
            </w:r>
          </w:p>
          <w:p w14:paraId="6AF33088" w14:textId="2F30C1D6" w:rsidR="001C7D7E" w:rsidRPr="007E538E" w:rsidRDefault="00863110" w:rsidP="00EC5919">
            <w:pPr>
              <w:ind w:left="138"/>
              <w:rPr>
                <w:rFonts w:ascii="Avenir Next LT Pro" w:hAnsi="Avenir Next LT Pro"/>
                <w:lang w:val="en-GB"/>
              </w:rPr>
            </w:pPr>
            <w:r>
              <w:rPr>
                <w:rFonts w:ascii="Avenir Next LT Pro" w:hAnsi="Avenir Next LT Pro"/>
                <w:highlight w:val="yellow"/>
              </w:rPr>
              <w:fldChar w:fldCharType="begin">
                <w:ffData>
                  <w:name w:val=""/>
                  <w:enabled/>
                  <w:calcOnExit w:val="0"/>
                  <w:textInput>
                    <w:default w:val="[Write here]"/>
                  </w:textInput>
                </w:ffData>
              </w:fldChar>
            </w:r>
            <w:r>
              <w:rPr>
                <w:rFonts w:ascii="Avenir Next LT Pro" w:hAnsi="Avenir Next LT Pro"/>
                <w:highlight w:val="yellow"/>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Pr>
                <w:rFonts w:ascii="Avenir Next LT Pro" w:hAnsi="Avenir Next LT Pro"/>
                <w:noProof/>
                <w:highlight w:val="yellow"/>
              </w:rPr>
              <w:t>[Write here]</w:t>
            </w:r>
            <w:r>
              <w:rPr>
                <w:rFonts w:ascii="Avenir Next LT Pro" w:hAnsi="Avenir Next LT Pro"/>
                <w:highlight w:val="yellow"/>
              </w:rPr>
              <w:fldChar w:fldCharType="end"/>
            </w:r>
          </w:p>
        </w:tc>
      </w:tr>
      <w:tr w:rsidR="000127AE" w:rsidRPr="007E538E" w14:paraId="52228F55" w14:textId="77777777" w:rsidTr="002454FF">
        <w:trPr>
          <w:cantSplit/>
          <w:trHeight w:hRule="exact" w:val="1063"/>
        </w:trPr>
        <w:tc>
          <w:tcPr>
            <w:tcW w:w="704"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E65B575" w14:textId="6D6E4FD1" w:rsidR="000127AE" w:rsidRPr="007E538E" w:rsidRDefault="00FB6B41" w:rsidP="00D71DFD">
            <w:pPr>
              <w:spacing w:after="0" w:line="240" w:lineRule="atLeast"/>
              <w:rPr>
                <w:rFonts w:ascii="Avenir Next LT Pro" w:hAnsi="Avenir Next LT Pro" w:cs="Arial"/>
              </w:rPr>
            </w:pPr>
            <w:r w:rsidRPr="007E538E">
              <w:rPr>
                <w:rFonts w:ascii="Avenir Next LT Pro" w:hAnsi="Avenir Next LT Pro" w:cs="Arial"/>
              </w:rPr>
              <w:t>8-8</w:t>
            </w:r>
          </w:p>
        </w:tc>
        <w:tc>
          <w:tcPr>
            <w:tcW w:w="8358" w:type="dxa"/>
            <w:gridSpan w:val="3"/>
            <w:tcBorders>
              <w:top w:val="single" w:sz="4" w:space="0" w:color="auto"/>
              <w:left w:val="single" w:sz="4" w:space="0" w:color="auto"/>
              <w:bottom w:val="single" w:sz="4" w:space="0" w:color="auto"/>
              <w:right w:val="single" w:sz="4" w:space="0" w:color="auto"/>
            </w:tcBorders>
          </w:tcPr>
          <w:p w14:paraId="3EEF187B" w14:textId="44737974" w:rsidR="000127AE" w:rsidRPr="000A4E6D" w:rsidRDefault="000A4E6D" w:rsidP="00EC5919">
            <w:pPr>
              <w:pStyle w:val="Ledtext"/>
              <w:spacing w:after="0" w:line="276" w:lineRule="auto"/>
              <w:ind w:left="138"/>
              <w:rPr>
                <w:rFonts w:ascii="Avenir Next LT Pro" w:hAnsi="Avenir Next LT Pro" w:cs="Arial"/>
                <w:b/>
                <w:bCs/>
                <w:color w:val="EE0000"/>
                <w:sz w:val="22"/>
                <w:szCs w:val="22"/>
              </w:rPr>
            </w:pPr>
            <w:r w:rsidRPr="000A4E6D">
              <w:rPr>
                <w:rFonts w:ascii="Avenir Next LT Pro" w:hAnsi="Avenir Next LT Pro" w:cs="Arial"/>
                <w:b/>
                <w:bCs/>
                <w:sz w:val="22"/>
                <w:szCs w:val="22"/>
              </w:rPr>
              <w:t>Other amendments concerning identity and physical, chemical and technical properties</w:t>
            </w:r>
          </w:p>
          <w:p w14:paraId="1A9B47EA" w14:textId="7C88FC71" w:rsidR="000127AE" w:rsidRPr="007E538E" w:rsidRDefault="00863110" w:rsidP="00EC5919">
            <w:pPr>
              <w:pStyle w:val="ArialNarrow"/>
              <w:ind w:left="138"/>
              <w:rPr>
                <w:rFonts w:ascii="Avenir Next LT Pro" w:hAnsi="Avenir Next LT Pro" w:cs="Arial"/>
                <w:color w:val="EE0000"/>
                <w:sz w:val="22"/>
                <w:lang w:val="en-US"/>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r>
      <w:tr w:rsidR="000127AE" w:rsidRPr="007E538E" w14:paraId="5684A858" w14:textId="77777777" w:rsidTr="002454FF">
        <w:trPr>
          <w:cantSplit/>
          <w:trHeight w:hRule="exact" w:val="682"/>
        </w:trPr>
        <w:tc>
          <w:tcPr>
            <w:tcW w:w="704" w:type="dxa"/>
            <w:vMerge/>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2E199FB" w14:textId="77777777" w:rsidR="000127AE" w:rsidRPr="007E538E" w:rsidRDefault="000127AE" w:rsidP="00D71DFD">
            <w:pPr>
              <w:spacing w:after="0" w:line="240" w:lineRule="atLeast"/>
              <w:rPr>
                <w:rFonts w:ascii="Avenir Next LT Pro" w:hAnsi="Avenir Next LT Pro" w:cs="Arial"/>
                <w:sz w:val="20"/>
                <w:szCs w:val="20"/>
                <w:lang w:val="en-US"/>
              </w:rPr>
            </w:pPr>
          </w:p>
        </w:tc>
        <w:tc>
          <w:tcPr>
            <w:tcW w:w="8358" w:type="dxa"/>
            <w:gridSpan w:val="3"/>
            <w:tcBorders>
              <w:top w:val="single" w:sz="4" w:space="0" w:color="auto"/>
              <w:left w:val="single" w:sz="4" w:space="0" w:color="auto"/>
              <w:bottom w:val="single" w:sz="4" w:space="0" w:color="auto"/>
              <w:right w:val="single" w:sz="4" w:space="0" w:color="auto"/>
            </w:tcBorders>
          </w:tcPr>
          <w:p w14:paraId="73DCED73" w14:textId="77777777" w:rsidR="000127AE" w:rsidRPr="00EC10E0" w:rsidRDefault="000127AE" w:rsidP="00EC5919">
            <w:pPr>
              <w:pStyle w:val="Ledtext"/>
              <w:spacing w:after="0" w:line="276" w:lineRule="auto"/>
              <w:ind w:left="138"/>
              <w:rPr>
                <w:rFonts w:ascii="Avenir Next LT Pro" w:hAnsi="Avenir Next LT Pro" w:cs="Arial"/>
                <w:sz w:val="16"/>
                <w:szCs w:val="16"/>
              </w:rPr>
            </w:pPr>
            <w:r w:rsidRPr="00EC10E0">
              <w:rPr>
                <w:rFonts w:ascii="Avenir Next LT Pro" w:hAnsi="Avenir Next LT Pro" w:cs="Arial"/>
                <w:sz w:val="16"/>
                <w:szCs w:val="16"/>
              </w:rPr>
              <w:t xml:space="preserve">Applied in other MS (Name </w:t>
            </w:r>
            <w:proofErr w:type="spellStart"/>
            <w:r w:rsidRPr="00EC10E0">
              <w:rPr>
                <w:rFonts w:ascii="Avenir Next LT Pro" w:hAnsi="Avenir Next LT Pro" w:cs="Arial"/>
                <w:sz w:val="16"/>
                <w:szCs w:val="16"/>
              </w:rPr>
              <w:t>zRMS</w:t>
            </w:r>
            <w:proofErr w:type="spellEnd"/>
            <w:r w:rsidRPr="00EC10E0">
              <w:rPr>
                <w:rFonts w:ascii="Avenir Next LT Pro" w:hAnsi="Avenir Next LT Pro" w:cs="Arial"/>
                <w:sz w:val="16"/>
                <w:szCs w:val="16"/>
              </w:rPr>
              <w:t xml:space="preserve"> and </w:t>
            </w:r>
            <w:proofErr w:type="spellStart"/>
            <w:r w:rsidRPr="00EC10E0">
              <w:rPr>
                <w:rFonts w:ascii="Avenir Next LT Pro" w:hAnsi="Avenir Next LT Pro" w:cs="Arial"/>
                <w:sz w:val="16"/>
                <w:szCs w:val="16"/>
              </w:rPr>
              <w:t>cMS</w:t>
            </w:r>
            <w:proofErr w:type="spellEnd"/>
            <w:r w:rsidRPr="00EC10E0">
              <w:rPr>
                <w:rFonts w:ascii="Avenir Next LT Pro" w:hAnsi="Avenir Next LT Pro" w:cs="Arial"/>
                <w:sz w:val="16"/>
                <w:szCs w:val="16"/>
              </w:rPr>
              <w:t xml:space="preserve"> if </w:t>
            </w:r>
            <w:proofErr w:type="spellStart"/>
            <w:r w:rsidRPr="00EC10E0">
              <w:rPr>
                <w:rFonts w:ascii="Avenir Next LT Pro" w:hAnsi="Avenir Next LT Pro" w:cs="Arial"/>
                <w:sz w:val="16"/>
                <w:szCs w:val="16"/>
              </w:rPr>
              <w:t>applicatble</w:t>
            </w:r>
            <w:proofErr w:type="spellEnd"/>
            <w:r w:rsidRPr="00EC10E0">
              <w:rPr>
                <w:rFonts w:ascii="Avenir Next LT Pro" w:hAnsi="Avenir Next LT Pro" w:cs="Arial"/>
                <w:sz w:val="16"/>
                <w:szCs w:val="16"/>
              </w:rPr>
              <w:t>)?</w:t>
            </w:r>
          </w:p>
          <w:p w14:paraId="7D8E489D" w14:textId="505E4893" w:rsidR="000127AE" w:rsidRPr="007E538E" w:rsidRDefault="00863110" w:rsidP="00EC5919">
            <w:pPr>
              <w:ind w:left="138"/>
              <w:rPr>
                <w:rFonts w:ascii="Avenir Next LT Pro" w:hAnsi="Avenir Next LT Pro"/>
                <w:lang w:val="en-GB"/>
              </w:rPr>
            </w:pPr>
            <w:r>
              <w:rPr>
                <w:rFonts w:ascii="Avenir Next LT Pro" w:hAnsi="Avenir Next LT Pro"/>
                <w:highlight w:val="yellow"/>
              </w:rPr>
              <w:fldChar w:fldCharType="begin">
                <w:ffData>
                  <w:name w:val=""/>
                  <w:enabled/>
                  <w:calcOnExit w:val="0"/>
                  <w:textInput>
                    <w:default w:val="[Write here]"/>
                  </w:textInput>
                </w:ffData>
              </w:fldChar>
            </w:r>
            <w:r>
              <w:rPr>
                <w:rFonts w:ascii="Avenir Next LT Pro" w:hAnsi="Avenir Next LT Pro"/>
                <w:highlight w:val="yellow"/>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Pr>
                <w:rFonts w:ascii="Avenir Next LT Pro" w:hAnsi="Avenir Next LT Pro"/>
                <w:noProof/>
                <w:highlight w:val="yellow"/>
              </w:rPr>
              <w:t>[Write here]</w:t>
            </w:r>
            <w:r>
              <w:rPr>
                <w:rFonts w:ascii="Avenir Next LT Pro" w:hAnsi="Avenir Next LT Pro"/>
                <w:highlight w:val="yellow"/>
              </w:rPr>
              <w:fldChar w:fldCharType="end"/>
            </w:r>
          </w:p>
        </w:tc>
      </w:tr>
    </w:tbl>
    <w:p w14:paraId="2882AFBC" w14:textId="274EFD8E" w:rsidR="0053337B" w:rsidRPr="007E538E" w:rsidRDefault="0053337B">
      <w:pPr>
        <w:rPr>
          <w:rFonts w:ascii="Avenir Next LT Pro" w:eastAsiaTheme="majorEastAsia" w:hAnsi="Avenir Next LT Pro" w:cs="Arial"/>
          <w:b/>
          <w:color w:val="0F4761" w:themeColor="accent1" w:themeShade="BF"/>
          <w:sz w:val="28"/>
          <w:szCs w:val="28"/>
        </w:rPr>
      </w:pPr>
      <w:r w:rsidRPr="007E538E">
        <w:rPr>
          <w:rFonts w:ascii="Avenir Next LT Pro" w:hAnsi="Avenir Next LT Pro" w:cs="Arial"/>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Caption w:val="&lt; Choose alternative &gt;"/>
      </w:tblPr>
      <w:tblGrid>
        <w:gridCol w:w="561"/>
        <w:gridCol w:w="8501"/>
      </w:tblGrid>
      <w:tr w:rsidR="00EC10E0" w:rsidRPr="007F145B" w14:paraId="2F0ED7B3" w14:textId="77777777" w:rsidTr="002454FF">
        <w:tc>
          <w:tcPr>
            <w:tcW w:w="9062" w:type="dxa"/>
            <w:gridSpan w:val="2"/>
            <w:shd w:val="clear" w:color="auto" w:fill="E2F1DF"/>
            <w:tcMar>
              <w:top w:w="28" w:type="dxa"/>
              <w:left w:w="108" w:type="dxa"/>
              <w:bottom w:w="28" w:type="dxa"/>
              <w:right w:w="108" w:type="dxa"/>
            </w:tcMar>
          </w:tcPr>
          <w:p w14:paraId="3371D13E" w14:textId="77777777" w:rsidR="00EC10E0" w:rsidRPr="009A0196" w:rsidRDefault="00EC10E0" w:rsidP="00EC10E0">
            <w:pPr>
              <w:pStyle w:val="Overskrift3"/>
              <w:rPr>
                <w:rFonts w:ascii="Avenir Next LT Pro" w:hAnsi="Avenir Next LT Pro" w:cs="Arial"/>
                <w:b/>
                <w:color w:val="auto"/>
                <w:sz w:val="24"/>
                <w:szCs w:val="24"/>
                <w:lang w:val="en-GB"/>
              </w:rPr>
            </w:pPr>
            <w:r w:rsidRPr="009A0196">
              <w:rPr>
                <w:rFonts w:ascii="Avenir Next LT Pro" w:hAnsi="Avenir Next LT Pro" w:cs="Arial"/>
                <w:b/>
                <w:color w:val="auto"/>
                <w:sz w:val="24"/>
                <w:szCs w:val="24"/>
                <w:lang w:val="en-GB"/>
              </w:rPr>
              <w:lastRenderedPageBreak/>
              <w:t>Requirements</w:t>
            </w:r>
          </w:p>
          <w:p w14:paraId="69BA6703" w14:textId="3074F989" w:rsidR="00EC10E0" w:rsidRPr="009A0196" w:rsidRDefault="00EC10E0" w:rsidP="00EC10E0">
            <w:pPr>
              <w:pStyle w:val="Ledtext"/>
              <w:keepNext/>
              <w:rPr>
                <w:rFonts w:ascii="Avenir Next LT Pro" w:hAnsi="Avenir Next LT Pro" w:cs="Arial"/>
                <w:b/>
                <w:sz w:val="16"/>
                <w:szCs w:val="16"/>
              </w:rPr>
            </w:pPr>
            <w:r w:rsidRPr="009A0196">
              <w:rPr>
                <w:rFonts w:ascii="Avenir Next LT Pro" w:hAnsi="Avenir Next LT Pro"/>
                <w:sz w:val="16"/>
                <w:szCs w:val="16"/>
                <w:lang w:val="en-US"/>
              </w:rPr>
              <w:t>Please tick the relevant box(es)</w:t>
            </w:r>
          </w:p>
        </w:tc>
      </w:tr>
      <w:tr w:rsidR="005D3DAD" w:rsidRPr="00D50046" w14:paraId="2B3C313E" w14:textId="2C662A11" w:rsidTr="002454FF">
        <w:tc>
          <w:tcPr>
            <w:tcW w:w="561" w:type="dxa"/>
            <w:shd w:val="clear" w:color="auto" w:fill="E2F1DF"/>
            <w:tcMar>
              <w:top w:w="28" w:type="dxa"/>
              <w:left w:w="108" w:type="dxa"/>
              <w:bottom w:w="28" w:type="dxa"/>
              <w:right w:w="108" w:type="dxa"/>
            </w:tcMar>
          </w:tcPr>
          <w:p w14:paraId="7D73B8B6" w14:textId="77777777" w:rsidR="005D3DAD" w:rsidRPr="009A0196" w:rsidRDefault="005D3DAD" w:rsidP="00A76892">
            <w:pPr>
              <w:pStyle w:val="Ledtext"/>
              <w:rPr>
                <w:rFonts w:ascii="Avenir Next LT Pro" w:hAnsi="Avenir Next LT Pro" w:cs="Arial"/>
                <w:b/>
                <w:sz w:val="22"/>
                <w:szCs w:val="22"/>
              </w:rPr>
            </w:pPr>
            <w:r w:rsidRPr="009A0196">
              <w:rPr>
                <w:rFonts w:ascii="Avenir Next LT Pro" w:hAnsi="Avenir Next LT Pro" w:cs="Arial"/>
                <w:b/>
                <w:sz w:val="22"/>
                <w:szCs w:val="22"/>
              </w:rPr>
              <w:t>No</w:t>
            </w:r>
          </w:p>
        </w:tc>
        <w:tc>
          <w:tcPr>
            <w:tcW w:w="8501" w:type="dxa"/>
            <w:shd w:val="clear" w:color="auto" w:fill="E2F1DF"/>
            <w:tcMar>
              <w:top w:w="28" w:type="dxa"/>
              <w:left w:w="108" w:type="dxa"/>
              <w:bottom w:w="28" w:type="dxa"/>
              <w:right w:w="108" w:type="dxa"/>
            </w:tcMar>
          </w:tcPr>
          <w:p w14:paraId="5B8227C2" w14:textId="77777777" w:rsidR="005D3DAD" w:rsidRPr="009A0196" w:rsidRDefault="005D3DAD" w:rsidP="00A76892">
            <w:pPr>
              <w:pStyle w:val="Ledtext"/>
              <w:keepNext/>
              <w:rPr>
                <w:rFonts w:ascii="Avenir Next LT Pro" w:hAnsi="Avenir Next LT Pro" w:cs="Arial"/>
                <w:b/>
                <w:sz w:val="22"/>
                <w:szCs w:val="22"/>
              </w:rPr>
            </w:pPr>
            <w:r w:rsidRPr="009A0196">
              <w:rPr>
                <w:rFonts w:ascii="Avenir Next LT Pro" w:hAnsi="Avenir Next LT Pro" w:cs="Arial"/>
                <w:b/>
                <w:sz w:val="22"/>
                <w:szCs w:val="22"/>
              </w:rPr>
              <w:t>Information</w:t>
            </w:r>
          </w:p>
        </w:tc>
      </w:tr>
      <w:tr w:rsidR="005D3DAD" w:rsidRPr="007F145B" w14:paraId="5CE90A2F" w14:textId="55E56C99" w:rsidTr="002454FF">
        <w:tc>
          <w:tcPr>
            <w:tcW w:w="561" w:type="dxa"/>
            <w:tcMar>
              <w:top w:w="28" w:type="dxa"/>
              <w:left w:w="108" w:type="dxa"/>
              <w:bottom w:w="28" w:type="dxa"/>
              <w:right w:w="108" w:type="dxa"/>
            </w:tcMar>
          </w:tcPr>
          <w:p w14:paraId="4961749F" w14:textId="32D240CF" w:rsidR="005D3DAD" w:rsidRPr="009A0196" w:rsidRDefault="005E391B" w:rsidP="00F156C1">
            <w:pPr>
              <w:spacing w:after="0"/>
              <w:rPr>
                <w:rFonts w:ascii="Avenir Next LT Pro" w:eastAsia="Times New Roman" w:hAnsi="Avenir Next LT Pro" w:cs="Arial"/>
              </w:rPr>
            </w:pPr>
            <w:r w:rsidRPr="009A0196">
              <w:rPr>
                <w:rFonts w:ascii="Avenir Next LT Pro" w:eastAsia="Times New Roman" w:hAnsi="Avenir Next LT Pro" w:cs="Arial"/>
              </w:rPr>
              <w:t>9</w:t>
            </w:r>
            <w:r w:rsidR="005D3DAD" w:rsidRPr="009A0196">
              <w:rPr>
                <w:rFonts w:ascii="Avenir Next LT Pro" w:eastAsia="Times New Roman" w:hAnsi="Avenir Next LT Pro" w:cs="Arial"/>
              </w:rPr>
              <w:t>-1</w:t>
            </w:r>
          </w:p>
        </w:tc>
        <w:tc>
          <w:tcPr>
            <w:tcW w:w="8501" w:type="dxa"/>
            <w:tcMar>
              <w:top w:w="28" w:type="dxa"/>
              <w:left w:w="108" w:type="dxa"/>
              <w:bottom w:w="28" w:type="dxa"/>
              <w:right w:w="108" w:type="dxa"/>
            </w:tcMar>
          </w:tcPr>
          <w:p w14:paraId="0668A240" w14:textId="7F579A61" w:rsidR="005D3DAD" w:rsidRPr="009A0196" w:rsidRDefault="005D3DAD" w:rsidP="00D50046">
            <w:pPr>
              <w:spacing w:after="0"/>
              <w:ind w:left="265" w:hanging="265"/>
              <w:rPr>
                <w:rFonts w:ascii="Avenir Next LT Pro" w:hAnsi="Avenir Next LT Pro" w:cs="Arial"/>
                <w:b/>
                <w:color w:val="BFBFBF" w:themeColor="background1" w:themeShade="BF"/>
                <w:lang w:val="en-US"/>
              </w:rPr>
            </w:pPr>
            <w:r w:rsidRPr="009A0196">
              <w:rPr>
                <w:rFonts w:ascii="Avenir Next LT Pro" w:hAnsi="Avenir Next LT Pro" w:cs="Arial"/>
                <w:b/>
                <w:lang w:val="en-US"/>
              </w:rPr>
              <w:t xml:space="preserve">Amendment of producer </w:t>
            </w:r>
            <w:r w:rsidR="0046380C" w:rsidRPr="009A0196">
              <w:rPr>
                <w:rFonts w:ascii="Avenir Next LT Pro" w:hAnsi="Avenir Next LT Pro" w:cs="Arial"/>
                <w:b/>
                <w:lang w:val="en-US"/>
              </w:rPr>
              <w:t>and</w:t>
            </w:r>
            <w:r w:rsidR="00EF655A" w:rsidRPr="009A0196">
              <w:rPr>
                <w:rFonts w:ascii="Avenir Next LT Pro" w:hAnsi="Avenir Next LT Pro" w:cs="Arial"/>
                <w:b/>
                <w:lang w:val="en-US"/>
              </w:rPr>
              <w:t>/</w:t>
            </w:r>
            <w:r w:rsidR="0046380C" w:rsidRPr="009A0196">
              <w:rPr>
                <w:rFonts w:ascii="Avenir Next LT Pro" w:hAnsi="Avenir Next LT Pro" w:cs="Arial"/>
                <w:b/>
                <w:lang w:val="en-US"/>
              </w:rPr>
              <w:t xml:space="preserve">or manufacturer </w:t>
            </w:r>
            <w:r w:rsidRPr="009A0196">
              <w:rPr>
                <w:rFonts w:ascii="Avenir Next LT Pro" w:hAnsi="Avenir Next LT Pro" w:cs="Arial"/>
                <w:b/>
                <w:lang w:val="en-US"/>
              </w:rPr>
              <w:t>of the plant protection product</w:t>
            </w:r>
          </w:p>
          <w:p w14:paraId="75FFF711" w14:textId="77777777" w:rsidR="00A32429" w:rsidRDefault="0002187D" w:rsidP="00A32429">
            <w:pPr>
              <w:spacing w:after="0"/>
              <w:rPr>
                <w:rFonts w:ascii="Avenir Next LT Pro" w:hAnsi="Avenir Next LT Pro" w:cs="Arial"/>
                <w:lang w:val="en-US"/>
              </w:rPr>
            </w:pPr>
            <w:r w:rsidRPr="009A0196">
              <w:rPr>
                <w:rFonts w:ascii="Avenir Next LT Pro" w:hAnsi="Avenir Next LT Pro" w:cs="Arial"/>
                <w:lang w:val="en-US"/>
              </w:rPr>
              <w:t>D</w:t>
            </w:r>
            <w:r w:rsidR="00913134" w:rsidRPr="009A0196">
              <w:rPr>
                <w:rFonts w:ascii="Avenir Next LT Pro" w:hAnsi="Avenir Next LT Pro" w:cs="Arial"/>
                <w:lang w:val="en-US"/>
              </w:rPr>
              <w:t>ocument</w:t>
            </w:r>
            <w:r w:rsidRPr="009A0196">
              <w:rPr>
                <w:rFonts w:ascii="Avenir Next LT Pro" w:hAnsi="Avenir Next LT Pro" w:cs="Arial"/>
                <w:lang w:val="en-US"/>
              </w:rPr>
              <w:t>ation</w:t>
            </w:r>
            <w:r w:rsidR="00913134" w:rsidRPr="009A0196">
              <w:rPr>
                <w:rFonts w:ascii="Avenir Next LT Pro" w:hAnsi="Avenir Next LT Pro" w:cs="Arial"/>
                <w:lang w:val="en-US"/>
              </w:rPr>
              <w:t>:</w:t>
            </w:r>
          </w:p>
          <w:p w14:paraId="13397ED1" w14:textId="58C76F26" w:rsidR="005D3DAD" w:rsidRPr="00A32429" w:rsidRDefault="005D3DAD" w:rsidP="00A32429">
            <w:pPr>
              <w:spacing w:after="0"/>
              <w:rPr>
                <w:rFonts w:ascii="Avenir Next LT Pro" w:hAnsi="Avenir Next LT Pro"/>
                <w:lang w:val="en-GB"/>
              </w:rPr>
            </w:pPr>
            <w:r w:rsidRPr="009A0196">
              <w:rPr>
                <w:rFonts w:ascii="Avenir Next LT Pro" w:hAnsi="Avenir Next LT Pro"/>
                <w:lang w:val="en-US"/>
              </w:rPr>
              <w:t xml:space="preserve">    </w:t>
            </w:r>
            <w:sdt>
              <w:sdtPr>
                <w:rPr>
                  <w:rFonts w:ascii="Avenir Next LT Pro" w:hAnsi="Avenir Next LT Pro"/>
                  <w:lang w:val="en-US"/>
                </w:rPr>
                <w:id w:val="1028301789"/>
                <w14:checkbox>
                  <w14:checked w14:val="0"/>
                  <w14:checkedState w14:val="2612" w14:font="MS Gothic"/>
                  <w14:uncheckedState w14:val="2610" w14:font="MS Gothic"/>
                </w14:checkbox>
              </w:sdtPr>
              <w:sdtEndPr/>
              <w:sdtContent>
                <w:r w:rsidR="00FE5071" w:rsidRPr="009A0196">
                  <w:rPr>
                    <w:rFonts w:ascii="Segoe UI Symbol" w:eastAsia="MS Gothic" w:hAnsi="Segoe UI Symbol" w:cs="Segoe UI Symbol"/>
                    <w:lang w:val="en-US"/>
                  </w:rPr>
                  <w:t>☐</w:t>
                </w:r>
              </w:sdtContent>
            </w:sdt>
            <w:r w:rsidRPr="009A0196">
              <w:rPr>
                <w:rFonts w:ascii="Avenir Next LT Pro" w:hAnsi="Avenir Next LT Pro"/>
                <w:lang w:val="en-US"/>
              </w:rPr>
              <w:t xml:space="preserve"> Cover letter</w:t>
            </w:r>
          </w:p>
          <w:p w14:paraId="31C45A5C" w14:textId="77777777" w:rsidR="005D3DAD" w:rsidRPr="009A0196" w:rsidRDefault="005D3DAD" w:rsidP="00343B34">
            <w:pPr>
              <w:pStyle w:val="ArialNarrow"/>
              <w:rPr>
                <w:rFonts w:ascii="Avenir Next LT Pro" w:hAnsi="Avenir Next LT Pro" w:cs="Arial"/>
                <w:b/>
                <w:sz w:val="22"/>
                <w:lang w:val="en-US"/>
              </w:rPr>
            </w:pPr>
          </w:p>
          <w:p w14:paraId="46F8A417" w14:textId="300D9CA2" w:rsidR="005D3DAD" w:rsidRPr="009A0196" w:rsidRDefault="005D3DAD" w:rsidP="00C42257">
            <w:pPr>
              <w:pStyle w:val="Ledtext"/>
              <w:spacing w:after="0" w:line="276" w:lineRule="auto"/>
              <w:rPr>
                <w:rFonts w:ascii="Avenir Next LT Pro" w:hAnsi="Avenir Next LT Pro"/>
                <w:sz w:val="22"/>
                <w:szCs w:val="22"/>
                <w:lang w:val="en-US"/>
              </w:rPr>
            </w:pPr>
            <w:r w:rsidRPr="009A0196">
              <w:rPr>
                <w:rFonts w:ascii="Avenir Next LT Pro" w:hAnsi="Avenir Next LT Pro" w:cs="Arial"/>
                <w:sz w:val="22"/>
                <w:szCs w:val="22"/>
              </w:rPr>
              <w:t xml:space="preserve">Registration </w:t>
            </w:r>
            <w:r w:rsidR="00B756F8" w:rsidRPr="009A0196">
              <w:rPr>
                <w:rFonts w:ascii="Avenir Next LT Pro" w:hAnsi="Avenir Next LT Pro" w:cs="Arial"/>
                <w:sz w:val="22"/>
                <w:szCs w:val="22"/>
              </w:rPr>
              <w:t>R</w:t>
            </w:r>
            <w:r w:rsidRPr="009A0196">
              <w:rPr>
                <w:rFonts w:ascii="Avenir Next LT Pro" w:hAnsi="Avenir Next LT Pro" w:cs="Arial"/>
                <w:sz w:val="22"/>
                <w:szCs w:val="22"/>
              </w:rPr>
              <w:t xml:space="preserve">eport </w:t>
            </w:r>
            <w:r w:rsidR="00B756F8" w:rsidRPr="009A0196">
              <w:rPr>
                <w:rFonts w:ascii="Avenir Next LT Pro" w:hAnsi="Avenir Next LT Pro" w:cs="Arial"/>
                <w:sz w:val="22"/>
                <w:szCs w:val="22"/>
              </w:rPr>
              <w:t>U</w:t>
            </w:r>
            <w:r w:rsidRPr="009A0196">
              <w:rPr>
                <w:rFonts w:ascii="Avenir Next LT Pro" w:hAnsi="Avenir Next LT Pro" w:cs="Arial"/>
                <w:sz w:val="22"/>
                <w:szCs w:val="22"/>
              </w:rPr>
              <w:t>pdates</w:t>
            </w:r>
            <w:r w:rsidRPr="009A0196">
              <w:rPr>
                <w:rFonts w:ascii="Avenir Next LT Pro" w:hAnsi="Avenir Next LT Pro"/>
                <w:sz w:val="22"/>
                <w:szCs w:val="22"/>
              </w:rPr>
              <w:t xml:space="preserve"> </w:t>
            </w:r>
            <w:r w:rsidR="007E5E92" w:rsidRPr="009A0196">
              <w:rPr>
                <w:rFonts w:ascii="Avenir Next LT Pro" w:hAnsi="Avenir Next LT Pro"/>
                <w:sz w:val="22"/>
                <w:szCs w:val="22"/>
                <w:lang w:val="en-US"/>
              </w:rPr>
              <w:t xml:space="preserve">– </w:t>
            </w:r>
            <w:r w:rsidR="00B756F8" w:rsidRPr="009A0196">
              <w:rPr>
                <w:rFonts w:ascii="Avenir Next LT Pro" w:hAnsi="Avenir Next LT Pro"/>
                <w:sz w:val="22"/>
                <w:szCs w:val="22"/>
                <w:lang w:val="en-US"/>
              </w:rPr>
              <w:t>A</w:t>
            </w:r>
            <w:r w:rsidR="002D72A6" w:rsidRPr="009A0196">
              <w:rPr>
                <w:rFonts w:ascii="Avenir Next LT Pro" w:hAnsi="Avenir Next LT Pro"/>
                <w:sz w:val="22"/>
                <w:szCs w:val="22"/>
                <w:lang w:val="en-US"/>
              </w:rPr>
              <w:t xml:space="preserve">pplied </w:t>
            </w:r>
            <w:r w:rsidR="00B756F8" w:rsidRPr="009A0196">
              <w:rPr>
                <w:rFonts w:ascii="Avenir Next LT Pro" w:hAnsi="Avenir Next LT Pro"/>
                <w:sz w:val="22"/>
                <w:szCs w:val="22"/>
                <w:lang w:val="en-US"/>
              </w:rPr>
              <w:t>C</w:t>
            </w:r>
            <w:r w:rsidR="002D72A6" w:rsidRPr="009A0196">
              <w:rPr>
                <w:rFonts w:ascii="Avenir Next LT Pro" w:hAnsi="Avenir Next LT Pro"/>
                <w:sz w:val="22"/>
                <w:szCs w:val="22"/>
                <w:lang w:val="en-US"/>
              </w:rPr>
              <w:t xml:space="preserve">hanges </w:t>
            </w:r>
            <w:r w:rsidR="00B756F8" w:rsidRPr="009A0196">
              <w:rPr>
                <w:rFonts w:ascii="Avenir Next LT Pro" w:hAnsi="Avenir Next LT Pro"/>
                <w:sz w:val="22"/>
                <w:szCs w:val="22"/>
                <w:lang w:val="en-US"/>
              </w:rPr>
              <w:t>H</w:t>
            </w:r>
            <w:r w:rsidR="002D72A6" w:rsidRPr="009A0196">
              <w:rPr>
                <w:rFonts w:ascii="Avenir Next LT Pro" w:hAnsi="Avenir Next LT Pro"/>
                <w:sz w:val="22"/>
                <w:szCs w:val="22"/>
                <w:lang w:val="en-US"/>
              </w:rPr>
              <w:t>ighlighted:</w:t>
            </w:r>
          </w:p>
          <w:p w14:paraId="4BBBCFDC" w14:textId="20D7803F" w:rsidR="005D3DAD" w:rsidRPr="009A0196" w:rsidRDefault="005D3DAD" w:rsidP="00C42257">
            <w:pPr>
              <w:pStyle w:val="Ledtext"/>
              <w:spacing w:after="0" w:line="276" w:lineRule="auto"/>
              <w:rPr>
                <w:rFonts w:ascii="Avenir Next LT Pro" w:hAnsi="Avenir Next LT Pro"/>
                <w:sz w:val="22"/>
                <w:szCs w:val="22"/>
              </w:rPr>
            </w:pPr>
            <w:r w:rsidRPr="009A0196">
              <w:rPr>
                <w:rFonts w:ascii="Avenir Next LT Pro" w:hAnsi="Avenir Next LT Pro"/>
                <w:sz w:val="22"/>
                <w:szCs w:val="22"/>
              </w:rPr>
              <w:t xml:space="preserve">    </w:t>
            </w:r>
            <w:sdt>
              <w:sdtPr>
                <w:rPr>
                  <w:rFonts w:ascii="Avenir Next LT Pro" w:hAnsi="Avenir Next LT Pro"/>
                  <w:sz w:val="22"/>
                  <w:szCs w:val="22"/>
                </w:rPr>
                <w:id w:val="-2041513737"/>
                <w14:checkbox>
                  <w14:checked w14:val="0"/>
                  <w14:checkedState w14:val="2612" w14:font="MS Gothic"/>
                  <w14:uncheckedState w14:val="2610" w14:font="MS Gothic"/>
                </w14:checkbox>
              </w:sdtPr>
              <w:sdtEndPr/>
              <w:sdtContent>
                <w:r w:rsidRPr="009A0196">
                  <w:rPr>
                    <w:rFonts w:ascii="Segoe UI Symbol" w:eastAsia="MS Gothic" w:hAnsi="Segoe UI Symbol" w:cs="Segoe UI Symbol"/>
                    <w:sz w:val="22"/>
                    <w:szCs w:val="22"/>
                  </w:rPr>
                  <w:t>☐</w:t>
                </w:r>
              </w:sdtContent>
            </w:sdt>
            <w:r w:rsidRPr="009A0196">
              <w:rPr>
                <w:rFonts w:ascii="Avenir Next LT Pro" w:hAnsi="Avenir Next LT Pro"/>
                <w:sz w:val="22"/>
                <w:szCs w:val="22"/>
              </w:rPr>
              <w:t xml:space="preserve"> Part B1-B2 and B4 / addenda </w:t>
            </w:r>
            <w:r w:rsidR="00DB0CEB" w:rsidRPr="009A0196">
              <w:rPr>
                <w:rFonts w:ascii="Avenir Next LT Pro" w:hAnsi="Avenir Next LT Pro"/>
                <w:sz w:val="22"/>
                <w:szCs w:val="22"/>
              </w:rPr>
              <w:t>(if applicable)</w:t>
            </w:r>
          </w:p>
          <w:p w14:paraId="7DF4F73B" w14:textId="25850755" w:rsidR="005D3DAD" w:rsidRPr="009A0196" w:rsidRDefault="005D3DAD" w:rsidP="00E67889">
            <w:pPr>
              <w:rPr>
                <w:rFonts w:ascii="Avenir Next LT Pro" w:eastAsia="Times New Roman" w:hAnsi="Avenir Next LT Pro" w:cs="Arial"/>
                <w:b/>
                <w:lang w:val="en-GB"/>
              </w:rPr>
            </w:pPr>
            <w:r w:rsidRPr="009A0196">
              <w:rPr>
                <w:rFonts w:ascii="Avenir Next LT Pro" w:hAnsi="Avenir Next LT Pro"/>
                <w:lang w:val="en-US"/>
              </w:rPr>
              <w:t xml:space="preserve">    </w:t>
            </w:r>
            <w:sdt>
              <w:sdtPr>
                <w:rPr>
                  <w:rFonts w:ascii="Avenir Next LT Pro" w:hAnsi="Avenir Next LT Pro"/>
                  <w:lang w:val="en-GB"/>
                </w:rPr>
                <w:id w:val="-1819415622"/>
                <w14:checkbox>
                  <w14:checked w14:val="0"/>
                  <w14:checkedState w14:val="2612" w14:font="MS Gothic"/>
                  <w14:uncheckedState w14:val="2610" w14:font="MS Gothic"/>
                </w14:checkbox>
              </w:sdtPr>
              <w:sdtEndPr/>
              <w:sdtContent>
                <w:r w:rsidR="00FE5071" w:rsidRPr="009A0196">
                  <w:rPr>
                    <w:rFonts w:ascii="Segoe UI Symbol" w:eastAsia="MS Gothic" w:hAnsi="Segoe UI Symbol" w:cs="Segoe UI Symbol"/>
                    <w:lang w:val="en-GB"/>
                  </w:rPr>
                  <w:t>☐</w:t>
                </w:r>
              </w:sdtContent>
            </w:sdt>
            <w:r w:rsidRPr="009A0196">
              <w:rPr>
                <w:rFonts w:ascii="Avenir Next LT Pro" w:hAnsi="Avenir Next LT Pro"/>
                <w:lang w:val="en-GB"/>
              </w:rPr>
              <w:t xml:space="preserve"> Part C</w:t>
            </w:r>
          </w:p>
          <w:p w14:paraId="2A395C6B" w14:textId="77777777" w:rsidR="005D3DAD" w:rsidRPr="009A0196" w:rsidRDefault="005D3DAD" w:rsidP="00F156C1">
            <w:pPr>
              <w:pStyle w:val="Ledtext"/>
              <w:keepNext/>
              <w:rPr>
                <w:rFonts w:ascii="Avenir Next LT Pro" w:hAnsi="Avenir Next LT Pro" w:cs="Arial"/>
                <w:sz w:val="22"/>
                <w:szCs w:val="22"/>
              </w:rPr>
            </w:pPr>
            <w:r w:rsidRPr="009A0196">
              <w:rPr>
                <w:rFonts w:ascii="Avenir Next LT Pro" w:hAnsi="Avenir Next LT Pro" w:cs="Arial"/>
                <w:sz w:val="22"/>
                <w:szCs w:val="22"/>
              </w:rPr>
              <w:t>Comments</w:t>
            </w:r>
          </w:p>
          <w:p w14:paraId="759B2BB7" w14:textId="6BFAF43F" w:rsidR="005D3DAD" w:rsidRPr="009A0196" w:rsidRDefault="00863110" w:rsidP="00F156C1">
            <w:pPr>
              <w:keepNext/>
              <w:spacing w:after="0"/>
              <w:rPr>
                <w:rFonts w:ascii="Avenir Next LT Pro" w:eastAsia="Times New Roman" w:hAnsi="Avenir Next LT Pro" w:cs="Arial"/>
                <w:lang w:val="en-GB"/>
              </w:rPr>
            </w:pPr>
            <w:r>
              <w:rPr>
                <w:rFonts w:ascii="Avenir Next LT Pro" w:hAnsi="Avenir Next LT Pro"/>
                <w:highlight w:val="yellow"/>
              </w:rPr>
              <w:fldChar w:fldCharType="begin">
                <w:ffData>
                  <w:name w:val=""/>
                  <w:enabled/>
                  <w:calcOnExit w:val="0"/>
                  <w:textInput>
                    <w:default w:val="[Write here]"/>
                  </w:textInput>
                </w:ffData>
              </w:fldChar>
            </w:r>
            <w:r w:rsidRPr="00DF5E5E">
              <w:rPr>
                <w:rFonts w:ascii="Avenir Next LT Pro" w:hAnsi="Avenir Next LT Pro"/>
                <w:highlight w:val="yellow"/>
                <w:lang w:val="en-US"/>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sidRPr="00DF5E5E">
              <w:rPr>
                <w:rFonts w:ascii="Avenir Next LT Pro" w:hAnsi="Avenir Next LT Pro"/>
                <w:noProof/>
                <w:highlight w:val="yellow"/>
                <w:lang w:val="en-US"/>
              </w:rPr>
              <w:t>[Write here]</w:t>
            </w:r>
            <w:r>
              <w:rPr>
                <w:rFonts w:ascii="Avenir Next LT Pro" w:hAnsi="Avenir Next LT Pro"/>
                <w:highlight w:val="yellow"/>
              </w:rPr>
              <w:fldChar w:fldCharType="end"/>
            </w:r>
          </w:p>
        </w:tc>
      </w:tr>
      <w:tr w:rsidR="005D3DAD" w:rsidRPr="007F145B" w14:paraId="3E4828AF" w14:textId="77777777" w:rsidTr="002454FF">
        <w:tc>
          <w:tcPr>
            <w:tcW w:w="561" w:type="dxa"/>
            <w:tcMar>
              <w:top w:w="28" w:type="dxa"/>
              <w:left w:w="108" w:type="dxa"/>
              <w:bottom w:w="28" w:type="dxa"/>
              <w:right w:w="108" w:type="dxa"/>
            </w:tcMar>
          </w:tcPr>
          <w:p w14:paraId="3FBBE604" w14:textId="7E48D927" w:rsidR="005D3DAD" w:rsidRPr="009A0196" w:rsidRDefault="005E391B" w:rsidP="00F156C1">
            <w:pPr>
              <w:spacing w:after="0"/>
              <w:rPr>
                <w:rFonts w:ascii="Avenir Next LT Pro" w:eastAsia="Times New Roman" w:hAnsi="Avenir Next LT Pro" w:cs="Arial"/>
              </w:rPr>
            </w:pPr>
            <w:r w:rsidRPr="009A0196">
              <w:rPr>
                <w:rFonts w:ascii="Avenir Next LT Pro" w:eastAsia="Times New Roman" w:hAnsi="Avenir Next LT Pro" w:cs="Arial"/>
              </w:rPr>
              <w:t>9</w:t>
            </w:r>
            <w:r w:rsidR="005D3DAD" w:rsidRPr="009A0196">
              <w:rPr>
                <w:rFonts w:ascii="Avenir Next LT Pro" w:eastAsia="Times New Roman" w:hAnsi="Avenir Next LT Pro" w:cs="Arial"/>
              </w:rPr>
              <w:t>-2</w:t>
            </w:r>
          </w:p>
        </w:tc>
        <w:tc>
          <w:tcPr>
            <w:tcW w:w="8501" w:type="dxa"/>
            <w:tcMar>
              <w:top w:w="28" w:type="dxa"/>
              <w:left w:w="108" w:type="dxa"/>
              <w:bottom w:w="28" w:type="dxa"/>
              <w:right w:w="108" w:type="dxa"/>
            </w:tcMar>
          </w:tcPr>
          <w:p w14:paraId="5806D0CF" w14:textId="79FB065F" w:rsidR="005D3DAD" w:rsidRPr="009A0196" w:rsidRDefault="005D3DAD" w:rsidP="00733700">
            <w:pPr>
              <w:spacing w:after="0"/>
              <w:ind w:left="265" w:hanging="265"/>
              <w:rPr>
                <w:rFonts w:ascii="Avenir Next LT Pro" w:hAnsi="Avenir Next LT Pro" w:cs="Arial"/>
                <w:b/>
                <w:color w:val="BFBFBF" w:themeColor="background1" w:themeShade="BF"/>
                <w:lang w:val="en-US"/>
              </w:rPr>
            </w:pPr>
            <w:r w:rsidRPr="009A0196">
              <w:rPr>
                <w:rFonts w:ascii="Avenir Next LT Pro" w:hAnsi="Avenir Next LT Pro" w:cs="Arial"/>
                <w:b/>
                <w:lang w:val="en-US"/>
              </w:rPr>
              <w:t xml:space="preserve">Amendment of producer </w:t>
            </w:r>
            <w:r w:rsidR="0007177D" w:rsidRPr="009A0196">
              <w:rPr>
                <w:rFonts w:ascii="Avenir Next LT Pro" w:hAnsi="Avenir Next LT Pro" w:cs="Arial"/>
                <w:b/>
                <w:lang w:val="en-US"/>
              </w:rPr>
              <w:t xml:space="preserve">and/or manufacturer </w:t>
            </w:r>
            <w:r w:rsidRPr="009A0196">
              <w:rPr>
                <w:rFonts w:ascii="Avenir Next LT Pro" w:hAnsi="Avenir Next LT Pro" w:cs="Arial"/>
                <w:b/>
                <w:lang w:val="en-US"/>
              </w:rPr>
              <w:t>of the active substance</w:t>
            </w:r>
          </w:p>
          <w:p w14:paraId="5D30059C" w14:textId="4CBAE6A8" w:rsidR="00913134" w:rsidRDefault="00913134" w:rsidP="00C4647F">
            <w:pPr>
              <w:pStyle w:val="Ledtext"/>
              <w:spacing w:after="0" w:line="276" w:lineRule="auto"/>
              <w:rPr>
                <w:rFonts w:ascii="Avenir Next LT Pro" w:hAnsi="Avenir Next LT Pro" w:cs="Arial"/>
                <w:sz w:val="22"/>
                <w:szCs w:val="22"/>
              </w:rPr>
            </w:pPr>
            <w:r w:rsidRPr="009A0196">
              <w:rPr>
                <w:rFonts w:ascii="Avenir Next LT Pro" w:hAnsi="Avenir Next LT Pro" w:cs="Arial"/>
                <w:sz w:val="22"/>
                <w:szCs w:val="22"/>
              </w:rPr>
              <w:t>Documentation:</w:t>
            </w:r>
          </w:p>
          <w:p w14:paraId="344DD80B" w14:textId="798B12FC" w:rsidR="00E31618" w:rsidRPr="009A0196" w:rsidRDefault="00E31618" w:rsidP="00962354">
            <w:pPr>
              <w:spacing w:after="0"/>
              <w:rPr>
                <w:lang w:val="en-US"/>
              </w:rPr>
            </w:pPr>
            <w:r w:rsidRPr="009A0196">
              <w:rPr>
                <w:lang w:val="en-US"/>
              </w:rPr>
              <w:t xml:space="preserve">    </w:t>
            </w:r>
            <w:sdt>
              <w:sdtPr>
                <w:rPr>
                  <w:rFonts w:ascii="Segoe UI Symbol" w:hAnsi="Segoe UI Symbol"/>
                  <w:lang w:val="en-US"/>
                </w:rPr>
                <w:id w:val="-1758359875"/>
                <w14:checkbox>
                  <w14:checked w14:val="0"/>
                  <w14:checkedState w14:val="2612" w14:font="MS Gothic"/>
                  <w14:uncheckedState w14:val="2610" w14:font="MS Gothic"/>
                </w14:checkbox>
              </w:sdtPr>
              <w:sdtEndPr/>
              <w:sdtContent>
                <w:r w:rsidR="00EC2C84" w:rsidRPr="00E204D4">
                  <w:rPr>
                    <w:rFonts w:ascii="Segoe UI Symbol" w:eastAsia="MS Gothic" w:hAnsi="Segoe UI Symbol"/>
                    <w:lang w:val="en-US"/>
                  </w:rPr>
                  <w:t>☐</w:t>
                </w:r>
              </w:sdtContent>
            </w:sdt>
            <w:r w:rsidRPr="009A0196">
              <w:rPr>
                <w:lang w:val="en-US"/>
              </w:rPr>
              <w:t xml:space="preserve"> Cover letter</w:t>
            </w:r>
          </w:p>
          <w:p w14:paraId="2965ED7F" w14:textId="0B54E0CD" w:rsidR="00E31618" w:rsidRPr="009A0196" w:rsidRDefault="00E31618" w:rsidP="00962354">
            <w:pPr>
              <w:spacing w:after="0"/>
              <w:ind w:left="458" w:hanging="458"/>
              <w:rPr>
                <w:shd w:val="clear" w:color="auto" w:fill="D9D9D9" w:themeFill="background1" w:themeFillShade="D9"/>
                <w:lang w:val="en-US"/>
              </w:rPr>
            </w:pPr>
            <w:r w:rsidRPr="009A0196">
              <w:rPr>
                <w:lang w:val="en-US"/>
              </w:rPr>
              <w:t xml:space="preserve">    </w:t>
            </w:r>
            <w:sdt>
              <w:sdtPr>
                <w:rPr>
                  <w:rFonts w:ascii="Segoe UI Symbol" w:hAnsi="Segoe UI Symbol"/>
                  <w:lang w:val="en-US"/>
                </w:rPr>
                <w:id w:val="1118189026"/>
                <w14:checkbox>
                  <w14:checked w14:val="0"/>
                  <w14:checkedState w14:val="2612" w14:font="MS Gothic"/>
                  <w14:uncheckedState w14:val="2610" w14:font="MS Gothic"/>
                </w14:checkbox>
              </w:sdtPr>
              <w:sdtEndPr/>
              <w:sdtContent>
                <w:r w:rsidR="00962354" w:rsidRPr="00E204D4">
                  <w:rPr>
                    <w:rFonts w:ascii="Segoe UI Symbol" w:eastAsia="MS Gothic" w:hAnsi="Segoe UI Symbol"/>
                    <w:lang w:val="en-US"/>
                  </w:rPr>
                  <w:t>☐</w:t>
                </w:r>
              </w:sdtContent>
            </w:sdt>
            <w:r w:rsidRPr="009A0196">
              <w:rPr>
                <w:lang w:val="en-US"/>
              </w:rPr>
              <w:t xml:space="preserve"> Reference </w:t>
            </w:r>
            <w:proofErr w:type="gramStart"/>
            <w:r w:rsidRPr="009A0196">
              <w:rPr>
                <w:lang w:val="en-US"/>
              </w:rPr>
              <w:t>to</w:t>
            </w:r>
            <w:proofErr w:type="gramEnd"/>
            <w:r w:rsidRPr="009A0196">
              <w:rPr>
                <w:lang w:val="en-US"/>
              </w:rPr>
              <w:t xml:space="preserve"> Volume 4 of DAR/RAR</w:t>
            </w:r>
            <w:r w:rsidRPr="009A0196">
              <w:rPr>
                <w:color w:val="FF0000"/>
                <w:lang w:val="en-US"/>
              </w:rPr>
              <w:t xml:space="preserve"> </w:t>
            </w:r>
            <w:r w:rsidRPr="009A0196">
              <w:rPr>
                <w:lang w:val="en-US"/>
              </w:rPr>
              <w:t>or Evaluation report on equivalence (addendum if applicable)</w:t>
            </w:r>
          </w:p>
          <w:p w14:paraId="4654F043" w14:textId="31B62BE5" w:rsidR="00E31618" w:rsidRPr="009A0196" w:rsidRDefault="00E31618" w:rsidP="00962354">
            <w:pPr>
              <w:spacing w:after="0"/>
              <w:ind w:left="458" w:hanging="458"/>
              <w:rPr>
                <w:shd w:val="clear" w:color="auto" w:fill="D9D9D9" w:themeFill="background1" w:themeFillShade="D9"/>
                <w:lang w:val="en-US"/>
              </w:rPr>
            </w:pPr>
            <w:r w:rsidRPr="009A0196">
              <w:rPr>
                <w:lang w:val="en-US"/>
              </w:rPr>
              <w:t xml:space="preserve">    </w:t>
            </w:r>
            <w:sdt>
              <w:sdtPr>
                <w:rPr>
                  <w:rFonts w:ascii="Segoe UI Symbol" w:hAnsi="Segoe UI Symbol"/>
                  <w:lang w:val="en-US"/>
                </w:rPr>
                <w:id w:val="1957596753"/>
                <w14:checkbox>
                  <w14:checked w14:val="0"/>
                  <w14:checkedState w14:val="2612" w14:font="MS Gothic"/>
                  <w14:uncheckedState w14:val="2610" w14:font="MS Gothic"/>
                </w14:checkbox>
              </w:sdtPr>
              <w:sdtEndPr/>
              <w:sdtContent>
                <w:r w:rsidR="00EC2C84" w:rsidRPr="00E204D4">
                  <w:rPr>
                    <w:rFonts w:ascii="Segoe UI Symbol" w:eastAsia="MS Gothic" w:hAnsi="Segoe UI Symbol"/>
                    <w:lang w:val="en-US"/>
                  </w:rPr>
                  <w:t>☐</w:t>
                </w:r>
              </w:sdtContent>
            </w:sdt>
            <w:r w:rsidRPr="009A0196">
              <w:rPr>
                <w:lang w:val="en-US"/>
              </w:rPr>
              <w:t xml:space="preserve"> Information on the status of equivalence in relation to active substance renewal and the reference source</w:t>
            </w:r>
          </w:p>
          <w:p w14:paraId="43EB4CF8" w14:textId="1595EF60" w:rsidR="005D3DAD" w:rsidRDefault="00E31618" w:rsidP="00962354">
            <w:pPr>
              <w:rPr>
                <w:lang w:val="en-US"/>
              </w:rPr>
            </w:pPr>
            <w:r w:rsidRPr="009A0196">
              <w:rPr>
                <w:lang w:val="en-GB"/>
              </w:rPr>
              <w:t xml:space="preserve">    </w:t>
            </w:r>
            <w:sdt>
              <w:sdtPr>
                <w:rPr>
                  <w:rFonts w:ascii="Segoe UI Symbol" w:hAnsi="Segoe UI Symbol"/>
                  <w:lang w:val="en-US"/>
                </w:rPr>
                <w:id w:val="476962527"/>
                <w14:checkbox>
                  <w14:checked w14:val="0"/>
                  <w14:checkedState w14:val="2612" w14:font="MS Gothic"/>
                  <w14:uncheckedState w14:val="2610" w14:font="MS Gothic"/>
                </w14:checkbox>
              </w:sdtPr>
              <w:sdtEndPr/>
              <w:sdtContent>
                <w:r w:rsidR="00EC2C84" w:rsidRPr="00E204D4">
                  <w:rPr>
                    <w:rFonts w:ascii="Segoe UI Symbol" w:eastAsia="MS Gothic" w:hAnsi="Segoe UI Symbol"/>
                    <w:lang w:val="en-US"/>
                  </w:rPr>
                  <w:t>☐</w:t>
                </w:r>
              </w:sdtContent>
            </w:sdt>
            <w:r w:rsidRPr="009A0196">
              <w:rPr>
                <w:lang w:val="en-US"/>
              </w:rPr>
              <w:t xml:space="preserve"> Letter of supply (if applicable)</w:t>
            </w:r>
          </w:p>
          <w:p w14:paraId="34F4AD0C" w14:textId="77777777" w:rsidR="005D3DAD" w:rsidRPr="009A0196" w:rsidRDefault="005D3DAD" w:rsidP="00006DA3">
            <w:pPr>
              <w:pStyle w:val="ArialNarrow"/>
              <w:rPr>
                <w:rFonts w:ascii="Avenir Next LT Pro" w:hAnsi="Avenir Next LT Pro" w:cs="Arial"/>
                <w:b/>
                <w:sz w:val="22"/>
                <w:lang w:val="en-US"/>
              </w:rPr>
            </w:pPr>
          </w:p>
          <w:p w14:paraId="299F6EDE" w14:textId="3485B13C" w:rsidR="005D3DAD" w:rsidRPr="009A0196" w:rsidRDefault="00B756F8" w:rsidP="00006DA3">
            <w:pPr>
              <w:pStyle w:val="Ledtext"/>
              <w:spacing w:after="0" w:line="276" w:lineRule="auto"/>
              <w:rPr>
                <w:rFonts w:ascii="Avenir Next LT Pro" w:hAnsi="Avenir Next LT Pro"/>
                <w:color w:val="EE0000"/>
                <w:sz w:val="22"/>
                <w:szCs w:val="22"/>
              </w:rPr>
            </w:pPr>
            <w:r w:rsidRPr="009A0196">
              <w:rPr>
                <w:rFonts w:ascii="Avenir Next LT Pro" w:hAnsi="Avenir Next LT Pro" w:cs="Arial"/>
                <w:sz w:val="22"/>
                <w:szCs w:val="22"/>
              </w:rPr>
              <w:t>Registration Report Updates</w:t>
            </w:r>
            <w:r w:rsidRPr="009A0196">
              <w:rPr>
                <w:rFonts w:ascii="Avenir Next LT Pro" w:hAnsi="Avenir Next LT Pro"/>
                <w:sz w:val="22"/>
                <w:szCs w:val="22"/>
              </w:rPr>
              <w:t xml:space="preserve"> </w:t>
            </w:r>
            <w:r w:rsidRPr="009A0196">
              <w:rPr>
                <w:rFonts w:ascii="Avenir Next LT Pro" w:hAnsi="Avenir Next LT Pro"/>
                <w:sz w:val="22"/>
                <w:szCs w:val="22"/>
                <w:lang w:val="en-US"/>
              </w:rPr>
              <w:t>– Applied Changes Highlighted:</w:t>
            </w:r>
            <w:r w:rsidR="005D3DAD" w:rsidRPr="009A0196">
              <w:rPr>
                <w:rFonts w:ascii="Avenir Next LT Pro" w:hAnsi="Avenir Next LT Pro"/>
                <w:color w:val="EE0000"/>
                <w:sz w:val="22"/>
                <w:szCs w:val="22"/>
              </w:rPr>
              <w:t xml:space="preserve"> </w:t>
            </w:r>
          </w:p>
          <w:p w14:paraId="7E0A082B" w14:textId="01F7DA85" w:rsidR="005D3DAD" w:rsidRPr="009A0196" w:rsidRDefault="005D3DAD" w:rsidP="00006DA3">
            <w:pPr>
              <w:pStyle w:val="Ledtext"/>
              <w:spacing w:after="0" w:line="276" w:lineRule="auto"/>
              <w:rPr>
                <w:rFonts w:ascii="Avenir Next LT Pro" w:hAnsi="Avenir Next LT Pro"/>
                <w:color w:val="00B0F0"/>
                <w:sz w:val="22"/>
                <w:szCs w:val="22"/>
              </w:rPr>
            </w:pPr>
            <w:r w:rsidRPr="009A0196">
              <w:rPr>
                <w:rFonts w:ascii="Avenir Next LT Pro" w:hAnsi="Avenir Next LT Pro"/>
                <w:sz w:val="22"/>
                <w:szCs w:val="22"/>
              </w:rPr>
              <w:t xml:space="preserve">    </w:t>
            </w:r>
            <w:sdt>
              <w:sdtPr>
                <w:rPr>
                  <w:rFonts w:ascii="Avenir Next LT Pro" w:hAnsi="Avenir Next LT Pro"/>
                  <w:sz w:val="22"/>
                  <w:szCs w:val="22"/>
                </w:rPr>
                <w:id w:val="1240131690"/>
                <w14:checkbox>
                  <w14:checked w14:val="0"/>
                  <w14:checkedState w14:val="2612" w14:font="MS Gothic"/>
                  <w14:uncheckedState w14:val="2610" w14:font="MS Gothic"/>
                </w14:checkbox>
              </w:sdtPr>
              <w:sdtEndPr/>
              <w:sdtContent>
                <w:r w:rsidRPr="009A0196">
                  <w:rPr>
                    <w:rFonts w:ascii="Segoe UI Symbol" w:eastAsia="MS Gothic" w:hAnsi="Segoe UI Symbol" w:cs="Segoe UI Symbol"/>
                    <w:sz w:val="22"/>
                    <w:szCs w:val="22"/>
                  </w:rPr>
                  <w:t>☐</w:t>
                </w:r>
              </w:sdtContent>
            </w:sdt>
            <w:r w:rsidRPr="009A0196">
              <w:rPr>
                <w:rFonts w:ascii="Avenir Next LT Pro" w:hAnsi="Avenir Next LT Pro"/>
                <w:sz w:val="22"/>
                <w:szCs w:val="22"/>
              </w:rPr>
              <w:t xml:space="preserve"> Part B1-B2 and B4</w:t>
            </w:r>
            <w:r w:rsidR="00AD510C" w:rsidRPr="009A0196">
              <w:rPr>
                <w:rFonts w:ascii="Avenir Next LT Pro" w:hAnsi="Avenir Next LT Pro"/>
                <w:sz w:val="22"/>
                <w:szCs w:val="22"/>
              </w:rPr>
              <w:t xml:space="preserve"> / addenda (if applicable)</w:t>
            </w:r>
          </w:p>
          <w:p w14:paraId="646CF564" w14:textId="4A8E46F2" w:rsidR="005D3DAD" w:rsidRPr="009A0196" w:rsidRDefault="005D3DAD" w:rsidP="00006DA3">
            <w:pPr>
              <w:pStyle w:val="Ledtext"/>
              <w:spacing w:after="0" w:line="276" w:lineRule="auto"/>
              <w:rPr>
                <w:rFonts w:ascii="Avenir Next LT Pro" w:hAnsi="Avenir Next LT Pro"/>
                <w:sz w:val="22"/>
                <w:szCs w:val="22"/>
              </w:rPr>
            </w:pPr>
            <w:r w:rsidRPr="009A0196">
              <w:rPr>
                <w:rFonts w:ascii="Avenir Next LT Pro" w:hAnsi="Avenir Next LT Pro"/>
                <w:sz w:val="22"/>
                <w:szCs w:val="22"/>
                <w:lang w:val="en-US"/>
              </w:rPr>
              <w:t xml:space="preserve">    </w:t>
            </w:r>
            <w:sdt>
              <w:sdtPr>
                <w:rPr>
                  <w:rFonts w:ascii="Avenir Next LT Pro" w:hAnsi="Avenir Next LT Pro"/>
                  <w:sz w:val="22"/>
                  <w:szCs w:val="22"/>
                  <w:lang w:val="en-US"/>
                </w:rPr>
                <w:id w:val="-2038189167"/>
                <w14:checkbox>
                  <w14:checked w14:val="0"/>
                  <w14:checkedState w14:val="2612" w14:font="MS Gothic"/>
                  <w14:uncheckedState w14:val="2610" w14:font="MS Gothic"/>
                </w14:checkbox>
              </w:sdtPr>
              <w:sdtEndPr/>
              <w:sdtContent>
                <w:r w:rsidRPr="009A0196">
                  <w:rPr>
                    <w:rFonts w:ascii="Segoe UI Symbol" w:eastAsia="MS Gothic" w:hAnsi="Segoe UI Symbol" w:cs="Segoe UI Symbol"/>
                    <w:sz w:val="22"/>
                    <w:szCs w:val="22"/>
                    <w:lang w:val="en-US"/>
                  </w:rPr>
                  <w:t>☐</w:t>
                </w:r>
              </w:sdtContent>
            </w:sdt>
            <w:r w:rsidRPr="009A0196">
              <w:rPr>
                <w:rFonts w:ascii="Avenir Next LT Pro" w:hAnsi="Avenir Next LT Pro"/>
                <w:sz w:val="22"/>
                <w:szCs w:val="22"/>
                <w:lang w:val="en-US"/>
              </w:rPr>
              <w:t xml:space="preserve"> Part C</w:t>
            </w:r>
          </w:p>
          <w:p w14:paraId="13C8CFD3" w14:textId="77777777" w:rsidR="008044E0" w:rsidRPr="009A0196" w:rsidRDefault="008044E0" w:rsidP="008044E0">
            <w:pPr>
              <w:pStyle w:val="Ledtext"/>
              <w:keepNext/>
              <w:rPr>
                <w:rFonts w:ascii="Avenir Next LT Pro" w:hAnsi="Avenir Next LT Pro" w:cs="Arial"/>
                <w:sz w:val="22"/>
                <w:szCs w:val="22"/>
              </w:rPr>
            </w:pPr>
          </w:p>
          <w:p w14:paraId="2ECDE111" w14:textId="54D1E847" w:rsidR="008044E0" w:rsidRPr="009A0196" w:rsidRDefault="008044E0" w:rsidP="008044E0">
            <w:pPr>
              <w:pStyle w:val="Ledtext"/>
              <w:keepNext/>
              <w:rPr>
                <w:rFonts w:ascii="Avenir Next LT Pro" w:hAnsi="Avenir Next LT Pro" w:cs="Arial"/>
                <w:sz w:val="22"/>
                <w:szCs w:val="22"/>
              </w:rPr>
            </w:pPr>
            <w:r w:rsidRPr="009A0196">
              <w:rPr>
                <w:rFonts w:ascii="Avenir Next LT Pro" w:hAnsi="Avenir Next LT Pro" w:cs="Arial"/>
                <w:sz w:val="22"/>
                <w:szCs w:val="22"/>
              </w:rPr>
              <w:t>Comments</w:t>
            </w:r>
          </w:p>
          <w:p w14:paraId="26740C9C" w14:textId="6897E776" w:rsidR="005D3DAD" w:rsidRPr="009A0196" w:rsidRDefault="00863110" w:rsidP="00F156C1">
            <w:pPr>
              <w:spacing w:after="0"/>
              <w:ind w:left="265" w:hanging="265"/>
              <w:rPr>
                <w:rFonts w:ascii="Avenir Next LT Pro" w:hAnsi="Avenir Next LT Pro" w:cs="Arial"/>
                <w:b/>
                <w:lang w:val="en-US"/>
              </w:rPr>
            </w:pPr>
            <w:r>
              <w:rPr>
                <w:rFonts w:ascii="Avenir Next LT Pro" w:hAnsi="Avenir Next LT Pro"/>
                <w:highlight w:val="yellow"/>
              </w:rPr>
              <w:fldChar w:fldCharType="begin">
                <w:ffData>
                  <w:name w:val=""/>
                  <w:enabled/>
                  <w:calcOnExit w:val="0"/>
                  <w:textInput>
                    <w:default w:val="[Write here]"/>
                  </w:textInput>
                </w:ffData>
              </w:fldChar>
            </w:r>
            <w:r w:rsidRPr="00DF5E5E">
              <w:rPr>
                <w:rFonts w:ascii="Avenir Next LT Pro" w:hAnsi="Avenir Next LT Pro"/>
                <w:highlight w:val="yellow"/>
                <w:lang w:val="en-US"/>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sidRPr="00DF5E5E">
              <w:rPr>
                <w:rFonts w:ascii="Avenir Next LT Pro" w:hAnsi="Avenir Next LT Pro"/>
                <w:noProof/>
                <w:highlight w:val="yellow"/>
                <w:lang w:val="en-US"/>
              </w:rPr>
              <w:t>[Write here]</w:t>
            </w:r>
            <w:r>
              <w:rPr>
                <w:rFonts w:ascii="Avenir Next LT Pro" w:hAnsi="Avenir Next LT Pro"/>
                <w:highlight w:val="yellow"/>
              </w:rPr>
              <w:fldChar w:fldCharType="end"/>
            </w:r>
          </w:p>
        </w:tc>
      </w:tr>
      <w:tr w:rsidR="005D3DAD" w:rsidRPr="007F145B" w14:paraId="39685401" w14:textId="1910EA5A" w:rsidTr="00DF7E6F">
        <w:trPr>
          <w:trHeight w:val="3373"/>
        </w:trPr>
        <w:tc>
          <w:tcPr>
            <w:tcW w:w="561" w:type="dxa"/>
            <w:tcMar>
              <w:top w:w="28" w:type="dxa"/>
              <w:left w:w="108" w:type="dxa"/>
              <w:bottom w:w="28" w:type="dxa"/>
              <w:right w:w="108" w:type="dxa"/>
            </w:tcMar>
          </w:tcPr>
          <w:p w14:paraId="73388CE8" w14:textId="665D65AD" w:rsidR="005D3DAD" w:rsidRPr="009A0196" w:rsidRDefault="005E391B" w:rsidP="00F156C1">
            <w:pPr>
              <w:spacing w:after="0"/>
              <w:rPr>
                <w:rFonts w:ascii="Avenir Next LT Pro" w:eastAsia="Times New Roman" w:hAnsi="Avenir Next LT Pro" w:cs="Arial"/>
              </w:rPr>
            </w:pPr>
            <w:r w:rsidRPr="009A0196">
              <w:rPr>
                <w:rFonts w:ascii="Avenir Next LT Pro" w:eastAsia="Times New Roman" w:hAnsi="Avenir Next LT Pro" w:cs="Arial"/>
              </w:rPr>
              <w:t>9-3</w:t>
            </w:r>
          </w:p>
        </w:tc>
        <w:tc>
          <w:tcPr>
            <w:tcW w:w="8501" w:type="dxa"/>
            <w:tcMar>
              <w:top w:w="28" w:type="dxa"/>
              <w:left w:w="108" w:type="dxa"/>
              <w:bottom w:w="28" w:type="dxa"/>
              <w:right w:w="108" w:type="dxa"/>
            </w:tcMar>
          </w:tcPr>
          <w:p w14:paraId="2367C455" w14:textId="51649C9F" w:rsidR="005D3DAD" w:rsidRPr="009A0196" w:rsidRDefault="005D3DAD" w:rsidP="00733700">
            <w:pPr>
              <w:spacing w:after="0"/>
              <w:rPr>
                <w:rFonts w:ascii="Avenir Next LT Pro" w:eastAsia="Times New Roman" w:hAnsi="Avenir Next LT Pro" w:cs="Arial"/>
                <w:b/>
                <w:lang w:val="en-GB"/>
              </w:rPr>
            </w:pPr>
            <w:r w:rsidRPr="009A0196">
              <w:rPr>
                <w:rFonts w:ascii="Avenir Next LT Pro" w:eastAsia="Times New Roman" w:hAnsi="Avenir Next LT Pro" w:cs="Arial"/>
                <w:b/>
                <w:lang w:val="en-GB"/>
              </w:rPr>
              <w:t>Amendment of composition of the plant protection product (significant)</w:t>
            </w:r>
          </w:p>
          <w:p w14:paraId="3375E67C" w14:textId="77777777" w:rsidR="00EA640D" w:rsidRPr="009A0196" w:rsidRDefault="00EA640D" w:rsidP="00EA640D">
            <w:pPr>
              <w:pStyle w:val="Ledtext"/>
              <w:spacing w:after="0" w:line="276" w:lineRule="auto"/>
              <w:rPr>
                <w:rFonts w:ascii="Avenir Next LT Pro" w:hAnsi="Avenir Next LT Pro" w:cs="Arial"/>
                <w:sz w:val="22"/>
                <w:szCs w:val="22"/>
              </w:rPr>
            </w:pPr>
            <w:r w:rsidRPr="009A0196">
              <w:rPr>
                <w:rFonts w:ascii="Avenir Next LT Pro" w:hAnsi="Avenir Next LT Pro" w:cs="Arial"/>
                <w:sz w:val="22"/>
                <w:szCs w:val="22"/>
              </w:rPr>
              <w:t>Documentation:</w:t>
            </w:r>
          </w:p>
          <w:p w14:paraId="6DD859F8" w14:textId="1E35946A" w:rsidR="005D3DAD" w:rsidRPr="009A0196" w:rsidRDefault="005D3DAD" w:rsidP="007B51D1">
            <w:pPr>
              <w:spacing w:after="0"/>
              <w:rPr>
                <w:rFonts w:ascii="Avenir Next LT Pro" w:hAnsi="Avenir Next LT Pro"/>
                <w:lang w:val="en-US"/>
              </w:rPr>
            </w:pPr>
            <w:r w:rsidRPr="009A0196">
              <w:rPr>
                <w:rFonts w:ascii="Avenir Next LT Pro" w:hAnsi="Avenir Next LT Pro"/>
                <w:lang w:val="en-US"/>
              </w:rPr>
              <w:t xml:space="preserve">    </w:t>
            </w:r>
            <w:sdt>
              <w:sdtPr>
                <w:rPr>
                  <w:rFonts w:ascii="Segoe UI Symbol" w:hAnsi="Segoe UI Symbol"/>
                  <w:lang w:val="en-US"/>
                </w:rPr>
                <w:id w:val="1073779777"/>
                <w14:checkbox>
                  <w14:checked w14:val="0"/>
                  <w14:checkedState w14:val="2612" w14:font="MS Gothic"/>
                  <w14:uncheckedState w14:val="2610" w14:font="MS Gothic"/>
                </w14:checkbox>
              </w:sdtPr>
              <w:sdtEndPr/>
              <w:sdtContent>
                <w:r w:rsidR="00962354" w:rsidRPr="00E204D4">
                  <w:rPr>
                    <w:rFonts w:ascii="Segoe UI Symbol" w:eastAsia="MS Gothic" w:hAnsi="Segoe UI Symbol"/>
                    <w:lang w:val="en-US"/>
                  </w:rPr>
                  <w:t>☐</w:t>
                </w:r>
              </w:sdtContent>
            </w:sdt>
            <w:r w:rsidRPr="009A0196">
              <w:rPr>
                <w:rFonts w:ascii="Avenir Next LT Pro" w:hAnsi="Avenir Next LT Pro"/>
                <w:lang w:val="en-US"/>
              </w:rPr>
              <w:t xml:space="preserve"> Cover letter</w:t>
            </w:r>
          </w:p>
          <w:p w14:paraId="62ECE7BD" w14:textId="7D4F6473" w:rsidR="005D3DAD" w:rsidRPr="009A0196" w:rsidRDefault="005D3DAD" w:rsidP="00496A24">
            <w:pPr>
              <w:pStyle w:val="ArialNarrow"/>
              <w:rPr>
                <w:rFonts w:ascii="Avenir Next LT Pro" w:hAnsi="Avenir Next LT Pro"/>
                <w:color w:val="auto"/>
                <w:sz w:val="22"/>
                <w:shd w:val="clear" w:color="auto" w:fill="D9D9D9" w:themeFill="background1" w:themeFillShade="D9"/>
                <w:lang w:val="en-US"/>
              </w:rPr>
            </w:pPr>
            <w:r w:rsidRPr="009A0196">
              <w:rPr>
                <w:rFonts w:ascii="Avenir Next LT Pro" w:hAnsi="Avenir Next LT Pro"/>
                <w:color w:val="auto"/>
                <w:sz w:val="22"/>
                <w:lang w:val="en-US"/>
              </w:rPr>
              <w:t xml:space="preserve">    </w:t>
            </w:r>
            <w:sdt>
              <w:sdtPr>
                <w:rPr>
                  <w:rFonts w:ascii="Avenir Next LT Pro" w:hAnsi="Avenir Next LT Pro"/>
                  <w:color w:val="auto"/>
                  <w:sz w:val="22"/>
                  <w:lang w:val="en-US"/>
                </w:rPr>
                <w:id w:val="-1467819363"/>
                <w14:checkbox>
                  <w14:checked w14:val="0"/>
                  <w14:checkedState w14:val="2612" w14:font="MS Gothic"/>
                  <w14:uncheckedState w14:val="2610" w14:font="MS Gothic"/>
                </w14:checkbox>
              </w:sdtPr>
              <w:sdtEndPr/>
              <w:sdtContent>
                <w:r w:rsidRPr="009A0196">
                  <w:rPr>
                    <w:rFonts w:ascii="Segoe UI Symbol" w:eastAsia="MS Gothic" w:hAnsi="Segoe UI Symbol" w:cs="Segoe UI Symbol"/>
                    <w:color w:val="auto"/>
                    <w:sz w:val="22"/>
                    <w:lang w:val="en-US"/>
                  </w:rPr>
                  <w:t>☐</w:t>
                </w:r>
              </w:sdtContent>
            </w:sdt>
            <w:r w:rsidRPr="009A0196">
              <w:rPr>
                <w:rFonts w:ascii="Avenir Next LT Pro" w:hAnsi="Avenir Next LT Pro"/>
                <w:color w:val="auto"/>
                <w:sz w:val="22"/>
                <w:lang w:val="en-US"/>
              </w:rPr>
              <w:t xml:space="preserve"> Reason for changing the formulation</w:t>
            </w:r>
            <w:r w:rsidRPr="009A0196">
              <w:rPr>
                <w:rFonts w:ascii="Avenir Next LT Pro" w:hAnsi="Avenir Next LT Pro"/>
                <w:color w:val="auto"/>
                <w:sz w:val="22"/>
                <w:shd w:val="clear" w:color="auto" w:fill="D9D9D9" w:themeFill="background1" w:themeFillShade="D9"/>
                <w:lang w:val="en-US"/>
              </w:rPr>
              <w:t xml:space="preserve"> </w:t>
            </w:r>
          </w:p>
          <w:p w14:paraId="5F3EBC0E" w14:textId="04FDFE48" w:rsidR="005D3DAD" w:rsidRPr="009A0196" w:rsidRDefault="005D3DAD" w:rsidP="00496A24">
            <w:pPr>
              <w:pStyle w:val="ArialNarrow"/>
              <w:rPr>
                <w:rFonts w:ascii="Avenir Next LT Pro" w:hAnsi="Avenir Next LT Pro"/>
                <w:color w:val="auto"/>
                <w:sz w:val="22"/>
                <w:shd w:val="clear" w:color="auto" w:fill="D9D9D9" w:themeFill="background1" w:themeFillShade="D9"/>
                <w:lang w:val="en-US"/>
              </w:rPr>
            </w:pPr>
            <w:r w:rsidRPr="009A0196">
              <w:rPr>
                <w:rFonts w:ascii="Avenir Next LT Pro" w:hAnsi="Avenir Next LT Pro"/>
                <w:color w:val="auto"/>
                <w:sz w:val="22"/>
                <w:lang w:val="en-US"/>
              </w:rPr>
              <w:t xml:space="preserve">    </w:t>
            </w:r>
            <w:sdt>
              <w:sdtPr>
                <w:rPr>
                  <w:rFonts w:ascii="Avenir Next LT Pro" w:hAnsi="Avenir Next LT Pro"/>
                  <w:color w:val="auto"/>
                  <w:sz w:val="22"/>
                  <w:lang w:val="en-US"/>
                </w:rPr>
                <w:id w:val="809286287"/>
                <w14:checkbox>
                  <w14:checked w14:val="0"/>
                  <w14:checkedState w14:val="2612" w14:font="MS Gothic"/>
                  <w14:uncheckedState w14:val="2610" w14:font="MS Gothic"/>
                </w14:checkbox>
              </w:sdtPr>
              <w:sdtEndPr/>
              <w:sdtContent>
                <w:r w:rsidR="005B27D1" w:rsidRPr="009A0196">
                  <w:rPr>
                    <w:rFonts w:ascii="Segoe UI Symbol" w:eastAsia="MS Gothic" w:hAnsi="Segoe UI Symbol" w:cs="Segoe UI Symbol"/>
                    <w:color w:val="auto"/>
                    <w:sz w:val="22"/>
                    <w:lang w:val="en-US"/>
                  </w:rPr>
                  <w:t>☐</w:t>
                </w:r>
              </w:sdtContent>
            </w:sdt>
            <w:r w:rsidRPr="009A0196">
              <w:rPr>
                <w:rFonts w:ascii="Avenir Next LT Pro" w:hAnsi="Avenir Next LT Pro"/>
                <w:color w:val="auto"/>
                <w:sz w:val="22"/>
                <w:lang w:val="en-US"/>
              </w:rPr>
              <w:t xml:space="preserve"> Comparison of the original formulation</w:t>
            </w:r>
            <w:r w:rsidR="00B50A7F" w:rsidRPr="009A0196">
              <w:rPr>
                <w:rFonts w:ascii="Avenir Next LT Pro" w:hAnsi="Avenir Next LT Pro"/>
                <w:color w:val="auto"/>
                <w:sz w:val="22"/>
                <w:lang w:val="en-US"/>
              </w:rPr>
              <w:t xml:space="preserve"> </w:t>
            </w:r>
            <w:r w:rsidRPr="009A0196">
              <w:rPr>
                <w:rFonts w:ascii="Avenir Next LT Pro" w:hAnsi="Avenir Next LT Pro"/>
                <w:color w:val="auto"/>
                <w:sz w:val="22"/>
                <w:lang w:val="en-US"/>
              </w:rPr>
              <w:t>and the formulation applied for</w:t>
            </w:r>
          </w:p>
          <w:p w14:paraId="04C1509D" w14:textId="131EAF14" w:rsidR="005D3DAD" w:rsidRPr="009A0196" w:rsidRDefault="005D3DAD" w:rsidP="00496A24">
            <w:pPr>
              <w:pStyle w:val="ArialNarrow"/>
              <w:rPr>
                <w:rFonts w:ascii="Avenir Next LT Pro" w:hAnsi="Avenir Next LT Pro"/>
                <w:color w:val="auto"/>
                <w:sz w:val="22"/>
                <w:shd w:val="clear" w:color="auto" w:fill="D9D9D9" w:themeFill="background1" w:themeFillShade="D9"/>
                <w:lang w:val="en-US"/>
              </w:rPr>
            </w:pPr>
            <w:r w:rsidRPr="009A0196">
              <w:rPr>
                <w:rFonts w:ascii="Avenir Next LT Pro" w:hAnsi="Avenir Next LT Pro"/>
                <w:color w:val="auto"/>
                <w:sz w:val="22"/>
                <w:lang w:val="en-GB"/>
              </w:rPr>
              <w:t xml:space="preserve">    </w:t>
            </w:r>
            <w:sdt>
              <w:sdtPr>
                <w:rPr>
                  <w:rFonts w:ascii="Avenir Next LT Pro" w:hAnsi="Avenir Next LT Pro"/>
                  <w:color w:val="auto"/>
                  <w:sz w:val="22"/>
                  <w:lang w:val="en-US"/>
                </w:rPr>
                <w:id w:val="1707593632"/>
                <w14:checkbox>
                  <w14:checked w14:val="0"/>
                  <w14:checkedState w14:val="2612" w14:font="MS Gothic"/>
                  <w14:uncheckedState w14:val="2610" w14:font="MS Gothic"/>
                </w14:checkbox>
              </w:sdtPr>
              <w:sdtEndPr/>
              <w:sdtContent>
                <w:r w:rsidRPr="009A0196">
                  <w:rPr>
                    <w:rFonts w:ascii="Segoe UI Symbol" w:eastAsia="MS Gothic" w:hAnsi="Segoe UI Symbol" w:cs="Segoe UI Symbol"/>
                    <w:color w:val="auto"/>
                    <w:sz w:val="22"/>
                    <w:lang w:val="en-US"/>
                  </w:rPr>
                  <w:t>☐</w:t>
                </w:r>
              </w:sdtContent>
            </w:sdt>
            <w:r w:rsidRPr="009A0196">
              <w:rPr>
                <w:rFonts w:ascii="Avenir Next LT Pro" w:hAnsi="Avenir Next LT Pro"/>
                <w:color w:val="auto"/>
                <w:sz w:val="22"/>
                <w:lang w:val="en-US"/>
              </w:rPr>
              <w:t xml:space="preserve"> </w:t>
            </w:r>
            <w:proofErr w:type="spellStart"/>
            <w:r w:rsidRPr="009A0196">
              <w:rPr>
                <w:rFonts w:ascii="Avenir Next LT Pro" w:hAnsi="Avenir Next LT Pro"/>
                <w:color w:val="auto"/>
                <w:sz w:val="22"/>
                <w:lang w:val="en-US"/>
              </w:rPr>
              <w:t>Characterisation</w:t>
            </w:r>
            <w:proofErr w:type="spellEnd"/>
            <w:r w:rsidRPr="009A0196">
              <w:rPr>
                <w:rFonts w:ascii="Avenir Next LT Pro" w:hAnsi="Avenir Next LT Pro"/>
                <w:color w:val="auto"/>
                <w:sz w:val="22"/>
                <w:lang w:val="en-US"/>
              </w:rPr>
              <w:t xml:space="preserve"> of new co-formulants</w:t>
            </w:r>
          </w:p>
          <w:p w14:paraId="6810C3B0" w14:textId="66D5A864" w:rsidR="005D3DAD" w:rsidRPr="009A0196" w:rsidRDefault="005D3DAD" w:rsidP="000C197B">
            <w:pPr>
              <w:pStyle w:val="ArialNarrow"/>
              <w:rPr>
                <w:rFonts w:ascii="Avenir Next LT Pro" w:hAnsi="Avenir Next LT Pro"/>
                <w:color w:val="auto"/>
                <w:sz w:val="22"/>
                <w:shd w:val="clear" w:color="auto" w:fill="D9D9D9" w:themeFill="background1" w:themeFillShade="D9"/>
                <w:lang w:val="en-US"/>
              </w:rPr>
            </w:pPr>
            <w:r w:rsidRPr="009A0196">
              <w:rPr>
                <w:rFonts w:ascii="Avenir Next LT Pro" w:hAnsi="Avenir Next LT Pro"/>
                <w:color w:val="auto"/>
                <w:sz w:val="22"/>
                <w:lang w:val="en-GB"/>
              </w:rPr>
              <w:t xml:space="preserve">    </w:t>
            </w:r>
            <w:sdt>
              <w:sdtPr>
                <w:rPr>
                  <w:rFonts w:ascii="Avenir Next LT Pro" w:hAnsi="Avenir Next LT Pro"/>
                  <w:color w:val="auto"/>
                  <w:sz w:val="22"/>
                  <w:lang w:val="en-US"/>
                </w:rPr>
                <w:id w:val="-5599198"/>
                <w14:checkbox>
                  <w14:checked w14:val="0"/>
                  <w14:checkedState w14:val="2612" w14:font="MS Gothic"/>
                  <w14:uncheckedState w14:val="2610" w14:font="MS Gothic"/>
                </w14:checkbox>
              </w:sdtPr>
              <w:sdtEndPr/>
              <w:sdtContent>
                <w:r w:rsidR="005B27D1" w:rsidRPr="009A0196">
                  <w:rPr>
                    <w:rFonts w:ascii="Segoe UI Symbol" w:eastAsia="MS Gothic" w:hAnsi="Segoe UI Symbol" w:cs="Segoe UI Symbol"/>
                    <w:color w:val="auto"/>
                    <w:sz w:val="22"/>
                    <w:lang w:val="en-US"/>
                  </w:rPr>
                  <w:t>☐</w:t>
                </w:r>
              </w:sdtContent>
            </w:sdt>
            <w:r w:rsidRPr="009A0196">
              <w:rPr>
                <w:rFonts w:ascii="Avenir Next LT Pro" w:hAnsi="Avenir Next LT Pro"/>
                <w:color w:val="auto"/>
                <w:sz w:val="22"/>
                <w:lang w:val="en-US"/>
              </w:rPr>
              <w:t xml:space="preserve"> Composition of co-formulants </w:t>
            </w:r>
            <w:r w:rsidRPr="009A0196">
              <w:rPr>
                <w:rFonts w:ascii="Avenir Next LT Pro" w:hAnsi="Avenir Next LT Pro"/>
                <w:color w:val="auto"/>
                <w:sz w:val="22"/>
                <w:lang w:val="en-GB"/>
              </w:rPr>
              <w:t>(old and new)</w:t>
            </w:r>
          </w:p>
          <w:p w14:paraId="073E3D41" w14:textId="2273BAC7" w:rsidR="005D3DAD" w:rsidRPr="009A0196" w:rsidRDefault="005D3DAD" w:rsidP="00496A24">
            <w:pPr>
              <w:pStyle w:val="ArialNarrow"/>
              <w:rPr>
                <w:rFonts w:ascii="Avenir Next LT Pro" w:hAnsi="Avenir Next LT Pro"/>
                <w:color w:val="auto"/>
                <w:sz w:val="22"/>
                <w:shd w:val="clear" w:color="auto" w:fill="D9D9D9" w:themeFill="background1" w:themeFillShade="D9"/>
                <w:lang w:val="en-GB"/>
              </w:rPr>
            </w:pPr>
            <w:r w:rsidRPr="009A0196">
              <w:rPr>
                <w:rFonts w:ascii="Avenir Next LT Pro" w:hAnsi="Avenir Next LT Pro"/>
                <w:color w:val="auto"/>
                <w:sz w:val="22"/>
                <w:lang w:val="en-GB"/>
              </w:rPr>
              <w:t xml:space="preserve">    </w:t>
            </w:r>
            <w:sdt>
              <w:sdtPr>
                <w:rPr>
                  <w:rFonts w:ascii="Avenir Next LT Pro" w:hAnsi="Avenir Next LT Pro"/>
                  <w:color w:val="auto"/>
                  <w:sz w:val="22"/>
                  <w:lang w:val="en-GB"/>
                </w:rPr>
                <w:id w:val="-1816325522"/>
                <w14:checkbox>
                  <w14:checked w14:val="0"/>
                  <w14:checkedState w14:val="2612" w14:font="MS Gothic"/>
                  <w14:uncheckedState w14:val="2610" w14:font="MS Gothic"/>
                </w14:checkbox>
              </w:sdtPr>
              <w:sdtEndPr/>
              <w:sdtContent>
                <w:r w:rsidR="005B27D1" w:rsidRPr="009A0196">
                  <w:rPr>
                    <w:rFonts w:ascii="Segoe UI Symbol" w:eastAsia="MS Gothic" w:hAnsi="Segoe UI Symbol" w:cs="Segoe UI Symbol"/>
                    <w:color w:val="auto"/>
                    <w:sz w:val="22"/>
                    <w:lang w:val="en-GB"/>
                  </w:rPr>
                  <w:t>☐</w:t>
                </w:r>
              </w:sdtContent>
            </w:sdt>
            <w:r w:rsidRPr="009A0196">
              <w:rPr>
                <w:rFonts w:ascii="Avenir Next LT Pro" w:hAnsi="Avenir Next LT Pro"/>
                <w:color w:val="auto"/>
                <w:sz w:val="22"/>
                <w:lang w:val="en-GB"/>
              </w:rPr>
              <w:t xml:space="preserve"> SDS of co-formulants (old and new)</w:t>
            </w:r>
          </w:p>
          <w:p w14:paraId="76B0BC46" w14:textId="4C224700" w:rsidR="005D3DAD" w:rsidRPr="009A0196" w:rsidRDefault="005D3DAD" w:rsidP="00496A24">
            <w:pPr>
              <w:pStyle w:val="ArialNarrow"/>
              <w:rPr>
                <w:rFonts w:ascii="Avenir Next LT Pro" w:hAnsi="Avenir Next LT Pro"/>
                <w:color w:val="auto"/>
                <w:sz w:val="22"/>
                <w:shd w:val="clear" w:color="auto" w:fill="D9D9D9" w:themeFill="background1" w:themeFillShade="D9"/>
                <w:lang w:val="en-US"/>
              </w:rPr>
            </w:pPr>
            <w:r w:rsidRPr="009A0196">
              <w:rPr>
                <w:rFonts w:ascii="Avenir Next LT Pro" w:hAnsi="Avenir Next LT Pro"/>
                <w:color w:val="auto"/>
                <w:sz w:val="22"/>
                <w:lang w:val="en-GB"/>
              </w:rPr>
              <w:t xml:space="preserve">    </w:t>
            </w:r>
            <w:sdt>
              <w:sdtPr>
                <w:rPr>
                  <w:rFonts w:ascii="Avenir Next LT Pro" w:hAnsi="Avenir Next LT Pro"/>
                  <w:color w:val="auto"/>
                  <w:sz w:val="22"/>
                  <w:lang w:val="en-GB"/>
                </w:rPr>
                <w:id w:val="1737424679"/>
                <w14:checkbox>
                  <w14:checked w14:val="0"/>
                  <w14:checkedState w14:val="2612" w14:font="MS Gothic"/>
                  <w14:uncheckedState w14:val="2610" w14:font="MS Gothic"/>
                </w14:checkbox>
              </w:sdtPr>
              <w:sdtEndPr/>
              <w:sdtContent>
                <w:r w:rsidR="005B27D1" w:rsidRPr="009A0196">
                  <w:rPr>
                    <w:rFonts w:ascii="Segoe UI Symbol" w:eastAsia="MS Gothic" w:hAnsi="Segoe UI Symbol" w:cs="Segoe UI Symbol"/>
                    <w:color w:val="auto"/>
                    <w:sz w:val="22"/>
                    <w:lang w:val="en-GB"/>
                  </w:rPr>
                  <w:t>☐</w:t>
                </w:r>
              </w:sdtContent>
            </w:sdt>
            <w:r w:rsidRPr="009A0196">
              <w:rPr>
                <w:rFonts w:ascii="Avenir Next LT Pro" w:hAnsi="Avenir Next LT Pro"/>
                <w:color w:val="auto"/>
                <w:sz w:val="22"/>
                <w:lang w:val="en-GB"/>
              </w:rPr>
              <w:t xml:space="preserve"> </w:t>
            </w:r>
            <w:r w:rsidRPr="009A0196">
              <w:rPr>
                <w:rFonts w:ascii="Avenir Next LT Pro" w:hAnsi="Avenir Next LT Pro"/>
                <w:color w:val="auto"/>
                <w:sz w:val="22"/>
                <w:lang w:val="en-US"/>
              </w:rPr>
              <w:t>SDS of new formulation</w:t>
            </w:r>
          </w:p>
          <w:p w14:paraId="6722ACD9" w14:textId="20E26FE0" w:rsidR="005D3DAD" w:rsidRPr="009A0196" w:rsidRDefault="005D3DAD" w:rsidP="002707B2">
            <w:pPr>
              <w:spacing w:after="0"/>
              <w:ind w:left="458" w:hanging="458"/>
              <w:rPr>
                <w:rFonts w:ascii="Avenir Next LT Pro" w:eastAsia="Times New Roman" w:hAnsi="Avenir Next LT Pro" w:cs="Arial"/>
                <w:bCs/>
                <w:lang w:val="en-US"/>
              </w:rPr>
            </w:pPr>
            <w:r w:rsidRPr="009A0196">
              <w:rPr>
                <w:rFonts w:ascii="Avenir Next LT Pro" w:hAnsi="Avenir Next LT Pro"/>
                <w:lang w:val="en-GB"/>
              </w:rPr>
              <w:t xml:space="preserve">    </w:t>
            </w:r>
            <w:sdt>
              <w:sdtPr>
                <w:rPr>
                  <w:rFonts w:ascii="Avenir Next LT Pro" w:hAnsi="Avenir Next LT Pro"/>
                  <w:lang w:val="en-GB"/>
                </w:rPr>
                <w:id w:val="-1855487387"/>
                <w14:checkbox>
                  <w14:checked w14:val="0"/>
                  <w14:checkedState w14:val="2612" w14:font="MS Gothic"/>
                  <w14:uncheckedState w14:val="2610" w14:font="MS Gothic"/>
                </w14:checkbox>
              </w:sdtPr>
              <w:sdtEndPr/>
              <w:sdtContent>
                <w:r w:rsidR="005B27D1" w:rsidRPr="009A0196">
                  <w:rPr>
                    <w:rFonts w:ascii="Segoe UI Symbol" w:eastAsia="MS Gothic" w:hAnsi="Segoe UI Symbol" w:cs="Segoe UI Symbol"/>
                    <w:lang w:val="en-GB"/>
                  </w:rPr>
                  <w:t>☐</w:t>
                </w:r>
              </w:sdtContent>
            </w:sdt>
            <w:r w:rsidRPr="009A0196">
              <w:rPr>
                <w:rFonts w:ascii="Avenir Next LT Pro" w:hAnsi="Avenir Next LT Pro"/>
                <w:lang w:val="en-GB"/>
              </w:rPr>
              <w:t xml:space="preserve"> </w:t>
            </w:r>
            <w:r w:rsidR="004073F0" w:rsidRPr="009A0196">
              <w:rPr>
                <w:rFonts w:ascii="Avenir Next LT Pro" w:hAnsi="Avenir Next LT Pro"/>
                <w:lang w:val="en-US"/>
              </w:rPr>
              <w:t>Studies on physical</w:t>
            </w:r>
            <w:r w:rsidRPr="009A0196">
              <w:rPr>
                <w:rFonts w:ascii="Avenir Next LT Pro" w:hAnsi="Avenir Next LT Pro"/>
                <w:lang w:val="en-US"/>
              </w:rPr>
              <w:t xml:space="preserve">, chemical and technical </w:t>
            </w:r>
            <w:r w:rsidR="004073F0" w:rsidRPr="009A0196">
              <w:rPr>
                <w:rFonts w:ascii="Avenir Next LT Pro" w:hAnsi="Avenir Next LT Pro"/>
                <w:lang w:val="en-US"/>
              </w:rPr>
              <w:t>properties</w:t>
            </w:r>
            <w:r w:rsidRPr="009A0196">
              <w:rPr>
                <w:rFonts w:ascii="Avenir Next LT Pro" w:hAnsi="Avenir Next LT Pro"/>
                <w:lang w:val="en-US"/>
              </w:rPr>
              <w:t>, including details on storage stability</w:t>
            </w:r>
          </w:p>
          <w:p w14:paraId="7ABB7B54" w14:textId="673DEB6D" w:rsidR="005D3DAD" w:rsidRPr="009A0196" w:rsidRDefault="005D3DAD" w:rsidP="002707B2">
            <w:pPr>
              <w:spacing w:after="0"/>
              <w:ind w:left="458" w:hanging="458"/>
              <w:rPr>
                <w:rFonts w:ascii="Avenir Next LT Pro" w:hAnsi="Avenir Next LT Pro"/>
                <w:shd w:val="clear" w:color="auto" w:fill="D9D9D9" w:themeFill="background1" w:themeFillShade="D9"/>
                <w:lang w:val="en-US"/>
              </w:rPr>
            </w:pPr>
            <w:r w:rsidRPr="009A0196">
              <w:rPr>
                <w:rFonts w:ascii="Avenir Next LT Pro" w:hAnsi="Avenir Next LT Pro"/>
                <w:lang w:val="en-GB"/>
              </w:rPr>
              <w:t xml:space="preserve">    </w:t>
            </w:r>
            <w:sdt>
              <w:sdtPr>
                <w:rPr>
                  <w:rFonts w:ascii="Avenir Next LT Pro" w:hAnsi="Avenir Next LT Pro"/>
                  <w:lang w:val="en-GB"/>
                </w:rPr>
                <w:id w:val="-678493425"/>
                <w14:checkbox>
                  <w14:checked w14:val="0"/>
                  <w14:checkedState w14:val="2612" w14:font="MS Gothic"/>
                  <w14:uncheckedState w14:val="2610" w14:font="MS Gothic"/>
                </w14:checkbox>
              </w:sdtPr>
              <w:sdtEndPr/>
              <w:sdtContent>
                <w:r w:rsidR="005B27D1" w:rsidRPr="009A0196">
                  <w:rPr>
                    <w:rFonts w:ascii="Segoe UI Symbol" w:eastAsia="MS Gothic" w:hAnsi="Segoe UI Symbol" w:cs="Segoe UI Symbol"/>
                    <w:lang w:val="en-GB"/>
                  </w:rPr>
                  <w:t>☐</w:t>
                </w:r>
              </w:sdtContent>
            </w:sdt>
            <w:r w:rsidRPr="009A0196">
              <w:rPr>
                <w:rFonts w:ascii="Avenir Next LT Pro" w:hAnsi="Avenir Next LT Pro"/>
                <w:lang w:val="en-GB"/>
              </w:rPr>
              <w:t xml:space="preserve"> </w:t>
            </w:r>
            <w:r w:rsidRPr="009A0196">
              <w:rPr>
                <w:rFonts w:ascii="Avenir Next LT Pro" w:hAnsi="Avenir Next LT Pro"/>
                <w:lang w:val="en-US"/>
              </w:rPr>
              <w:t xml:space="preserve">Statement on the validity of analytical methods for determination of </w:t>
            </w:r>
            <w:proofErr w:type="spellStart"/>
            <w:r w:rsidRPr="009A0196">
              <w:rPr>
                <w:rFonts w:ascii="Avenir Next LT Pro" w:hAnsi="Avenir Next LT Pro"/>
                <w:lang w:val="en-US"/>
              </w:rPr>
              <w:t>a.s.</w:t>
            </w:r>
            <w:proofErr w:type="spellEnd"/>
            <w:r w:rsidRPr="009A0196">
              <w:rPr>
                <w:rFonts w:ascii="Avenir Next LT Pro" w:hAnsi="Avenir Next LT Pro"/>
                <w:lang w:val="en-US"/>
              </w:rPr>
              <w:t xml:space="preserve"> and relevant impurities</w:t>
            </w:r>
            <w:r w:rsidR="00220AFC" w:rsidRPr="009A0196">
              <w:rPr>
                <w:rFonts w:ascii="Avenir Next LT Pro" w:hAnsi="Avenir Next LT Pro"/>
                <w:lang w:val="en-US"/>
              </w:rPr>
              <w:t xml:space="preserve"> in the new formulation</w:t>
            </w:r>
          </w:p>
          <w:p w14:paraId="7F597D46" w14:textId="5DD056D4" w:rsidR="005D3DAD" w:rsidRPr="009A0196" w:rsidRDefault="005D3DAD" w:rsidP="00F156C1">
            <w:pPr>
              <w:spacing w:after="0"/>
              <w:ind w:left="265" w:hanging="265"/>
              <w:rPr>
                <w:rFonts w:ascii="Avenir Next LT Pro" w:eastAsia="Times New Roman" w:hAnsi="Avenir Next LT Pro" w:cs="Arial"/>
                <w:bCs/>
                <w:lang w:val="en-US"/>
              </w:rPr>
            </w:pPr>
            <w:r w:rsidRPr="009A0196">
              <w:rPr>
                <w:rFonts w:ascii="Avenir Next LT Pro" w:hAnsi="Avenir Next LT Pro"/>
                <w:lang w:val="en-GB"/>
              </w:rPr>
              <w:t xml:space="preserve">    </w:t>
            </w:r>
            <w:sdt>
              <w:sdtPr>
                <w:rPr>
                  <w:rFonts w:ascii="Avenir Next LT Pro" w:hAnsi="Avenir Next LT Pro"/>
                  <w:lang w:val="en-GB"/>
                </w:rPr>
                <w:id w:val="-1633782705"/>
                <w14:checkbox>
                  <w14:checked w14:val="0"/>
                  <w14:checkedState w14:val="2612" w14:font="MS Gothic"/>
                  <w14:uncheckedState w14:val="2610" w14:font="MS Gothic"/>
                </w14:checkbox>
              </w:sdtPr>
              <w:sdtEndPr/>
              <w:sdtContent>
                <w:r w:rsidRPr="009A0196">
                  <w:rPr>
                    <w:rFonts w:ascii="Segoe UI Symbol" w:eastAsia="MS Gothic" w:hAnsi="Segoe UI Symbol" w:cs="Segoe UI Symbol"/>
                    <w:lang w:val="en-GB"/>
                  </w:rPr>
                  <w:t>☐</w:t>
                </w:r>
              </w:sdtContent>
            </w:sdt>
            <w:r w:rsidRPr="009A0196">
              <w:rPr>
                <w:rFonts w:ascii="Avenir Next LT Pro" w:hAnsi="Avenir Next LT Pro"/>
                <w:lang w:val="en-GB"/>
              </w:rPr>
              <w:t xml:space="preserve"> </w:t>
            </w:r>
            <w:r w:rsidRPr="009A0196">
              <w:rPr>
                <w:rFonts w:ascii="Avenir Next LT Pro" w:hAnsi="Avenir Next LT Pro"/>
                <w:lang w:val="en-US"/>
              </w:rPr>
              <w:t>Details on the impact on classification and labelling</w:t>
            </w:r>
          </w:p>
          <w:p w14:paraId="0062363C" w14:textId="01192FEE" w:rsidR="005D3DAD" w:rsidRPr="009A0196" w:rsidRDefault="005D3DAD" w:rsidP="00F156C1">
            <w:pPr>
              <w:spacing w:after="0"/>
              <w:ind w:left="265" w:hanging="265"/>
              <w:rPr>
                <w:rFonts w:ascii="Avenir Next LT Pro" w:hAnsi="Avenir Next LT Pro"/>
                <w:shd w:val="clear" w:color="auto" w:fill="D9D9D9" w:themeFill="background1" w:themeFillShade="D9"/>
                <w:lang w:val="en-US"/>
              </w:rPr>
            </w:pPr>
            <w:r w:rsidRPr="009A0196">
              <w:rPr>
                <w:rFonts w:ascii="Avenir Next LT Pro" w:hAnsi="Avenir Next LT Pro"/>
                <w:lang w:val="en-GB"/>
              </w:rPr>
              <w:t xml:space="preserve">    </w:t>
            </w:r>
            <w:sdt>
              <w:sdtPr>
                <w:rPr>
                  <w:rFonts w:ascii="Avenir Next LT Pro" w:hAnsi="Avenir Next LT Pro"/>
                  <w:lang w:val="en-GB"/>
                </w:rPr>
                <w:id w:val="553118543"/>
                <w14:checkbox>
                  <w14:checked w14:val="0"/>
                  <w14:checkedState w14:val="2612" w14:font="MS Gothic"/>
                  <w14:uncheckedState w14:val="2610" w14:font="MS Gothic"/>
                </w14:checkbox>
              </w:sdtPr>
              <w:sdtEndPr/>
              <w:sdtContent>
                <w:r w:rsidR="005B27D1" w:rsidRPr="009A0196">
                  <w:rPr>
                    <w:rFonts w:ascii="Segoe UI Symbol" w:eastAsia="MS Gothic" w:hAnsi="Segoe UI Symbol" w:cs="Segoe UI Symbol"/>
                    <w:lang w:val="en-GB"/>
                  </w:rPr>
                  <w:t>☐</w:t>
                </w:r>
              </w:sdtContent>
            </w:sdt>
            <w:r w:rsidRPr="009A0196">
              <w:rPr>
                <w:rFonts w:ascii="Avenir Next LT Pro" w:hAnsi="Avenir Next LT Pro"/>
                <w:lang w:val="en-GB"/>
              </w:rPr>
              <w:t xml:space="preserve"> </w:t>
            </w:r>
            <w:r w:rsidRPr="009A0196">
              <w:rPr>
                <w:rFonts w:ascii="Avenir Next LT Pro" w:hAnsi="Avenir Next LT Pro"/>
                <w:lang w:val="en-US"/>
              </w:rPr>
              <w:t>Statements</w:t>
            </w:r>
            <w:r w:rsidR="00B50A7F" w:rsidRPr="009A0196">
              <w:rPr>
                <w:rFonts w:ascii="Avenir Next LT Pro" w:hAnsi="Avenir Next LT Pro"/>
                <w:lang w:val="en-US"/>
              </w:rPr>
              <w:t xml:space="preserve"> or </w:t>
            </w:r>
            <w:r w:rsidRPr="009A0196">
              <w:rPr>
                <w:rFonts w:ascii="Avenir Next LT Pro" w:hAnsi="Avenir Next LT Pro"/>
                <w:lang w:val="en-US"/>
              </w:rPr>
              <w:t>studies on the effects on efficacy and phytotoxicity</w:t>
            </w:r>
          </w:p>
          <w:p w14:paraId="51E5CA14" w14:textId="4CD80C48" w:rsidR="005D3DAD" w:rsidRPr="009A0196" w:rsidRDefault="005D3DAD" w:rsidP="00F156C1">
            <w:pPr>
              <w:spacing w:after="0"/>
              <w:ind w:left="265" w:hanging="265"/>
              <w:rPr>
                <w:rFonts w:ascii="Avenir Next LT Pro" w:hAnsi="Avenir Next LT Pro"/>
                <w:shd w:val="clear" w:color="auto" w:fill="D9D9D9" w:themeFill="background1" w:themeFillShade="D9"/>
                <w:lang w:val="en-US"/>
              </w:rPr>
            </w:pPr>
            <w:r w:rsidRPr="009A0196">
              <w:rPr>
                <w:rFonts w:ascii="Avenir Next LT Pro" w:hAnsi="Avenir Next LT Pro"/>
                <w:lang w:val="en-GB"/>
              </w:rPr>
              <w:t xml:space="preserve">    </w:t>
            </w:r>
            <w:sdt>
              <w:sdtPr>
                <w:rPr>
                  <w:rFonts w:ascii="Avenir Next LT Pro" w:hAnsi="Avenir Next LT Pro"/>
                  <w:lang w:val="en-GB"/>
                </w:rPr>
                <w:id w:val="-712196330"/>
                <w14:checkbox>
                  <w14:checked w14:val="0"/>
                  <w14:checkedState w14:val="2612" w14:font="MS Gothic"/>
                  <w14:uncheckedState w14:val="2610" w14:font="MS Gothic"/>
                </w14:checkbox>
              </w:sdtPr>
              <w:sdtEndPr/>
              <w:sdtContent>
                <w:r w:rsidR="005B27D1" w:rsidRPr="009A0196">
                  <w:rPr>
                    <w:rFonts w:ascii="Segoe UI Symbol" w:eastAsia="MS Gothic" w:hAnsi="Segoe UI Symbol" w:cs="Segoe UI Symbol"/>
                    <w:lang w:val="en-GB"/>
                  </w:rPr>
                  <w:t>☐</w:t>
                </w:r>
              </w:sdtContent>
            </w:sdt>
            <w:r w:rsidRPr="009A0196">
              <w:rPr>
                <w:rFonts w:ascii="Avenir Next LT Pro" w:hAnsi="Avenir Next LT Pro"/>
                <w:lang w:val="en-GB"/>
              </w:rPr>
              <w:t xml:space="preserve"> </w:t>
            </w:r>
            <w:r w:rsidRPr="009A0196">
              <w:rPr>
                <w:rFonts w:ascii="Avenir Next LT Pro" w:hAnsi="Avenir Next LT Pro"/>
                <w:lang w:val="en-US"/>
              </w:rPr>
              <w:t>Statements</w:t>
            </w:r>
            <w:r w:rsidR="00B50A7F" w:rsidRPr="009A0196">
              <w:rPr>
                <w:rFonts w:ascii="Avenir Next LT Pro" w:hAnsi="Avenir Next LT Pro"/>
                <w:lang w:val="en-US"/>
              </w:rPr>
              <w:t xml:space="preserve"> or </w:t>
            </w:r>
            <w:r w:rsidRPr="009A0196">
              <w:rPr>
                <w:rFonts w:ascii="Avenir Next LT Pro" w:hAnsi="Avenir Next LT Pro"/>
                <w:lang w:val="en-US"/>
              </w:rPr>
              <w:t>studies on the effects on toxicology</w:t>
            </w:r>
          </w:p>
          <w:p w14:paraId="7A64EFDF" w14:textId="7A882777" w:rsidR="005D3DAD" w:rsidRPr="009A0196" w:rsidRDefault="005D3DAD" w:rsidP="00F156C1">
            <w:pPr>
              <w:spacing w:after="0"/>
              <w:ind w:left="265" w:hanging="265"/>
              <w:rPr>
                <w:rFonts w:ascii="Avenir Next LT Pro" w:hAnsi="Avenir Next LT Pro"/>
                <w:shd w:val="clear" w:color="auto" w:fill="D9D9D9" w:themeFill="background1" w:themeFillShade="D9"/>
                <w:lang w:val="en-US"/>
              </w:rPr>
            </w:pPr>
            <w:r w:rsidRPr="009A0196">
              <w:rPr>
                <w:rFonts w:ascii="Avenir Next LT Pro" w:hAnsi="Avenir Next LT Pro"/>
                <w:lang w:val="en-GB"/>
              </w:rPr>
              <w:t xml:space="preserve">    </w:t>
            </w:r>
            <w:sdt>
              <w:sdtPr>
                <w:rPr>
                  <w:rFonts w:ascii="Avenir Next LT Pro" w:hAnsi="Avenir Next LT Pro"/>
                  <w:lang w:val="en-GB"/>
                </w:rPr>
                <w:id w:val="1260952621"/>
                <w14:checkbox>
                  <w14:checked w14:val="0"/>
                  <w14:checkedState w14:val="2612" w14:font="MS Gothic"/>
                  <w14:uncheckedState w14:val="2610" w14:font="MS Gothic"/>
                </w14:checkbox>
              </w:sdtPr>
              <w:sdtEndPr/>
              <w:sdtContent>
                <w:r w:rsidR="005B27D1" w:rsidRPr="009A0196">
                  <w:rPr>
                    <w:rFonts w:ascii="Segoe UI Symbol" w:eastAsia="MS Gothic" w:hAnsi="Segoe UI Symbol" w:cs="Segoe UI Symbol"/>
                    <w:lang w:val="en-GB"/>
                  </w:rPr>
                  <w:t>☐</w:t>
                </w:r>
              </w:sdtContent>
            </w:sdt>
            <w:r w:rsidRPr="009A0196">
              <w:rPr>
                <w:rFonts w:ascii="Avenir Next LT Pro" w:hAnsi="Avenir Next LT Pro"/>
                <w:lang w:val="en-GB"/>
              </w:rPr>
              <w:t xml:space="preserve"> </w:t>
            </w:r>
            <w:r w:rsidRPr="009A0196">
              <w:rPr>
                <w:rFonts w:ascii="Avenir Next LT Pro" w:hAnsi="Avenir Next LT Pro"/>
                <w:lang w:val="en-US"/>
              </w:rPr>
              <w:t>Statement</w:t>
            </w:r>
            <w:r w:rsidR="00B50A7F" w:rsidRPr="009A0196">
              <w:rPr>
                <w:rFonts w:ascii="Avenir Next LT Pro" w:hAnsi="Avenir Next LT Pro"/>
                <w:lang w:val="en-US"/>
              </w:rPr>
              <w:t xml:space="preserve"> or </w:t>
            </w:r>
            <w:r w:rsidRPr="009A0196">
              <w:rPr>
                <w:rFonts w:ascii="Avenir Next LT Pro" w:hAnsi="Avenir Next LT Pro"/>
                <w:lang w:val="en-US"/>
              </w:rPr>
              <w:t>studies on the effects on ecotoxicology</w:t>
            </w:r>
          </w:p>
          <w:p w14:paraId="44916D4C" w14:textId="77777777" w:rsidR="005D3DAD" w:rsidRPr="009A0196" w:rsidRDefault="005D3DAD" w:rsidP="00F156C1">
            <w:pPr>
              <w:spacing w:after="0"/>
              <w:ind w:left="265" w:hanging="265"/>
              <w:rPr>
                <w:rFonts w:ascii="Avenir Next LT Pro" w:hAnsi="Avenir Next LT Pro"/>
                <w:shd w:val="clear" w:color="auto" w:fill="D9D9D9" w:themeFill="background1" w:themeFillShade="D9"/>
                <w:lang w:val="en-US"/>
              </w:rPr>
            </w:pPr>
          </w:p>
          <w:p w14:paraId="2EF59379" w14:textId="2C8716B6" w:rsidR="005D3DAD" w:rsidRPr="009A0196" w:rsidRDefault="00B756F8" w:rsidP="00AC4FCC">
            <w:pPr>
              <w:pStyle w:val="Ledtext"/>
              <w:spacing w:after="0" w:line="276" w:lineRule="auto"/>
              <w:rPr>
                <w:rFonts w:ascii="Avenir Next LT Pro" w:hAnsi="Avenir Next LT Pro"/>
                <w:sz w:val="22"/>
                <w:szCs w:val="22"/>
              </w:rPr>
            </w:pPr>
            <w:r w:rsidRPr="009A0196">
              <w:rPr>
                <w:rFonts w:ascii="Avenir Next LT Pro" w:hAnsi="Avenir Next LT Pro" w:cs="Arial"/>
                <w:sz w:val="22"/>
                <w:szCs w:val="22"/>
              </w:rPr>
              <w:t>Registration Report Updates</w:t>
            </w:r>
            <w:r w:rsidRPr="009A0196">
              <w:rPr>
                <w:rFonts w:ascii="Avenir Next LT Pro" w:hAnsi="Avenir Next LT Pro"/>
                <w:sz w:val="22"/>
                <w:szCs w:val="22"/>
              </w:rPr>
              <w:t xml:space="preserve"> </w:t>
            </w:r>
            <w:r w:rsidRPr="009A0196">
              <w:rPr>
                <w:rFonts w:ascii="Avenir Next LT Pro" w:hAnsi="Avenir Next LT Pro"/>
                <w:sz w:val="22"/>
                <w:szCs w:val="22"/>
                <w:lang w:val="en-US"/>
              </w:rPr>
              <w:t>– Applied Changes Highlighted:</w:t>
            </w:r>
            <w:r w:rsidR="005D3DAD" w:rsidRPr="009A0196">
              <w:rPr>
                <w:rFonts w:ascii="Avenir Next LT Pro" w:hAnsi="Avenir Next LT Pro"/>
                <w:sz w:val="22"/>
                <w:szCs w:val="22"/>
              </w:rPr>
              <w:t xml:space="preserve"> </w:t>
            </w:r>
          </w:p>
          <w:p w14:paraId="4679AFC2" w14:textId="6E72ED5B" w:rsidR="005D3DAD" w:rsidRPr="009A0196" w:rsidRDefault="005D3DAD" w:rsidP="00AC4FCC">
            <w:pPr>
              <w:pStyle w:val="Ledtext"/>
              <w:spacing w:after="0" w:line="276" w:lineRule="auto"/>
              <w:rPr>
                <w:rFonts w:ascii="Avenir Next LT Pro" w:hAnsi="Avenir Next LT Pro"/>
                <w:sz w:val="22"/>
                <w:szCs w:val="22"/>
              </w:rPr>
            </w:pPr>
            <w:r w:rsidRPr="009A0196">
              <w:rPr>
                <w:rFonts w:ascii="Avenir Next LT Pro" w:hAnsi="Avenir Next LT Pro"/>
                <w:sz w:val="22"/>
                <w:szCs w:val="22"/>
              </w:rPr>
              <w:t xml:space="preserve">    </w:t>
            </w:r>
            <w:sdt>
              <w:sdtPr>
                <w:rPr>
                  <w:rFonts w:ascii="Avenir Next LT Pro" w:hAnsi="Avenir Next LT Pro"/>
                  <w:sz w:val="22"/>
                  <w:szCs w:val="22"/>
                </w:rPr>
                <w:id w:val="-670944925"/>
                <w14:checkbox>
                  <w14:checked w14:val="0"/>
                  <w14:checkedState w14:val="2612" w14:font="MS Gothic"/>
                  <w14:uncheckedState w14:val="2610" w14:font="MS Gothic"/>
                </w14:checkbox>
              </w:sdtPr>
              <w:sdtEndPr/>
              <w:sdtContent>
                <w:r w:rsidRPr="009A0196">
                  <w:rPr>
                    <w:rFonts w:ascii="Segoe UI Symbol" w:eastAsia="MS Gothic" w:hAnsi="Segoe UI Symbol" w:cs="Segoe UI Symbol"/>
                    <w:sz w:val="22"/>
                    <w:szCs w:val="22"/>
                  </w:rPr>
                  <w:t>☐</w:t>
                </w:r>
              </w:sdtContent>
            </w:sdt>
            <w:r w:rsidRPr="009A0196">
              <w:rPr>
                <w:rFonts w:ascii="Avenir Next LT Pro" w:hAnsi="Avenir Next LT Pro"/>
                <w:sz w:val="22"/>
                <w:szCs w:val="22"/>
              </w:rPr>
              <w:t xml:space="preserve"> </w:t>
            </w:r>
            <w:r w:rsidRPr="009A0196">
              <w:rPr>
                <w:rFonts w:ascii="Avenir Next LT Pro" w:hAnsi="Avenir Next LT Pro"/>
                <w:sz w:val="22"/>
                <w:szCs w:val="22"/>
                <w:lang w:val="en-US"/>
              </w:rPr>
              <w:t>Part A</w:t>
            </w:r>
            <w:r w:rsidR="00CD5ABB" w:rsidRPr="009A0196">
              <w:rPr>
                <w:rFonts w:ascii="Avenir Next LT Pro" w:hAnsi="Avenir Next LT Pro"/>
                <w:sz w:val="22"/>
                <w:szCs w:val="22"/>
              </w:rPr>
              <w:t xml:space="preserve"> (if applicable)</w:t>
            </w:r>
          </w:p>
          <w:p w14:paraId="052CDFDB" w14:textId="15CB3D02" w:rsidR="005D3DAD" w:rsidRPr="009A0196" w:rsidRDefault="005D3DAD" w:rsidP="00F156C1">
            <w:pPr>
              <w:spacing w:after="0"/>
              <w:ind w:left="265" w:hanging="265"/>
              <w:rPr>
                <w:rFonts w:ascii="Avenir Next LT Pro" w:hAnsi="Avenir Next LT Pro"/>
                <w:shd w:val="clear" w:color="auto" w:fill="D9D9D9" w:themeFill="background1" w:themeFillShade="D9"/>
                <w:lang w:val="en-US"/>
              </w:rPr>
            </w:pPr>
            <w:r w:rsidRPr="009A0196">
              <w:rPr>
                <w:rFonts w:ascii="Avenir Next LT Pro" w:hAnsi="Avenir Next LT Pro"/>
                <w:lang w:val="en-GB"/>
              </w:rPr>
              <w:t xml:space="preserve">    </w:t>
            </w:r>
            <w:sdt>
              <w:sdtPr>
                <w:rPr>
                  <w:rFonts w:ascii="Avenir Next LT Pro" w:hAnsi="Avenir Next LT Pro"/>
                  <w:lang w:val="en-GB"/>
                </w:rPr>
                <w:id w:val="-2003188702"/>
                <w14:checkbox>
                  <w14:checked w14:val="0"/>
                  <w14:checkedState w14:val="2612" w14:font="MS Gothic"/>
                  <w14:uncheckedState w14:val="2610" w14:font="MS Gothic"/>
                </w14:checkbox>
              </w:sdtPr>
              <w:sdtEndPr/>
              <w:sdtContent>
                <w:r w:rsidR="005B27D1" w:rsidRPr="009A0196">
                  <w:rPr>
                    <w:rFonts w:ascii="Segoe UI Symbol" w:eastAsia="MS Gothic" w:hAnsi="Segoe UI Symbol" w:cs="Segoe UI Symbol"/>
                    <w:lang w:val="en-GB"/>
                  </w:rPr>
                  <w:t>☐</w:t>
                </w:r>
              </w:sdtContent>
            </w:sdt>
            <w:r w:rsidRPr="009A0196">
              <w:rPr>
                <w:rFonts w:ascii="Avenir Next LT Pro" w:hAnsi="Avenir Next LT Pro"/>
                <w:lang w:val="en-GB"/>
              </w:rPr>
              <w:t xml:space="preserve"> </w:t>
            </w:r>
            <w:r w:rsidRPr="009A0196">
              <w:rPr>
                <w:rFonts w:ascii="Avenir Next LT Pro" w:hAnsi="Avenir Next LT Pro"/>
                <w:lang w:val="en-US"/>
              </w:rPr>
              <w:t>Part B</w:t>
            </w:r>
            <w:r w:rsidR="00CD5ABB" w:rsidRPr="009A0196">
              <w:rPr>
                <w:rFonts w:ascii="Avenir Next LT Pro" w:hAnsi="Avenir Next LT Pro"/>
                <w:lang w:val="en-US"/>
              </w:rPr>
              <w:t xml:space="preserve"> </w:t>
            </w:r>
            <w:r w:rsidRPr="009A0196">
              <w:rPr>
                <w:rFonts w:ascii="Avenir Next LT Pro" w:hAnsi="Avenir Next LT Pro"/>
                <w:lang w:val="en-US"/>
              </w:rPr>
              <w:t>1,2,4</w:t>
            </w:r>
            <w:r w:rsidR="00CD5ABB" w:rsidRPr="009A0196">
              <w:rPr>
                <w:rFonts w:ascii="Avenir Next LT Pro" w:hAnsi="Avenir Next LT Pro"/>
                <w:lang w:val="en-US"/>
              </w:rPr>
              <w:t xml:space="preserve"> (if applicable)</w:t>
            </w:r>
          </w:p>
          <w:p w14:paraId="6E5573AA" w14:textId="333BD7CB" w:rsidR="005D3DAD" w:rsidRPr="009A0196" w:rsidRDefault="005D3DAD" w:rsidP="009A37B1">
            <w:pPr>
              <w:spacing w:after="0"/>
              <w:ind w:left="265" w:hanging="265"/>
              <w:rPr>
                <w:rFonts w:ascii="Avenir Next LT Pro" w:hAnsi="Avenir Next LT Pro"/>
                <w:shd w:val="clear" w:color="auto" w:fill="D9D9D9" w:themeFill="background1" w:themeFillShade="D9"/>
                <w:lang w:val="en-US"/>
              </w:rPr>
            </w:pPr>
            <w:r w:rsidRPr="009A0196">
              <w:rPr>
                <w:rFonts w:ascii="Avenir Next LT Pro" w:hAnsi="Avenir Next LT Pro"/>
                <w:lang w:val="en-GB"/>
              </w:rPr>
              <w:t xml:space="preserve">    </w:t>
            </w:r>
            <w:sdt>
              <w:sdtPr>
                <w:rPr>
                  <w:rFonts w:ascii="Avenir Next LT Pro" w:hAnsi="Avenir Next LT Pro"/>
                  <w:lang w:val="en-GB"/>
                </w:rPr>
                <w:id w:val="-136880557"/>
                <w14:checkbox>
                  <w14:checked w14:val="0"/>
                  <w14:checkedState w14:val="2612" w14:font="MS Gothic"/>
                  <w14:uncheckedState w14:val="2610" w14:font="MS Gothic"/>
                </w14:checkbox>
              </w:sdtPr>
              <w:sdtEndPr/>
              <w:sdtContent>
                <w:r w:rsidR="005B27D1" w:rsidRPr="009A0196">
                  <w:rPr>
                    <w:rFonts w:ascii="Segoe UI Symbol" w:eastAsia="MS Gothic" w:hAnsi="Segoe UI Symbol" w:cs="Segoe UI Symbol"/>
                    <w:lang w:val="en-GB"/>
                  </w:rPr>
                  <w:t>☐</w:t>
                </w:r>
              </w:sdtContent>
            </w:sdt>
            <w:r w:rsidRPr="009A0196">
              <w:rPr>
                <w:rFonts w:ascii="Avenir Next LT Pro" w:hAnsi="Avenir Next LT Pro"/>
                <w:lang w:val="en-GB"/>
              </w:rPr>
              <w:t xml:space="preserve"> </w:t>
            </w:r>
            <w:r w:rsidRPr="009A0196">
              <w:rPr>
                <w:rFonts w:ascii="Avenir Next LT Pro" w:hAnsi="Avenir Next LT Pro"/>
                <w:lang w:val="en-US"/>
              </w:rPr>
              <w:t>Part C</w:t>
            </w:r>
          </w:p>
          <w:p w14:paraId="2B943E25" w14:textId="77777777" w:rsidR="005D3DAD" w:rsidRPr="009A0196" w:rsidRDefault="005D3DAD" w:rsidP="009A37B1">
            <w:pPr>
              <w:spacing w:after="0"/>
              <w:ind w:left="265" w:hanging="265"/>
              <w:rPr>
                <w:rFonts w:ascii="Avenir Next LT Pro" w:hAnsi="Avenir Next LT Pro"/>
                <w:shd w:val="clear" w:color="auto" w:fill="D9D9D9" w:themeFill="background1" w:themeFillShade="D9"/>
                <w:lang w:val="en-US"/>
              </w:rPr>
            </w:pPr>
          </w:p>
          <w:p w14:paraId="7F29BCED" w14:textId="27E51418" w:rsidR="005D3DAD" w:rsidRPr="009A0196" w:rsidRDefault="005D3DAD" w:rsidP="008C6009">
            <w:pPr>
              <w:spacing w:after="0"/>
              <w:ind w:left="265" w:hanging="265"/>
              <w:rPr>
                <w:rFonts w:ascii="Avenir Next LT Pro" w:hAnsi="Avenir Next LT Pro"/>
                <w:lang w:val="en-GB"/>
              </w:rPr>
            </w:pPr>
            <w:r w:rsidRPr="009A0196">
              <w:rPr>
                <w:rFonts w:ascii="Avenir Next LT Pro" w:hAnsi="Avenir Next LT Pro"/>
                <w:lang w:val="en-GB"/>
              </w:rPr>
              <w:t>Specify other impacted parts of the registration report if applicable</w:t>
            </w:r>
          </w:p>
          <w:p w14:paraId="4797B1AA" w14:textId="4C130DA9" w:rsidR="005D3DAD" w:rsidRPr="009A0196" w:rsidRDefault="00863110" w:rsidP="008C6009">
            <w:pPr>
              <w:spacing w:after="0"/>
              <w:ind w:left="265" w:hanging="265"/>
              <w:rPr>
                <w:rFonts w:ascii="Avenir Next LT Pro" w:hAnsi="Avenir Next LT Pro"/>
                <w:shd w:val="clear" w:color="auto" w:fill="D9D9D9" w:themeFill="background1" w:themeFillShade="D9"/>
                <w:lang w:val="en-US"/>
              </w:rPr>
            </w:pPr>
            <w:r>
              <w:rPr>
                <w:rFonts w:ascii="Avenir Next LT Pro" w:hAnsi="Avenir Next LT Pro"/>
                <w:highlight w:val="yellow"/>
              </w:rPr>
              <w:fldChar w:fldCharType="begin">
                <w:ffData>
                  <w:name w:val=""/>
                  <w:enabled/>
                  <w:calcOnExit w:val="0"/>
                  <w:textInput>
                    <w:default w:val="[Write here]"/>
                  </w:textInput>
                </w:ffData>
              </w:fldChar>
            </w:r>
            <w:r w:rsidRPr="00863110">
              <w:rPr>
                <w:rFonts w:ascii="Avenir Next LT Pro" w:hAnsi="Avenir Next LT Pro"/>
                <w:highlight w:val="yellow"/>
                <w:lang w:val="en-GB"/>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sidRPr="00863110">
              <w:rPr>
                <w:rFonts w:ascii="Avenir Next LT Pro" w:hAnsi="Avenir Next LT Pro"/>
                <w:noProof/>
                <w:highlight w:val="yellow"/>
                <w:lang w:val="en-GB"/>
              </w:rPr>
              <w:t>[Write here]</w:t>
            </w:r>
            <w:r>
              <w:rPr>
                <w:rFonts w:ascii="Avenir Next LT Pro" w:hAnsi="Avenir Next LT Pro"/>
                <w:highlight w:val="yellow"/>
              </w:rPr>
              <w:fldChar w:fldCharType="end"/>
            </w:r>
          </w:p>
          <w:p w14:paraId="0144EB53" w14:textId="77777777" w:rsidR="005D3DAD" w:rsidRPr="009A0196" w:rsidRDefault="005D3DAD" w:rsidP="00F156C1">
            <w:pPr>
              <w:spacing w:after="0"/>
              <w:ind w:left="265" w:hanging="265"/>
              <w:rPr>
                <w:rFonts w:ascii="Avenir Next LT Pro" w:eastAsia="Times New Roman" w:hAnsi="Avenir Next LT Pro" w:cs="Arial"/>
                <w:bCs/>
                <w:lang w:val="en-US"/>
              </w:rPr>
            </w:pPr>
          </w:p>
          <w:p w14:paraId="1266FFCF" w14:textId="77777777" w:rsidR="005D3DAD" w:rsidRPr="00863110" w:rsidRDefault="005D3DAD" w:rsidP="00F156C1">
            <w:pPr>
              <w:pStyle w:val="Ledtext"/>
              <w:keepNext/>
              <w:rPr>
                <w:rFonts w:ascii="Avenir Next LT Pro" w:hAnsi="Avenir Next LT Pro" w:cs="Arial"/>
                <w:sz w:val="22"/>
                <w:szCs w:val="22"/>
              </w:rPr>
            </w:pPr>
            <w:r w:rsidRPr="00863110">
              <w:rPr>
                <w:rFonts w:ascii="Avenir Next LT Pro" w:hAnsi="Avenir Next LT Pro" w:cs="Arial"/>
                <w:sz w:val="22"/>
                <w:szCs w:val="22"/>
              </w:rPr>
              <w:t>Comments</w:t>
            </w:r>
          </w:p>
          <w:p w14:paraId="5B828655" w14:textId="0802D12A" w:rsidR="005D3DAD" w:rsidRPr="009A0196" w:rsidRDefault="00863110" w:rsidP="00F156C1">
            <w:pPr>
              <w:keepNext/>
              <w:spacing w:after="0"/>
              <w:rPr>
                <w:rFonts w:ascii="Avenir Next LT Pro" w:eastAsia="Times New Roman" w:hAnsi="Avenir Next LT Pro" w:cs="Arial"/>
                <w:lang w:val="en-GB"/>
              </w:rPr>
            </w:pPr>
            <w:r>
              <w:rPr>
                <w:rFonts w:ascii="Avenir Next LT Pro" w:hAnsi="Avenir Next LT Pro"/>
                <w:highlight w:val="yellow"/>
              </w:rPr>
              <w:fldChar w:fldCharType="begin">
                <w:ffData>
                  <w:name w:val=""/>
                  <w:enabled/>
                  <w:calcOnExit w:val="0"/>
                  <w:textInput>
                    <w:default w:val="[Write here]"/>
                  </w:textInput>
                </w:ffData>
              </w:fldChar>
            </w:r>
            <w:r w:rsidRPr="00863110">
              <w:rPr>
                <w:rFonts w:ascii="Avenir Next LT Pro" w:hAnsi="Avenir Next LT Pro"/>
                <w:highlight w:val="yellow"/>
                <w:lang w:val="en-GB"/>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sidRPr="00863110">
              <w:rPr>
                <w:rFonts w:ascii="Avenir Next LT Pro" w:hAnsi="Avenir Next LT Pro"/>
                <w:noProof/>
                <w:highlight w:val="yellow"/>
                <w:lang w:val="en-GB"/>
              </w:rPr>
              <w:t>[Write here]</w:t>
            </w:r>
            <w:r>
              <w:rPr>
                <w:rFonts w:ascii="Avenir Next LT Pro" w:hAnsi="Avenir Next LT Pro"/>
                <w:highlight w:val="yellow"/>
              </w:rPr>
              <w:fldChar w:fldCharType="end"/>
            </w:r>
          </w:p>
        </w:tc>
      </w:tr>
      <w:tr w:rsidR="005D3DAD" w:rsidRPr="007F145B" w14:paraId="3C43880B" w14:textId="677021E3" w:rsidTr="00DF7E6F">
        <w:trPr>
          <w:trHeight w:val="4540"/>
        </w:trPr>
        <w:tc>
          <w:tcPr>
            <w:tcW w:w="561" w:type="dxa"/>
            <w:tcMar>
              <w:top w:w="28" w:type="dxa"/>
              <w:left w:w="108" w:type="dxa"/>
              <w:bottom w:w="28" w:type="dxa"/>
              <w:right w:w="108" w:type="dxa"/>
            </w:tcMar>
          </w:tcPr>
          <w:p w14:paraId="726B7E21" w14:textId="63D3A8B0" w:rsidR="005D3DAD" w:rsidRPr="009A0196" w:rsidRDefault="005E391B" w:rsidP="00F156C1">
            <w:pPr>
              <w:spacing w:line="240" w:lineRule="atLeast"/>
              <w:rPr>
                <w:rFonts w:ascii="Avenir Next LT Pro" w:hAnsi="Avenir Next LT Pro" w:cs="Arial"/>
              </w:rPr>
            </w:pPr>
            <w:r w:rsidRPr="009A0196">
              <w:rPr>
                <w:rFonts w:ascii="Avenir Next LT Pro" w:hAnsi="Avenir Next LT Pro" w:cs="Arial"/>
              </w:rPr>
              <w:lastRenderedPageBreak/>
              <w:t>9-4</w:t>
            </w:r>
          </w:p>
        </w:tc>
        <w:tc>
          <w:tcPr>
            <w:tcW w:w="8501" w:type="dxa"/>
            <w:tcMar>
              <w:top w:w="28" w:type="dxa"/>
              <w:left w:w="108" w:type="dxa"/>
              <w:bottom w:w="28" w:type="dxa"/>
              <w:right w:w="108" w:type="dxa"/>
            </w:tcMar>
          </w:tcPr>
          <w:p w14:paraId="0E0F575E" w14:textId="7D8B7073" w:rsidR="005D3DAD" w:rsidRPr="009A0196" w:rsidRDefault="005D3DAD" w:rsidP="00C22ECC">
            <w:pPr>
              <w:spacing w:after="0"/>
              <w:ind w:left="265" w:hanging="265"/>
              <w:rPr>
                <w:rFonts w:ascii="Avenir Next LT Pro" w:eastAsia="Times New Roman" w:hAnsi="Avenir Next LT Pro" w:cs="Arial"/>
                <w:b/>
                <w:lang w:val="en-GB"/>
              </w:rPr>
            </w:pPr>
            <w:r w:rsidRPr="009A0196">
              <w:rPr>
                <w:rFonts w:ascii="Avenir Next LT Pro" w:eastAsia="Times New Roman" w:hAnsi="Avenir Next LT Pro" w:cs="Arial"/>
                <w:b/>
                <w:lang w:val="en-GB"/>
              </w:rPr>
              <w:t>Amendment of composition of the plant protection product (non-significant)</w:t>
            </w:r>
          </w:p>
          <w:p w14:paraId="055B5988" w14:textId="77777777" w:rsidR="00EA640D" w:rsidRPr="009A0196" w:rsidRDefault="00EA640D" w:rsidP="00EA640D">
            <w:pPr>
              <w:pStyle w:val="Ledtext"/>
              <w:spacing w:after="0" w:line="276" w:lineRule="auto"/>
              <w:rPr>
                <w:rFonts w:ascii="Avenir Next LT Pro" w:hAnsi="Avenir Next LT Pro" w:cs="Arial"/>
                <w:sz w:val="22"/>
                <w:szCs w:val="22"/>
              </w:rPr>
            </w:pPr>
            <w:r w:rsidRPr="009A0196">
              <w:rPr>
                <w:rFonts w:ascii="Avenir Next LT Pro" w:hAnsi="Avenir Next LT Pro" w:cs="Arial"/>
                <w:sz w:val="22"/>
                <w:szCs w:val="22"/>
              </w:rPr>
              <w:t>Documentation:</w:t>
            </w:r>
          </w:p>
          <w:p w14:paraId="2200431A" w14:textId="31DEE450" w:rsidR="005D3DAD" w:rsidRPr="009A0196" w:rsidRDefault="005D3DAD" w:rsidP="00FA55BD">
            <w:pPr>
              <w:spacing w:after="0"/>
              <w:rPr>
                <w:rFonts w:ascii="Avenir Next LT Pro" w:hAnsi="Avenir Next LT Pro"/>
                <w:lang w:val="en-US"/>
              </w:rPr>
            </w:pPr>
            <w:r w:rsidRPr="009A0196">
              <w:rPr>
                <w:rFonts w:ascii="Avenir Next LT Pro" w:hAnsi="Avenir Next LT Pro"/>
                <w:lang w:val="en-US"/>
              </w:rPr>
              <w:t xml:space="preserve">    </w:t>
            </w:r>
            <w:sdt>
              <w:sdtPr>
                <w:rPr>
                  <w:rFonts w:ascii="Avenir Next LT Pro" w:hAnsi="Avenir Next LT Pro"/>
                  <w:lang w:val="en-US"/>
                </w:rPr>
                <w:id w:val="879440690"/>
                <w14:checkbox>
                  <w14:checked w14:val="0"/>
                  <w14:checkedState w14:val="2612" w14:font="MS Gothic"/>
                  <w14:uncheckedState w14:val="2610" w14:font="MS Gothic"/>
                </w14:checkbox>
              </w:sdtPr>
              <w:sdtEndPr/>
              <w:sdtContent>
                <w:r w:rsidR="007A1699" w:rsidRPr="009A0196">
                  <w:rPr>
                    <w:rFonts w:ascii="Segoe UI Symbol" w:eastAsia="MS Gothic" w:hAnsi="Segoe UI Symbol" w:cs="Segoe UI Symbol"/>
                    <w:lang w:val="en-US"/>
                  </w:rPr>
                  <w:t>☐</w:t>
                </w:r>
              </w:sdtContent>
            </w:sdt>
            <w:r w:rsidRPr="009A0196">
              <w:rPr>
                <w:rFonts w:ascii="Avenir Next LT Pro" w:hAnsi="Avenir Next LT Pro"/>
                <w:lang w:val="en-US"/>
              </w:rPr>
              <w:t xml:space="preserve"> Cover letter</w:t>
            </w:r>
          </w:p>
          <w:p w14:paraId="4CFC9AD4" w14:textId="4B4481B8" w:rsidR="005D3DAD" w:rsidRPr="009A0196" w:rsidRDefault="005D3DAD" w:rsidP="008C4897">
            <w:pPr>
              <w:pStyle w:val="ArialNarrow"/>
              <w:rPr>
                <w:rFonts w:ascii="Avenir Next LT Pro" w:hAnsi="Avenir Next LT Pro"/>
                <w:color w:val="auto"/>
                <w:sz w:val="22"/>
                <w:shd w:val="clear" w:color="auto" w:fill="D9D9D9" w:themeFill="background1" w:themeFillShade="D9"/>
                <w:lang w:val="en-US"/>
              </w:rPr>
            </w:pPr>
            <w:r w:rsidRPr="009A0196">
              <w:rPr>
                <w:rFonts w:ascii="Avenir Next LT Pro" w:hAnsi="Avenir Next LT Pro"/>
                <w:color w:val="auto"/>
                <w:sz w:val="22"/>
                <w:lang w:val="en-US"/>
              </w:rPr>
              <w:t xml:space="preserve">    </w:t>
            </w:r>
            <w:sdt>
              <w:sdtPr>
                <w:rPr>
                  <w:rFonts w:ascii="Avenir Next LT Pro" w:hAnsi="Avenir Next LT Pro"/>
                  <w:color w:val="auto"/>
                  <w:sz w:val="22"/>
                  <w:lang w:val="en-US"/>
                </w:rPr>
                <w:id w:val="-1226678299"/>
                <w14:checkbox>
                  <w14:checked w14:val="0"/>
                  <w14:checkedState w14:val="2612" w14:font="MS Gothic"/>
                  <w14:uncheckedState w14:val="2610" w14:font="MS Gothic"/>
                </w14:checkbox>
              </w:sdtPr>
              <w:sdtEndPr/>
              <w:sdtContent>
                <w:r w:rsidRPr="009A0196">
                  <w:rPr>
                    <w:rFonts w:ascii="Segoe UI Symbol" w:eastAsia="MS Gothic" w:hAnsi="Segoe UI Symbol" w:cs="Segoe UI Symbol"/>
                    <w:color w:val="auto"/>
                    <w:sz w:val="22"/>
                    <w:lang w:val="en-US"/>
                  </w:rPr>
                  <w:t>☐</w:t>
                </w:r>
              </w:sdtContent>
            </w:sdt>
            <w:r w:rsidRPr="009A0196">
              <w:rPr>
                <w:rFonts w:ascii="Avenir Next LT Pro" w:hAnsi="Avenir Next LT Pro"/>
                <w:color w:val="auto"/>
                <w:sz w:val="22"/>
                <w:lang w:val="en-US"/>
              </w:rPr>
              <w:t xml:space="preserve"> Reason for changing the formulation</w:t>
            </w:r>
            <w:r w:rsidRPr="009A0196">
              <w:rPr>
                <w:rFonts w:ascii="Avenir Next LT Pro" w:hAnsi="Avenir Next LT Pro"/>
                <w:color w:val="auto"/>
                <w:sz w:val="22"/>
                <w:shd w:val="clear" w:color="auto" w:fill="D9D9D9" w:themeFill="background1" w:themeFillShade="D9"/>
                <w:lang w:val="en-US"/>
              </w:rPr>
              <w:t xml:space="preserve"> </w:t>
            </w:r>
          </w:p>
          <w:p w14:paraId="11CCA829" w14:textId="72BCE3BF" w:rsidR="005D3DAD" w:rsidRPr="009A0196" w:rsidRDefault="005D3DAD" w:rsidP="008C4897">
            <w:pPr>
              <w:pStyle w:val="ArialNarrow"/>
              <w:rPr>
                <w:rFonts w:ascii="Avenir Next LT Pro" w:hAnsi="Avenir Next LT Pro"/>
                <w:color w:val="auto"/>
                <w:sz w:val="22"/>
                <w:shd w:val="clear" w:color="auto" w:fill="D9D9D9" w:themeFill="background1" w:themeFillShade="D9"/>
                <w:lang w:val="en-US"/>
              </w:rPr>
            </w:pPr>
            <w:r w:rsidRPr="009A0196">
              <w:rPr>
                <w:rFonts w:ascii="Avenir Next LT Pro" w:hAnsi="Avenir Next LT Pro"/>
                <w:color w:val="auto"/>
                <w:sz w:val="22"/>
                <w:lang w:val="en-US"/>
              </w:rPr>
              <w:t xml:space="preserve">    </w:t>
            </w:r>
            <w:sdt>
              <w:sdtPr>
                <w:rPr>
                  <w:rFonts w:ascii="Avenir Next LT Pro" w:hAnsi="Avenir Next LT Pro"/>
                  <w:color w:val="auto"/>
                  <w:sz w:val="22"/>
                  <w:lang w:val="en-US"/>
                </w:rPr>
                <w:id w:val="630990252"/>
                <w14:checkbox>
                  <w14:checked w14:val="0"/>
                  <w14:checkedState w14:val="2612" w14:font="MS Gothic"/>
                  <w14:uncheckedState w14:val="2610" w14:font="MS Gothic"/>
                </w14:checkbox>
              </w:sdtPr>
              <w:sdtEndPr/>
              <w:sdtContent>
                <w:r w:rsidR="00A20522" w:rsidRPr="009A0196">
                  <w:rPr>
                    <w:rFonts w:ascii="Segoe UI Symbol" w:eastAsia="MS Gothic" w:hAnsi="Segoe UI Symbol" w:cs="Segoe UI Symbol"/>
                    <w:color w:val="auto"/>
                    <w:sz w:val="22"/>
                    <w:lang w:val="en-US"/>
                  </w:rPr>
                  <w:t>☐</w:t>
                </w:r>
              </w:sdtContent>
            </w:sdt>
            <w:r w:rsidRPr="009A0196">
              <w:rPr>
                <w:rFonts w:ascii="Avenir Next LT Pro" w:hAnsi="Avenir Next LT Pro"/>
                <w:color w:val="auto"/>
                <w:sz w:val="22"/>
                <w:lang w:val="en-US"/>
              </w:rPr>
              <w:t xml:space="preserve"> Comparison of the original formulation</w:t>
            </w:r>
            <w:r w:rsidR="00B50A7F" w:rsidRPr="009A0196">
              <w:rPr>
                <w:rFonts w:ascii="Avenir Next LT Pro" w:hAnsi="Avenir Next LT Pro"/>
                <w:color w:val="auto"/>
                <w:sz w:val="22"/>
                <w:lang w:val="en-US"/>
              </w:rPr>
              <w:t xml:space="preserve"> </w:t>
            </w:r>
            <w:r w:rsidRPr="009A0196">
              <w:rPr>
                <w:rFonts w:ascii="Avenir Next LT Pro" w:hAnsi="Avenir Next LT Pro"/>
                <w:color w:val="auto"/>
                <w:sz w:val="22"/>
                <w:lang w:val="en-US"/>
              </w:rPr>
              <w:t>and the formulation applied for</w:t>
            </w:r>
          </w:p>
          <w:p w14:paraId="735BEB02" w14:textId="13EE7705" w:rsidR="005D3DAD" w:rsidRPr="009A0196" w:rsidRDefault="005D3DAD" w:rsidP="006359C4">
            <w:pPr>
              <w:pStyle w:val="ArialNarrow"/>
              <w:rPr>
                <w:rFonts w:ascii="Avenir Next LT Pro" w:hAnsi="Avenir Next LT Pro"/>
                <w:color w:val="auto"/>
                <w:sz w:val="22"/>
                <w:shd w:val="clear" w:color="auto" w:fill="D9D9D9" w:themeFill="background1" w:themeFillShade="D9"/>
                <w:lang w:val="en-US"/>
              </w:rPr>
            </w:pPr>
            <w:r w:rsidRPr="009A0196">
              <w:rPr>
                <w:rFonts w:ascii="Avenir Next LT Pro" w:hAnsi="Avenir Next LT Pro"/>
                <w:color w:val="auto"/>
                <w:sz w:val="22"/>
                <w:lang w:val="en-GB"/>
              </w:rPr>
              <w:t xml:space="preserve">    </w:t>
            </w:r>
            <w:sdt>
              <w:sdtPr>
                <w:rPr>
                  <w:rFonts w:ascii="Avenir Next LT Pro" w:hAnsi="Avenir Next LT Pro"/>
                  <w:color w:val="auto"/>
                  <w:sz w:val="22"/>
                  <w:lang w:val="en-US"/>
                </w:rPr>
                <w:id w:val="333109833"/>
                <w14:checkbox>
                  <w14:checked w14:val="0"/>
                  <w14:checkedState w14:val="2612" w14:font="MS Gothic"/>
                  <w14:uncheckedState w14:val="2610" w14:font="MS Gothic"/>
                </w14:checkbox>
              </w:sdtPr>
              <w:sdtEndPr/>
              <w:sdtContent>
                <w:r w:rsidRPr="009A0196">
                  <w:rPr>
                    <w:rFonts w:ascii="Segoe UI Symbol" w:eastAsia="MS Gothic" w:hAnsi="Segoe UI Symbol" w:cs="Segoe UI Symbol"/>
                    <w:color w:val="auto"/>
                    <w:sz w:val="22"/>
                    <w:lang w:val="en-US"/>
                  </w:rPr>
                  <w:t>☐</w:t>
                </w:r>
              </w:sdtContent>
            </w:sdt>
            <w:r w:rsidRPr="009A0196">
              <w:rPr>
                <w:rFonts w:ascii="Avenir Next LT Pro" w:hAnsi="Avenir Next LT Pro"/>
                <w:color w:val="auto"/>
                <w:sz w:val="22"/>
                <w:lang w:val="en-US"/>
              </w:rPr>
              <w:t xml:space="preserve"> Characterization of new co-formulants</w:t>
            </w:r>
          </w:p>
          <w:p w14:paraId="4CC1CB1E" w14:textId="0DB93356" w:rsidR="005D3DAD" w:rsidRPr="009A0196" w:rsidRDefault="005D3DAD" w:rsidP="004E4362">
            <w:pPr>
              <w:pStyle w:val="ArialNarrow"/>
              <w:rPr>
                <w:rFonts w:ascii="Avenir Next LT Pro" w:hAnsi="Avenir Next LT Pro"/>
                <w:color w:val="auto"/>
                <w:sz w:val="22"/>
                <w:shd w:val="clear" w:color="auto" w:fill="D9D9D9" w:themeFill="background1" w:themeFillShade="D9"/>
                <w:lang w:val="en-US"/>
              </w:rPr>
            </w:pPr>
            <w:r w:rsidRPr="009A0196">
              <w:rPr>
                <w:rFonts w:ascii="Avenir Next LT Pro" w:hAnsi="Avenir Next LT Pro"/>
                <w:color w:val="auto"/>
                <w:sz w:val="22"/>
                <w:lang w:val="en-GB"/>
              </w:rPr>
              <w:t xml:space="preserve">    </w:t>
            </w:r>
            <w:sdt>
              <w:sdtPr>
                <w:rPr>
                  <w:rFonts w:ascii="Avenir Next LT Pro" w:hAnsi="Avenir Next LT Pro"/>
                  <w:color w:val="auto"/>
                  <w:sz w:val="22"/>
                  <w:lang w:val="en-US"/>
                </w:rPr>
                <w:id w:val="-1751197124"/>
                <w14:checkbox>
                  <w14:checked w14:val="0"/>
                  <w14:checkedState w14:val="2612" w14:font="MS Gothic"/>
                  <w14:uncheckedState w14:val="2610" w14:font="MS Gothic"/>
                </w14:checkbox>
              </w:sdtPr>
              <w:sdtEndPr/>
              <w:sdtContent>
                <w:r w:rsidR="00A20522" w:rsidRPr="009A0196">
                  <w:rPr>
                    <w:rFonts w:ascii="Segoe UI Symbol" w:eastAsia="MS Gothic" w:hAnsi="Segoe UI Symbol" w:cs="Segoe UI Symbol"/>
                    <w:color w:val="auto"/>
                    <w:sz w:val="22"/>
                    <w:lang w:val="en-US"/>
                  </w:rPr>
                  <w:t>☐</w:t>
                </w:r>
              </w:sdtContent>
            </w:sdt>
            <w:r w:rsidRPr="009A0196">
              <w:rPr>
                <w:rFonts w:ascii="Avenir Next LT Pro" w:hAnsi="Avenir Next LT Pro"/>
                <w:color w:val="auto"/>
                <w:sz w:val="22"/>
                <w:lang w:val="en-US"/>
              </w:rPr>
              <w:t xml:space="preserve"> Composition of co-formulants </w:t>
            </w:r>
            <w:r w:rsidRPr="009A0196">
              <w:rPr>
                <w:rFonts w:ascii="Avenir Next LT Pro" w:hAnsi="Avenir Next LT Pro"/>
                <w:color w:val="auto"/>
                <w:sz w:val="22"/>
                <w:lang w:val="en-GB"/>
              </w:rPr>
              <w:t>(old and new)</w:t>
            </w:r>
          </w:p>
          <w:p w14:paraId="2A8D96F1" w14:textId="06498C20" w:rsidR="005D3DAD" w:rsidRPr="009A0196" w:rsidRDefault="005D3DAD" w:rsidP="008C4897">
            <w:pPr>
              <w:pStyle w:val="ArialNarrow"/>
              <w:rPr>
                <w:rFonts w:ascii="Avenir Next LT Pro" w:hAnsi="Avenir Next LT Pro"/>
                <w:color w:val="auto"/>
                <w:sz w:val="22"/>
                <w:lang w:val="en-GB"/>
              </w:rPr>
            </w:pPr>
            <w:r w:rsidRPr="009A0196">
              <w:rPr>
                <w:rFonts w:ascii="Avenir Next LT Pro" w:hAnsi="Avenir Next LT Pro"/>
                <w:color w:val="auto"/>
                <w:sz w:val="22"/>
                <w:lang w:val="en-GB"/>
              </w:rPr>
              <w:t xml:space="preserve">    </w:t>
            </w:r>
            <w:sdt>
              <w:sdtPr>
                <w:rPr>
                  <w:rFonts w:ascii="Avenir Next LT Pro" w:hAnsi="Avenir Next LT Pro"/>
                  <w:color w:val="auto"/>
                  <w:sz w:val="22"/>
                  <w:lang w:val="en-GB"/>
                </w:rPr>
                <w:id w:val="-1756737151"/>
                <w14:checkbox>
                  <w14:checked w14:val="0"/>
                  <w14:checkedState w14:val="2612" w14:font="MS Gothic"/>
                  <w14:uncheckedState w14:val="2610" w14:font="MS Gothic"/>
                </w14:checkbox>
              </w:sdtPr>
              <w:sdtEndPr/>
              <w:sdtContent>
                <w:r w:rsidR="00A20522" w:rsidRPr="009A0196">
                  <w:rPr>
                    <w:rFonts w:ascii="Segoe UI Symbol" w:eastAsia="MS Gothic" w:hAnsi="Segoe UI Symbol" w:cs="Segoe UI Symbol"/>
                    <w:color w:val="auto"/>
                    <w:sz w:val="22"/>
                    <w:lang w:val="en-GB"/>
                  </w:rPr>
                  <w:t>☐</w:t>
                </w:r>
              </w:sdtContent>
            </w:sdt>
            <w:r w:rsidRPr="009A0196">
              <w:rPr>
                <w:rFonts w:ascii="Avenir Next LT Pro" w:hAnsi="Avenir Next LT Pro"/>
                <w:color w:val="auto"/>
                <w:sz w:val="22"/>
                <w:lang w:val="en-GB"/>
              </w:rPr>
              <w:t xml:space="preserve"> SDS of co-formulants</w:t>
            </w:r>
          </w:p>
          <w:p w14:paraId="1471E325" w14:textId="2B3EAF2A" w:rsidR="003C0111" w:rsidRPr="009A0196" w:rsidRDefault="003C0111" w:rsidP="008C4897">
            <w:pPr>
              <w:pStyle w:val="ArialNarrow"/>
              <w:rPr>
                <w:rFonts w:ascii="Avenir Next LT Pro" w:hAnsi="Avenir Next LT Pro"/>
                <w:color w:val="auto"/>
                <w:sz w:val="22"/>
                <w:shd w:val="clear" w:color="auto" w:fill="D9D9D9" w:themeFill="background1" w:themeFillShade="D9"/>
                <w:lang w:val="en-GB"/>
              </w:rPr>
            </w:pPr>
            <w:r w:rsidRPr="009A0196">
              <w:rPr>
                <w:rFonts w:ascii="Avenir Next LT Pro" w:hAnsi="Avenir Next LT Pro"/>
                <w:color w:val="auto"/>
                <w:sz w:val="22"/>
                <w:lang w:val="en-GB"/>
              </w:rPr>
              <w:t xml:space="preserve">    </w:t>
            </w:r>
            <w:sdt>
              <w:sdtPr>
                <w:rPr>
                  <w:rFonts w:ascii="Avenir Next LT Pro" w:hAnsi="Avenir Next LT Pro"/>
                  <w:color w:val="auto"/>
                  <w:sz w:val="22"/>
                  <w:lang w:val="en-GB"/>
                </w:rPr>
                <w:id w:val="-104735609"/>
                <w14:checkbox>
                  <w14:checked w14:val="0"/>
                  <w14:checkedState w14:val="2612" w14:font="MS Gothic"/>
                  <w14:uncheckedState w14:val="2610" w14:font="MS Gothic"/>
                </w14:checkbox>
              </w:sdtPr>
              <w:sdtEndPr/>
              <w:sdtContent>
                <w:r w:rsidRPr="009A0196">
                  <w:rPr>
                    <w:rFonts w:ascii="Segoe UI Symbol" w:eastAsia="MS Gothic" w:hAnsi="Segoe UI Symbol" w:cs="Segoe UI Symbol"/>
                    <w:color w:val="auto"/>
                    <w:sz w:val="22"/>
                    <w:lang w:val="en-GB"/>
                  </w:rPr>
                  <w:t>☐</w:t>
                </w:r>
              </w:sdtContent>
            </w:sdt>
            <w:r w:rsidRPr="009A0196">
              <w:rPr>
                <w:rFonts w:ascii="Avenir Next LT Pro" w:hAnsi="Avenir Next LT Pro"/>
                <w:color w:val="auto"/>
                <w:sz w:val="22"/>
                <w:lang w:val="en-GB"/>
              </w:rPr>
              <w:t xml:space="preserve"> Physicochemical tests (if applicable)</w:t>
            </w:r>
          </w:p>
          <w:p w14:paraId="6C097A84" w14:textId="7A08EA51" w:rsidR="005D3DAD" w:rsidRPr="009A0196" w:rsidRDefault="005D3DAD" w:rsidP="003C0111">
            <w:pPr>
              <w:spacing w:after="0"/>
              <w:rPr>
                <w:rFonts w:ascii="Avenir Next LT Pro" w:eastAsia="Times New Roman" w:hAnsi="Avenir Next LT Pro" w:cs="Arial"/>
                <w:b/>
                <w:lang w:val="en-US"/>
              </w:rPr>
            </w:pPr>
            <w:r w:rsidRPr="009A0196">
              <w:rPr>
                <w:rFonts w:ascii="Avenir Next LT Pro" w:eastAsia="Times New Roman" w:hAnsi="Avenir Next LT Pro" w:cs="Arial"/>
                <w:bCs/>
                <w:lang w:val="en-US"/>
              </w:rPr>
              <w:t xml:space="preserve">  </w:t>
            </w:r>
          </w:p>
          <w:p w14:paraId="1EB9CD11" w14:textId="0734829F" w:rsidR="005D3DAD" w:rsidRPr="009A0196" w:rsidRDefault="00B756F8" w:rsidP="007D1CA2">
            <w:pPr>
              <w:pStyle w:val="Ledtext"/>
              <w:spacing w:after="0" w:line="276" w:lineRule="auto"/>
              <w:rPr>
                <w:rFonts w:ascii="Avenir Next LT Pro" w:hAnsi="Avenir Next LT Pro"/>
                <w:color w:val="EE0000"/>
                <w:sz w:val="22"/>
                <w:szCs w:val="22"/>
              </w:rPr>
            </w:pPr>
            <w:r w:rsidRPr="009A0196">
              <w:rPr>
                <w:rFonts w:ascii="Avenir Next LT Pro" w:hAnsi="Avenir Next LT Pro" w:cs="Arial"/>
                <w:sz w:val="22"/>
                <w:szCs w:val="22"/>
              </w:rPr>
              <w:t>Registration Report Updates</w:t>
            </w:r>
            <w:r w:rsidRPr="009A0196">
              <w:rPr>
                <w:rFonts w:ascii="Avenir Next LT Pro" w:hAnsi="Avenir Next LT Pro"/>
                <w:sz w:val="22"/>
                <w:szCs w:val="22"/>
              </w:rPr>
              <w:t xml:space="preserve"> </w:t>
            </w:r>
            <w:r w:rsidRPr="009A0196">
              <w:rPr>
                <w:rFonts w:ascii="Avenir Next LT Pro" w:hAnsi="Avenir Next LT Pro"/>
                <w:sz w:val="22"/>
                <w:szCs w:val="22"/>
                <w:lang w:val="en-US"/>
              </w:rPr>
              <w:t>– Applied Changes Highlighted:</w:t>
            </w:r>
          </w:p>
          <w:p w14:paraId="7568C62B" w14:textId="12E171DC" w:rsidR="005D3DAD" w:rsidRPr="009A0196" w:rsidRDefault="005D3DAD" w:rsidP="007D1CA2">
            <w:pPr>
              <w:spacing w:after="0"/>
              <w:ind w:left="265" w:hanging="265"/>
              <w:rPr>
                <w:rFonts w:ascii="Avenir Next LT Pro" w:hAnsi="Avenir Next LT Pro"/>
                <w:shd w:val="clear" w:color="auto" w:fill="D9D9D9" w:themeFill="background1" w:themeFillShade="D9"/>
                <w:lang w:val="en-US"/>
              </w:rPr>
            </w:pPr>
            <w:r w:rsidRPr="009A0196">
              <w:rPr>
                <w:rFonts w:ascii="Avenir Next LT Pro" w:hAnsi="Avenir Next LT Pro"/>
                <w:lang w:val="en-GB"/>
              </w:rPr>
              <w:t xml:space="preserve">    </w:t>
            </w:r>
            <w:sdt>
              <w:sdtPr>
                <w:rPr>
                  <w:rFonts w:ascii="Avenir Next LT Pro" w:hAnsi="Avenir Next LT Pro"/>
                  <w:lang w:val="en-GB"/>
                </w:rPr>
                <w:id w:val="-1503966893"/>
                <w14:checkbox>
                  <w14:checked w14:val="0"/>
                  <w14:checkedState w14:val="2612" w14:font="MS Gothic"/>
                  <w14:uncheckedState w14:val="2610" w14:font="MS Gothic"/>
                </w14:checkbox>
              </w:sdtPr>
              <w:sdtEndPr/>
              <w:sdtContent>
                <w:r w:rsidR="007A1699" w:rsidRPr="009A0196">
                  <w:rPr>
                    <w:rFonts w:ascii="Segoe UI Symbol" w:eastAsia="MS Gothic" w:hAnsi="Segoe UI Symbol" w:cs="Segoe UI Symbol"/>
                    <w:lang w:val="en-GB"/>
                  </w:rPr>
                  <w:t>☐</w:t>
                </w:r>
              </w:sdtContent>
            </w:sdt>
            <w:r w:rsidRPr="009A0196">
              <w:rPr>
                <w:rFonts w:ascii="Avenir Next LT Pro" w:hAnsi="Avenir Next LT Pro"/>
                <w:lang w:val="en-GB"/>
              </w:rPr>
              <w:t xml:space="preserve"> </w:t>
            </w:r>
            <w:r w:rsidRPr="009A0196">
              <w:rPr>
                <w:rFonts w:ascii="Avenir Next LT Pro" w:hAnsi="Avenir Next LT Pro"/>
                <w:lang w:val="en-US"/>
              </w:rPr>
              <w:t>Part C</w:t>
            </w:r>
          </w:p>
          <w:p w14:paraId="084452CC" w14:textId="77777777" w:rsidR="005D3DAD" w:rsidRPr="009A0196" w:rsidRDefault="005D3DAD" w:rsidP="00F156C1">
            <w:pPr>
              <w:pStyle w:val="Ledtext"/>
              <w:keepNext/>
              <w:rPr>
                <w:rFonts w:ascii="Avenir Next LT Pro" w:hAnsi="Avenir Next LT Pro" w:cs="Arial"/>
                <w:sz w:val="22"/>
                <w:szCs w:val="22"/>
                <w:lang w:val="en-US"/>
              </w:rPr>
            </w:pPr>
          </w:p>
          <w:p w14:paraId="7D97581C" w14:textId="18A836A0" w:rsidR="005D3DAD" w:rsidRPr="009A0196" w:rsidRDefault="005D3DAD" w:rsidP="00F156C1">
            <w:pPr>
              <w:pStyle w:val="Ledtext"/>
              <w:keepNext/>
              <w:rPr>
                <w:rFonts w:ascii="Avenir Next LT Pro" w:hAnsi="Avenir Next LT Pro" w:cs="Arial"/>
                <w:sz w:val="22"/>
                <w:szCs w:val="22"/>
              </w:rPr>
            </w:pPr>
            <w:r w:rsidRPr="009A0196">
              <w:rPr>
                <w:rFonts w:ascii="Avenir Next LT Pro" w:hAnsi="Avenir Next LT Pro" w:cs="Arial"/>
                <w:sz w:val="22"/>
                <w:szCs w:val="22"/>
              </w:rPr>
              <w:t>Comments</w:t>
            </w:r>
          </w:p>
          <w:p w14:paraId="40168D9D" w14:textId="0E5DB2F5" w:rsidR="005D3DAD" w:rsidRPr="009A0196" w:rsidRDefault="00863110" w:rsidP="00F156C1">
            <w:pPr>
              <w:keepNext/>
              <w:spacing w:after="0"/>
              <w:rPr>
                <w:rFonts w:ascii="Avenir Next LT Pro" w:hAnsi="Avenir Next LT Pro" w:cs="Arial"/>
                <w:lang w:val="en-GB"/>
              </w:rPr>
            </w:pPr>
            <w:r>
              <w:rPr>
                <w:rFonts w:ascii="Avenir Next LT Pro" w:hAnsi="Avenir Next LT Pro"/>
                <w:highlight w:val="yellow"/>
              </w:rPr>
              <w:fldChar w:fldCharType="begin">
                <w:ffData>
                  <w:name w:val=""/>
                  <w:enabled/>
                  <w:calcOnExit w:val="0"/>
                  <w:textInput>
                    <w:default w:val="[Write here]"/>
                  </w:textInput>
                </w:ffData>
              </w:fldChar>
            </w:r>
            <w:r w:rsidRPr="00DF5E5E">
              <w:rPr>
                <w:rFonts w:ascii="Avenir Next LT Pro" w:hAnsi="Avenir Next LT Pro"/>
                <w:highlight w:val="yellow"/>
                <w:lang w:val="en-US"/>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sidRPr="00DF5E5E">
              <w:rPr>
                <w:rFonts w:ascii="Avenir Next LT Pro" w:hAnsi="Avenir Next LT Pro"/>
                <w:noProof/>
                <w:highlight w:val="yellow"/>
                <w:lang w:val="en-US"/>
              </w:rPr>
              <w:t>[Write here]</w:t>
            </w:r>
            <w:r>
              <w:rPr>
                <w:rFonts w:ascii="Avenir Next LT Pro" w:hAnsi="Avenir Next LT Pro"/>
                <w:highlight w:val="yellow"/>
              </w:rPr>
              <w:fldChar w:fldCharType="end"/>
            </w:r>
          </w:p>
        </w:tc>
      </w:tr>
      <w:tr w:rsidR="005D3DAD" w:rsidRPr="007F145B" w14:paraId="74C9216D" w14:textId="3FCE2669" w:rsidTr="00DF7E6F">
        <w:trPr>
          <w:trHeight w:val="4860"/>
        </w:trPr>
        <w:tc>
          <w:tcPr>
            <w:tcW w:w="561" w:type="dxa"/>
            <w:tcMar>
              <w:top w:w="28" w:type="dxa"/>
              <w:left w:w="108" w:type="dxa"/>
              <w:bottom w:w="28" w:type="dxa"/>
              <w:right w:w="108" w:type="dxa"/>
            </w:tcMar>
          </w:tcPr>
          <w:p w14:paraId="05C6D6D5" w14:textId="76034A48" w:rsidR="005D3DAD" w:rsidRPr="009A0196" w:rsidRDefault="005E391B" w:rsidP="00F156C1">
            <w:pPr>
              <w:spacing w:line="240" w:lineRule="atLeast"/>
              <w:rPr>
                <w:rFonts w:ascii="Avenir Next LT Pro" w:hAnsi="Avenir Next LT Pro" w:cs="Arial"/>
              </w:rPr>
            </w:pPr>
            <w:r w:rsidRPr="009A0196">
              <w:rPr>
                <w:rFonts w:ascii="Avenir Next LT Pro" w:hAnsi="Avenir Next LT Pro" w:cs="Arial"/>
              </w:rPr>
              <w:t>9-5</w:t>
            </w:r>
          </w:p>
        </w:tc>
        <w:tc>
          <w:tcPr>
            <w:tcW w:w="8501" w:type="dxa"/>
            <w:tcMar>
              <w:top w:w="28" w:type="dxa"/>
              <w:left w:w="108" w:type="dxa"/>
              <w:bottom w:w="28" w:type="dxa"/>
              <w:right w:w="108" w:type="dxa"/>
            </w:tcMar>
          </w:tcPr>
          <w:p w14:paraId="5759CC91" w14:textId="46154B66" w:rsidR="005D3DAD" w:rsidRPr="009A0196" w:rsidRDefault="005D3DAD" w:rsidP="00F156C1">
            <w:pPr>
              <w:spacing w:after="0"/>
              <w:ind w:left="265" w:hanging="265"/>
              <w:rPr>
                <w:rFonts w:ascii="Avenir Next LT Pro" w:eastAsia="Times New Roman" w:hAnsi="Avenir Next LT Pro" w:cs="Arial"/>
                <w:b/>
                <w:lang w:val="en-GB"/>
              </w:rPr>
            </w:pPr>
            <w:r w:rsidRPr="009A0196">
              <w:rPr>
                <w:rFonts w:ascii="Avenir Next LT Pro" w:eastAsia="Times New Roman" w:hAnsi="Avenir Next LT Pro" w:cs="Arial"/>
                <w:b/>
                <w:lang w:val="en-GB"/>
              </w:rPr>
              <w:t>Amendment of shelf</w:t>
            </w:r>
            <w:r w:rsidR="00FF6169" w:rsidRPr="009A0196">
              <w:rPr>
                <w:rFonts w:ascii="Avenir Next LT Pro" w:eastAsia="Times New Roman" w:hAnsi="Avenir Next LT Pro" w:cs="Arial"/>
                <w:b/>
                <w:lang w:val="en-GB"/>
              </w:rPr>
              <w:t>-</w:t>
            </w:r>
            <w:r w:rsidRPr="009A0196">
              <w:rPr>
                <w:rFonts w:ascii="Avenir Next LT Pro" w:eastAsia="Times New Roman" w:hAnsi="Avenir Next LT Pro" w:cs="Arial"/>
                <w:b/>
                <w:lang w:val="en-GB"/>
              </w:rPr>
              <w:t>life</w:t>
            </w:r>
          </w:p>
          <w:p w14:paraId="1E8F0B47" w14:textId="77777777" w:rsidR="00EA640D" w:rsidRPr="009A0196" w:rsidRDefault="00EA640D" w:rsidP="00EA640D">
            <w:pPr>
              <w:pStyle w:val="Ledtext"/>
              <w:spacing w:after="0" w:line="276" w:lineRule="auto"/>
              <w:rPr>
                <w:rFonts w:ascii="Avenir Next LT Pro" w:hAnsi="Avenir Next LT Pro" w:cs="Arial"/>
                <w:sz w:val="22"/>
                <w:szCs w:val="22"/>
              </w:rPr>
            </w:pPr>
            <w:r w:rsidRPr="009A0196">
              <w:rPr>
                <w:rFonts w:ascii="Avenir Next LT Pro" w:hAnsi="Avenir Next LT Pro" w:cs="Arial"/>
                <w:sz w:val="22"/>
                <w:szCs w:val="22"/>
              </w:rPr>
              <w:t>Documentation:</w:t>
            </w:r>
          </w:p>
          <w:p w14:paraId="18DC8C22" w14:textId="4B2C6596" w:rsidR="00AC1929" w:rsidRPr="009A0196" w:rsidRDefault="005D3DAD" w:rsidP="005E391B">
            <w:pPr>
              <w:spacing w:after="0"/>
              <w:rPr>
                <w:rFonts w:ascii="Avenir Next LT Pro" w:hAnsi="Avenir Next LT Pro"/>
                <w:color w:val="00B0F0"/>
                <w:lang w:val="en-US"/>
              </w:rPr>
            </w:pPr>
            <w:r w:rsidRPr="009A0196">
              <w:rPr>
                <w:rFonts w:ascii="Avenir Next LT Pro" w:hAnsi="Avenir Next LT Pro"/>
                <w:lang w:val="en-US"/>
              </w:rPr>
              <w:t xml:space="preserve">    </w:t>
            </w:r>
            <w:sdt>
              <w:sdtPr>
                <w:rPr>
                  <w:rFonts w:ascii="Avenir Next LT Pro" w:hAnsi="Avenir Next LT Pro"/>
                  <w:lang w:val="en-US"/>
                </w:rPr>
                <w:id w:val="-1792437205"/>
                <w14:checkbox>
                  <w14:checked w14:val="0"/>
                  <w14:checkedState w14:val="2612" w14:font="MS Gothic"/>
                  <w14:uncheckedState w14:val="2610" w14:font="MS Gothic"/>
                </w14:checkbox>
              </w:sdtPr>
              <w:sdtEndPr/>
              <w:sdtContent>
                <w:r w:rsidRPr="009A0196">
                  <w:rPr>
                    <w:rFonts w:ascii="Segoe UI Symbol" w:eastAsia="MS Gothic" w:hAnsi="Segoe UI Symbol" w:cs="Segoe UI Symbol"/>
                    <w:lang w:val="en-US"/>
                  </w:rPr>
                  <w:t>☐</w:t>
                </w:r>
              </w:sdtContent>
            </w:sdt>
            <w:r w:rsidRPr="009A0196">
              <w:rPr>
                <w:rFonts w:ascii="Avenir Next LT Pro" w:hAnsi="Avenir Next LT Pro"/>
                <w:lang w:val="en-US"/>
              </w:rPr>
              <w:t xml:space="preserve"> Cover letter</w:t>
            </w:r>
          </w:p>
          <w:p w14:paraId="204EEE74" w14:textId="4F2F9EDB" w:rsidR="005D3DAD" w:rsidRPr="009A0196" w:rsidRDefault="005D3DAD" w:rsidP="003C7AE8">
            <w:pPr>
              <w:spacing w:after="0"/>
              <w:ind w:left="458" w:hanging="458"/>
              <w:rPr>
                <w:rFonts w:ascii="Avenir Next LT Pro" w:eastAsia="Times New Roman" w:hAnsi="Avenir Next LT Pro" w:cs="Arial"/>
                <w:bCs/>
                <w:lang w:val="en-GB"/>
              </w:rPr>
            </w:pPr>
            <w:r w:rsidRPr="009A0196">
              <w:rPr>
                <w:rFonts w:ascii="Avenir Next LT Pro" w:eastAsia="Times New Roman" w:hAnsi="Avenir Next LT Pro" w:cs="Segoe UI Symbol"/>
                <w:bCs/>
                <w:lang w:val="en-GB"/>
              </w:rPr>
              <w:t xml:space="preserve">    </w:t>
            </w:r>
            <w:r w:rsidRPr="009A0196">
              <w:rPr>
                <w:rFonts w:ascii="Segoe UI Symbol" w:eastAsia="Times New Roman" w:hAnsi="Segoe UI Symbol" w:cs="Segoe UI Symbol"/>
                <w:bCs/>
                <w:lang w:val="en-GB"/>
              </w:rPr>
              <w:t>☐</w:t>
            </w:r>
            <w:r w:rsidRPr="009A0196">
              <w:rPr>
                <w:rFonts w:ascii="Avenir Next LT Pro" w:eastAsia="Times New Roman" w:hAnsi="Avenir Next LT Pro" w:cs="Arial"/>
                <w:bCs/>
                <w:lang w:val="en-GB"/>
              </w:rPr>
              <w:t xml:space="preserve"> </w:t>
            </w:r>
            <w:r w:rsidR="004F75E1" w:rsidRPr="009A0196">
              <w:rPr>
                <w:rFonts w:ascii="Avenir Next LT Pro" w:eastAsia="Times New Roman" w:hAnsi="Avenir Next LT Pro" w:cs="Arial"/>
                <w:bCs/>
                <w:lang w:val="en-GB"/>
              </w:rPr>
              <w:t>Ambient temperature shelf-life studies demonstrating the proposed extension of shelf-life</w:t>
            </w:r>
          </w:p>
          <w:p w14:paraId="3EDBB3AE" w14:textId="77777777" w:rsidR="0054774C" w:rsidRPr="009A0196" w:rsidRDefault="0054774C" w:rsidP="0054774C">
            <w:pPr>
              <w:spacing w:after="0"/>
              <w:rPr>
                <w:rFonts w:ascii="Avenir Next LT Pro" w:hAnsi="Avenir Next LT Pro"/>
                <w:lang w:val="en-US"/>
              </w:rPr>
            </w:pPr>
            <w:r w:rsidRPr="009A0196">
              <w:rPr>
                <w:rFonts w:ascii="Avenir Next LT Pro" w:hAnsi="Avenir Next LT Pro"/>
                <w:color w:val="EE0000"/>
                <w:lang w:val="en-GB"/>
              </w:rPr>
              <w:t xml:space="preserve">    </w:t>
            </w:r>
            <w:sdt>
              <w:sdtPr>
                <w:rPr>
                  <w:rFonts w:ascii="Avenir Next LT Pro" w:hAnsi="Avenir Next LT Pro"/>
                  <w:lang w:val="en-GB"/>
                </w:rPr>
                <w:id w:val="-467583592"/>
                <w14:checkbox>
                  <w14:checked w14:val="0"/>
                  <w14:checkedState w14:val="2612" w14:font="MS Gothic"/>
                  <w14:uncheckedState w14:val="2610" w14:font="MS Gothic"/>
                </w14:checkbox>
              </w:sdtPr>
              <w:sdtEndPr/>
              <w:sdtContent>
                <w:r w:rsidRPr="009A0196">
                  <w:rPr>
                    <w:rFonts w:ascii="Segoe UI Symbol" w:eastAsia="MS Gothic" w:hAnsi="Segoe UI Symbol" w:cs="Segoe UI Symbol"/>
                    <w:lang w:val="en-GB"/>
                  </w:rPr>
                  <w:t>☐</w:t>
                </w:r>
              </w:sdtContent>
            </w:sdt>
            <w:r w:rsidRPr="009A0196">
              <w:rPr>
                <w:rFonts w:ascii="Avenir Next LT Pro" w:hAnsi="Avenir Next LT Pro"/>
                <w:lang w:val="en-GB"/>
              </w:rPr>
              <w:t xml:space="preserve"> </w:t>
            </w:r>
            <w:r w:rsidRPr="009A0196">
              <w:rPr>
                <w:rFonts w:ascii="Avenir Next LT Pro" w:hAnsi="Avenir Next LT Pro"/>
                <w:lang w:val="en-US"/>
              </w:rPr>
              <w:t>Updated label proposal</w:t>
            </w:r>
          </w:p>
          <w:p w14:paraId="5ACAD745" w14:textId="77777777" w:rsidR="005D3DAD" w:rsidRPr="009A0196" w:rsidRDefault="005D3DAD" w:rsidP="00F156C1">
            <w:pPr>
              <w:spacing w:after="0"/>
              <w:ind w:left="265" w:hanging="265"/>
              <w:rPr>
                <w:rFonts w:ascii="Avenir Next LT Pro" w:eastAsia="Times New Roman" w:hAnsi="Avenir Next LT Pro" w:cs="Arial"/>
                <w:bCs/>
                <w:lang w:val="en-GB"/>
              </w:rPr>
            </w:pPr>
          </w:p>
          <w:p w14:paraId="5ED36722" w14:textId="07281E69" w:rsidR="005D3DAD" w:rsidRPr="009A0196" w:rsidRDefault="00641D15" w:rsidP="006B318A">
            <w:pPr>
              <w:pStyle w:val="Ledtext"/>
              <w:spacing w:after="0" w:line="276" w:lineRule="auto"/>
              <w:rPr>
                <w:rFonts w:ascii="Avenir Next LT Pro" w:hAnsi="Avenir Next LT Pro" w:cs="Arial"/>
                <w:sz w:val="22"/>
                <w:szCs w:val="22"/>
              </w:rPr>
            </w:pPr>
            <w:r w:rsidRPr="009A0196">
              <w:rPr>
                <w:rFonts w:ascii="Avenir Next LT Pro" w:hAnsi="Avenir Next LT Pro" w:cs="Arial"/>
                <w:sz w:val="22"/>
                <w:szCs w:val="22"/>
              </w:rPr>
              <w:t>Registration Report Updates</w:t>
            </w:r>
            <w:r w:rsidRPr="009A0196">
              <w:rPr>
                <w:rFonts w:ascii="Avenir Next LT Pro" w:hAnsi="Avenir Next LT Pro"/>
                <w:sz w:val="22"/>
                <w:szCs w:val="22"/>
              </w:rPr>
              <w:t xml:space="preserve"> </w:t>
            </w:r>
            <w:r w:rsidRPr="009A0196">
              <w:rPr>
                <w:rFonts w:ascii="Avenir Next LT Pro" w:hAnsi="Avenir Next LT Pro"/>
                <w:sz w:val="22"/>
                <w:szCs w:val="22"/>
                <w:lang w:val="en-US"/>
              </w:rPr>
              <w:t>– Applied Changes Highlighted:</w:t>
            </w:r>
          </w:p>
          <w:p w14:paraId="364AB241" w14:textId="04A8F310" w:rsidR="005D3DAD" w:rsidRPr="009A0196" w:rsidRDefault="005D3DAD" w:rsidP="003F4B6A">
            <w:pPr>
              <w:spacing w:after="0"/>
              <w:ind w:left="265" w:hanging="265"/>
              <w:rPr>
                <w:rFonts w:ascii="Avenir Next LT Pro" w:hAnsi="Avenir Next LT Pro"/>
                <w:color w:val="EE0000"/>
                <w:shd w:val="clear" w:color="auto" w:fill="D9D9D9" w:themeFill="background1" w:themeFillShade="D9"/>
                <w:lang w:val="en-US"/>
              </w:rPr>
            </w:pPr>
            <w:r w:rsidRPr="009A0196">
              <w:rPr>
                <w:rFonts w:ascii="Avenir Next LT Pro" w:hAnsi="Avenir Next LT Pro"/>
                <w:color w:val="EE0000"/>
                <w:lang w:val="en-GB"/>
              </w:rPr>
              <w:t xml:space="preserve">    </w:t>
            </w:r>
            <w:sdt>
              <w:sdtPr>
                <w:rPr>
                  <w:rFonts w:ascii="Avenir Next LT Pro" w:hAnsi="Avenir Next LT Pro"/>
                  <w:lang w:val="en-GB"/>
                </w:rPr>
                <w:id w:val="-565184246"/>
                <w14:checkbox>
                  <w14:checked w14:val="0"/>
                  <w14:checkedState w14:val="2612" w14:font="MS Gothic"/>
                  <w14:uncheckedState w14:val="2610" w14:font="MS Gothic"/>
                </w14:checkbox>
              </w:sdtPr>
              <w:sdtEndPr/>
              <w:sdtContent>
                <w:r w:rsidRPr="009A0196">
                  <w:rPr>
                    <w:rFonts w:ascii="Segoe UI Symbol" w:eastAsia="MS Gothic" w:hAnsi="Segoe UI Symbol" w:cs="Segoe UI Symbol"/>
                    <w:lang w:val="en-GB"/>
                  </w:rPr>
                  <w:t>☐</w:t>
                </w:r>
              </w:sdtContent>
            </w:sdt>
            <w:r w:rsidRPr="009A0196">
              <w:rPr>
                <w:rFonts w:ascii="Avenir Next LT Pro" w:hAnsi="Avenir Next LT Pro"/>
                <w:lang w:val="en-GB"/>
              </w:rPr>
              <w:t xml:space="preserve"> </w:t>
            </w:r>
            <w:r w:rsidRPr="009A0196">
              <w:rPr>
                <w:rFonts w:ascii="Avenir Next LT Pro" w:hAnsi="Avenir Next LT Pro"/>
                <w:lang w:val="en-US"/>
              </w:rPr>
              <w:t>Part A</w:t>
            </w:r>
            <w:r w:rsidR="00974C8F" w:rsidRPr="009A0196">
              <w:rPr>
                <w:rFonts w:ascii="Avenir Next LT Pro" w:hAnsi="Avenir Next LT Pro"/>
                <w:lang w:val="en-US"/>
              </w:rPr>
              <w:t xml:space="preserve"> (if applicable)</w:t>
            </w:r>
          </w:p>
          <w:p w14:paraId="6F2FBA57" w14:textId="0EAC7D06" w:rsidR="005D3DAD" w:rsidRPr="009A0196" w:rsidRDefault="005D3DAD" w:rsidP="006B318A">
            <w:pPr>
              <w:spacing w:after="0"/>
              <w:ind w:left="265" w:hanging="265"/>
              <w:rPr>
                <w:rFonts w:ascii="Avenir Next LT Pro" w:hAnsi="Avenir Next LT Pro"/>
                <w:lang w:val="en-US"/>
              </w:rPr>
            </w:pPr>
            <w:r w:rsidRPr="009A0196">
              <w:rPr>
                <w:rFonts w:ascii="Avenir Next LT Pro" w:hAnsi="Avenir Next LT Pro"/>
                <w:lang w:val="en-GB"/>
              </w:rPr>
              <w:t xml:space="preserve">    </w:t>
            </w:r>
            <w:sdt>
              <w:sdtPr>
                <w:rPr>
                  <w:rFonts w:ascii="Avenir Next LT Pro" w:hAnsi="Avenir Next LT Pro"/>
                  <w:lang w:val="en-GB"/>
                </w:rPr>
                <w:id w:val="-1027413970"/>
                <w14:checkbox>
                  <w14:checked w14:val="0"/>
                  <w14:checkedState w14:val="2612" w14:font="MS Gothic"/>
                  <w14:uncheckedState w14:val="2610" w14:font="MS Gothic"/>
                </w14:checkbox>
              </w:sdtPr>
              <w:sdtEndPr/>
              <w:sdtContent>
                <w:r w:rsidRPr="009A0196">
                  <w:rPr>
                    <w:rFonts w:ascii="Segoe UI Symbol" w:eastAsia="MS Gothic" w:hAnsi="Segoe UI Symbol" w:cs="Segoe UI Symbol"/>
                    <w:lang w:val="en-GB"/>
                  </w:rPr>
                  <w:t>☐</w:t>
                </w:r>
              </w:sdtContent>
            </w:sdt>
            <w:r w:rsidRPr="009A0196">
              <w:rPr>
                <w:rFonts w:ascii="Avenir Next LT Pro" w:hAnsi="Avenir Next LT Pro"/>
                <w:lang w:val="en-GB"/>
              </w:rPr>
              <w:t xml:space="preserve"> </w:t>
            </w:r>
            <w:r w:rsidRPr="009A0196">
              <w:rPr>
                <w:rFonts w:ascii="Avenir Next LT Pro" w:hAnsi="Avenir Next LT Pro"/>
                <w:lang w:val="en-US"/>
              </w:rPr>
              <w:t>Part B1,2,4 or addenda</w:t>
            </w:r>
          </w:p>
          <w:p w14:paraId="06592CA9" w14:textId="77777777" w:rsidR="00182A5A" w:rsidRPr="009A0196" w:rsidRDefault="00182A5A" w:rsidP="00A720E8">
            <w:pPr>
              <w:spacing w:after="0"/>
              <w:rPr>
                <w:rFonts w:ascii="Avenir Next LT Pro" w:hAnsi="Avenir Next LT Pro"/>
                <w:lang w:val="en-US"/>
              </w:rPr>
            </w:pPr>
          </w:p>
          <w:p w14:paraId="7D44C5AB" w14:textId="77777777" w:rsidR="00182A5A" w:rsidRPr="009A0196" w:rsidRDefault="00182A5A" w:rsidP="00182A5A">
            <w:pPr>
              <w:spacing w:after="0"/>
              <w:ind w:left="265" w:hanging="265"/>
              <w:rPr>
                <w:rFonts w:ascii="Avenir Next LT Pro" w:hAnsi="Avenir Next LT Pro"/>
                <w:lang w:val="en-GB"/>
              </w:rPr>
            </w:pPr>
            <w:r w:rsidRPr="009A0196">
              <w:rPr>
                <w:rFonts w:ascii="Avenir Next LT Pro" w:hAnsi="Avenir Next LT Pro"/>
                <w:lang w:val="en-GB"/>
              </w:rPr>
              <w:t>Specify other impacted parts of the registration report if applicable</w:t>
            </w:r>
          </w:p>
          <w:p w14:paraId="579AB890" w14:textId="11FFF991" w:rsidR="00182A5A" w:rsidRPr="009A0196" w:rsidRDefault="00863110" w:rsidP="00974C8F">
            <w:pPr>
              <w:spacing w:after="0"/>
              <w:ind w:left="265" w:hanging="265"/>
              <w:rPr>
                <w:rFonts w:ascii="Avenir Next LT Pro" w:hAnsi="Avenir Next LT Pro"/>
                <w:shd w:val="clear" w:color="auto" w:fill="D9D9D9" w:themeFill="background1" w:themeFillShade="D9"/>
                <w:lang w:val="en-US"/>
              </w:rPr>
            </w:pPr>
            <w:r>
              <w:rPr>
                <w:rFonts w:ascii="Avenir Next LT Pro" w:hAnsi="Avenir Next LT Pro"/>
                <w:highlight w:val="yellow"/>
              </w:rPr>
              <w:fldChar w:fldCharType="begin">
                <w:ffData>
                  <w:name w:val=""/>
                  <w:enabled/>
                  <w:calcOnExit w:val="0"/>
                  <w:textInput>
                    <w:default w:val="[Write here]"/>
                  </w:textInput>
                </w:ffData>
              </w:fldChar>
            </w:r>
            <w:r w:rsidRPr="00863110">
              <w:rPr>
                <w:rFonts w:ascii="Avenir Next LT Pro" w:hAnsi="Avenir Next LT Pro"/>
                <w:highlight w:val="yellow"/>
                <w:lang w:val="en-GB"/>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sidRPr="00863110">
              <w:rPr>
                <w:rFonts w:ascii="Avenir Next LT Pro" w:hAnsi="Avenir Next LT Pro"/>
                <w:noProof/>
                <w:highlight w:val="yellow"/>
                <w:lang w:val="en-GB"/>
              </w:rPr>
              <w:t>[Write here]</w:t>
            </w:r>
            <w:r>
              <w:rPr>
                <w:rFonts w:ascii="Avenir Next LT Pro" w:hAnsi="Avenir Next LT Pro"/>
                <w:highlight w:val="yellow"/>
              </w:rPr>
              <w:fldChar w:fldCharType="end"/>
            </w:r>
          </w:p>
          <w:p w14:paraId="5A8F75B0" w14:textId="77777777" w:rsidR="005D3DAD" w:rsidRPr="009A0196" w:rsidRDefault="005D3DAD" w:rsidP="00F156C1">
            <w:pPr>
              <w:spacing w:after="0"/>
              <w:ind w:left="265" w:hanging="265"/>
              <w:rPr>
                <w:rFonts w:ascii="Avenir Next LT Pro" w:eastAsia="Times New Roman" w:hAnsi="Avenir Next LT Pro" w:cs="Arial"/>
                <w:b/>
                <w:lang w:val="en-GB"/>
              </w:rPr>
            </w:pPr>
          </w:p>
          <w:p w14:paraId="4D6E610A" w14:textId="77777777" w:rsidR="005D3DAD" w:rsidRPr="009A0196" w:rsidRDefault="005D3DAD" w:rsidP="00F156C1">
            <w:pPr>
              <w:pStyle w:val="Ledtext"/>
              <w:keepNext/>
              <w:rPr>
                <w:rFonts w:ascii="Avenir Next LT Pro" w:hAnsi="Avenir Next LT Pro" w:cs="Arial"/>
                <w:sz w:val="22"/>
                <w:szCs w:val="22"/>
              </w:rPr>
            </w:pPr>
            <w:r w:rsidRPr="009A0196">
              <w:rPr>
                <w:rFonts w:ascii="Avenir Next LT Pro" w:hAnsi="Avenir Next LT Pro" w:cs="Arial"/>
                <w:sz w:val="22"/>
                <w:szCs w:val="22"/>
              </w:rPr>
              <w:t>Comments</w:t>
            </w:r>
          </w:p>
          <w:p w14:paraId="2B86FDF3" w14:textId="23CFB2E7" w:rsidR="005D3DAD" w:rsidRPr="00863110" w:rsidRDefault="00863110" w:rsidP="00F156C1">
            <w:pPr>
              <w:spacing w:after="0"/>
              <w:rPr>
                <w:rFonts w:ascii="Avenir Next LT Pro" w:hAnsi="Avenir Next LT Pro" w:cs="Arial"/>
                <w:lang w:val="en-GB"/>
              </w:rPr>
            </w:pPr>
            <w:r>
              <w:rPr>
                <w:rFonts w:ascii="Avenir Next LT Pro" w:hAnsi="Avenir Next LT Pro"/>
                <w:highlight w:val="yellow"/>
              </w:rPr>
              <w:fldChar w:fldCharType="begin">
                <w:ffData>
                  <w:name w:val=""/>
                  <w:enabled/>
                  <w:calcOnExit w:val="0"/>
                  <w:textInput>
                    <w:default w:val="[Write here]"/>
                  </w:textInput>
                </w:ffData>
              </w:fldChar>
            </w:r>
            <w:r w:rsidRPr="00863110">
              <w:rPr>
                <w:rFonts w:ascii="Avenir Next LT Pro" w:hAnsi="Avenir Next LT Pro"/>
                <w:highlight w:val="yellow"/>
                <w:lang w:val="en-GB"/>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sidRPr="00863110">
              <w:rPr>
                <w:rFonts w:ascii="Avenir Next LT Pro" w:hAnsi="Avenir Next LT Pro"/>
                <w:noProof/>
                <w:highlight w:val="yellow"/>
                <w:lang w:val="en-GB"/>
              </w:rPr>
              <w:t>[Write here]</w:t>
            </w:r>
            <w:r>
              <w:rPr>
                <w:rFonts w:ascii="Avenir Next LT Pro" w:hAnsi="Avenir Next LT Pro"/>
                <w:highlight w:val="yellow"/>
              </w:rPr>
              <w:fldChar w:fldCharType="end"/>
            </w:r>
          </w:p>
        </w:tc>
      </w:tr>
    </w:tbl>
    <w:p w14:paraId="6CCAC7A0" w14:textId="77777777" w:rsidR="00274F6C" w:rsidRPr="00DF5E5E" w:rsidRDefault="00274F6C">
      <w:pPr>
        <w:rPr>
          <w:lang w:val="en-US"/>
        </w:rPr>
      </w:pPr>
      <w:r w:rsidRPr="00DF5E5E">
        <w:rPr>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Caption w:val="&lt; Choose alternative &gt;"/>
      </w:tblPr>
      <w:tblGrid>
        <w:gridCol w:w="561"/>
        <w:gridCol w:w="8501"/>
      </w:tblGrid>
      <w:tr w:rsidR="004C023F" w:rsidRPr="00D500EA" w14:paraId="28387532" w14:textId="77777777" w:rsidTr="002454FF">
        <w:tc>
          <w:tcPr>
            <w:tcW w:w="561" w:type="dxa"/>
            <w:tcMar>
              <w:top w:w="28" w:type="dxa"/>
              <w:left w:w="108" w:type="dxa"/>
              <w:bottom w:w="28" w:type="dxa"/>
              <w:right w:w="108" w:type="dxa"/>
            </w:tcMar>
          </w:tcPr>
          <w:p w14:paraId="55327086" w14:textId="3376BA03" w:rsidR="004C023F" w:rsidRPr="009A0196" w:rsidRDefault="004C023F" w:rsidP="00D169C3">
            <w:pPr>
              <w:spacing w:line="240" w:lineRule="atLeast"/>
              <w:rPr>
                <w:rFonts w:ascii="Avenir Next LT Pro" w:hAnsi="Avenir Next LT Pro" w:cs="Arial"/>
              </w:rPr>
            </w:pPr>
            <w:r w:rsidRPr="009A0196">
              <w:rPr>
                <w:rFonts w:ascii="Avenir Next LT Pro" w:hAnsi="Avenir Next LT Pro" w:cs="Arial"/>
              </w:rPr>
              <w:lastRenderedPageBreak/>
              <w:t>9-6 A</w:t>
            </w:r>
          </w:p>
        </w:tc>
        <w:tc>
          <w:tcPr>
            <w:tcW w:w="8501" w:type="dxa"/>
            <w:tcMar>
              <w:top w:w="28" w:type="dxa"/>
              <w:left w:w="108" w:type="dxa"/>
              <w:bottom w:w="28" w:type="dxa"/>
              <w:right w:w="108" w:type="dxa"/>
            </w:tcMar>
          </w:tcPr>
          <w:p w14:paraId="0B139827" w14:textId="2CFFF85A" w:rsidR="004C023F" w:rsidRPr="009A0196" w:rsidRDefault="004C023F" w:rsidP="00D169C3">
            <w:pPr>
              <w:spacing w:after="0"/>
              <w:ind w:left="265" w:hanging="265"/>
              <w:rPr>
                <w:rFonts w:ascii="Avenir Next LT Pro" w:eastAsia="Times New Roman" w:hAnsi="Avenir Next LT Pro" w:cs="Arial"/>
                <w:b/>
                <w:lang w:val="en-GB"/>
              </w:rPr>
            </w:pPr>
            <w:r w:rsidRPr="009A0196">
              <w:rPr>
                <w:rFonts w:ascii="Avenir Next LT Pro" w:eastAsia="Times New Roman" w:hAnsi="Avenir Next LT Pro" w:cs="Arial"/>
                <w:b/>
                <w:lang w:val="en-GB"/>
              </w:rPr>
              <w:t>Amendment of tank mixing partner</w:t>
            </w:r>
            <w:r w:rsidR="008462EF" w:rsidRPr="009A0196">
              <w:rPr>
                <w:rFonts w:ascii="Avenir Next LT Pro" w:eastAsia="Times New Roman" w:hAnsi="Avenir Next LT Pro" w:cs="Arial"/>
                <w:b/>
                <w:lang w:val="en-GB"/>
              </w:rPr>
              <w:t>(</w:t>
            </w:r>
            <w:r w:rsidRPr="009A0196">
              <w:rPr>
                <w:rFonts w:ascii="Avenir Next LT Pro" w:eastAsia="Times New Roman" w:hAnsi="Avenir Next LT Pro" w:cs="Arial"/>
                <w:b/>
                <w:lang w:val="en-GB"/>
              </w:rPr>
              <w:t>s</w:t>
            </w:r>
            <w:r w:rsidR="008462EF" w:rsidRPr="009A0196">
              <w:rPr>
                <w:rFonts w:ascii="Avenir Next LT Pro" w:eastAsia="Times New Roman" w:hAnsi="Avenir Next LT Pro" w:cs="Arial"/>
                <w:b/>
                <w:lang w:val="en-GB"/>
              </w:rPr>
              <w:t>)</w:t>
            </w:r>
            <w:r w:rsidRPr="009A0196">
              <w:rPr>
                <w:rFonts w:ascii="Avenir Next LT Pro" w:eastAsia="Times New Roman" w:hAnsi="Avenir Next LT Pro" w:cs="Arial"/>
                <w:b/>
                <w:lang w:val="en-GB"/>
              </w:rPr>
              <w:t xml:space="preserve"> (mandatory)</w:t>
            </w:r>
          </w:p>
          <w:p w14:paraId="09C0D0FC" w14:textId="77777777" w:rsidR="004C023F" w:rsidRPr="009A0196" w:rsidRDefault="004C023F" w:rsidP="00D169C3">
            <w:pPr>
              <w:spacing w:after="0"/>
              <w:ind w:left="265" w:hanging="265"/>
              <w:rPr>
                <w:rFonts w:ascii="Avenir Next LT Pro" w:eastAsia="Times New Roman" w:hAnsi="Avenir Next LT Pro" w:cs="Arial"/>
                <w:bCs/>
                <w:color w:val="EE0000"/>
                <w:lang w:val="en-GB"/>
              </w:rPr>
            </w:pPr>
            <w:r w:rsidRPr="009A0196">
              <w:rPr>
                <w:rFonts w:ascii="Avenir Next LT Pro" w:eastAsia="Times New Roman" w:hAnsi="Avenir Next LT Pro" w:cs="Arial"/>
                <w:bCs/>
                <w:lang w:val="en-GB"/>
              </w:rPr>
              <w:t>Tank mixtures must comply with all conditions specified on each product’s label</w:t>
            </w:r>
          </w:p>
          <w:p w14:paraId="451E0B98" w14:textId="77777777" w:rsidR="004C023F" w:rsidRPr="009A0196" w:rsidRDefault="004C023F" w:rsidP="00D169C3">
            <w:pPr>
              <w:pStyle w:val="Ledtext"/>
              <w:spacing w:after="0" w:line="276" w:lineRule="auto"/>
              <w:rPr>
                <w:rFonts w:ascii="Avenir Next LT Pro" w:hAnsi="Avenir Next LT Pro" w:cs="Arial"/>
                <w:strike/>
                <w:sz w:val="22"/>
                <w:szCs w:val="22"/>
              </w:rPr>
            </w:pPr>
          </w:p>
          <w:p w14:paraId="2CAF9AF7" w14:textId="77777777" w:rsidR="004C023F" w:rsidRPr="009A0196" w:rsidRDefault="004C023F" w:rsidP="00D169C3">
            <w:pPr>
              <w:pStyle w:val="Ledtext"/>
              <w:spacing w:after="0" w:line="276" w:lineRule="auto"/>
              <w:rPr>
                <w:rFonts w:ascii="Avenir Next LT Pro" w:hAnsi="Avenir Next LT Pro" w:cs="Arial"/>
                <w:sz w:val="22"/>
                <w:szCs w:val="22"/>
              </w:rPr>
            </w:pPr>
            <w:r w:rsidRPr="009A0196">
              <w:rPr>
                <w:rFonts w:ascii="Avenir Next LT Pro" w:hAnsi="Avenir Next LT Pro" w:cs="Arial"/>
                <w:sz w:val="22"/>
                <w:szCs w:val="22"/>
              </w:rPr>
              <w:t>Documentation:</w:t>
            </w:r>
          </w:p>
          <w:p w14:paraId="67D8B9EA" w14:textId="4DEF03CA" w:rsidR="004C023F" w:rsidRPr="00552AF1" w:rsidRDefault="00C80B3F" w:rsidP="00552AF1">
            <w:pPr>
              <w:spacing w:after="0"/>
              <w:rPr>
                <w:rFonts w:ascii="Avenir Next LT Pro" w:hAnsi="Avenir Next LT Pro"/>
                <w:lang w:val="en-US"/>
              </w:rPr>
            </w:pPr>
            <w:r w:rsidRPr="00552AF1">
              <w:rPr>
                <w:rFonts w:ascii="Avenir Next LT Pro" w:hAnsi="Avenir Next LT Pro"/>
                <w:lang w:val="en-US"/>
              </w:rPr>
              <w:t xml:space="preserve">    </w:t>
            </w:r>
            <w:sdt>
              <w:sdtPr>
                <w:rPr>
                  <w:rFonts w:ascii="Segoe UI Symbol" w:hAnsi="Segoe UI Symbol"/>
                  <w:lang w:val="en-US"/>
                </w:rPr>
                <w:id w:val="-1106116743"/>
                <w14:checkbox>
                  <w14:checked w14:val="0"/>
                  <w14:checkedState w14:val="2612" w14:font="MS Gothic"/>
                  <w14:uncheckedState w14:val="2610" w14:font="MS Gothic"/>
                </w14:checkbox>
              </w:sdtPr>
              <w:sdtEndPr/>
              <w:sdtContent>
                <w:r w:rsidR="00957872" w:rsidRPr="00957872">
                  <w:rPr>
                    <w:rFonts w:ascii="Segoe UI Symbol" w:eastAsia="MS Gothic" w:hAnsi="Segoe UI Symbol"/>
                    <w:lang w:val="en-US"/>
                  </w:rPr>
                  <w:t>☐</w:t>
                </w:r>
              </w:sdtContent>
            </w:sdt>
            <w:r w:rsidR="004C023F" w:rsidRPr="00552AF1">
              <w:rPr>
                <w:rFonts w:ascii="Avenir Next LT Pro" w:hAnsi="Avenir Next LT Pro"/>
                <w:lang w:val="en-US"/>
              </w:rPr>
              <w:t xml:space="preserve"> </w:t>
            </w:r>
            <w:r w:rsidR="00AB2BCA" w:rsidRPr="00552AF1">
              <w:rPr>
                <w:rFonts w:ascii="Avenir Next LT Pro" w:hAnsi="Avenir Next LT Pro"/>
                <w:lang w:val="en-US"/>
              </w:rPr>
              <w:t xml:space="preserve"> </w:t>
            </w:r>
            <w:r w:rsidR="004C023F" w:rsidRPr="00552AF1">
              <w:rPr>
                <w:rFonts w:ascii="Avenir Next LT Pro" w:hAnsi="Avenir Next LT Pro"/>
                <w:lang w:val="en-US"/>
              </w:rPr>
              <w:t>Cover letter</w:t>
            </w:r>
          </w:p>
          <w:p w14:paraId="00612B17" w14:textId="7E570970" w:rsidR="004C023F" w:rsidRPr="00552AF1" w:rsidRDefault="00C80B3F" w:rsidP="00552AF1">
            <w:pPr>
              <w:spacing w:after="0"/>
              <w:rPr>
                <w:rFonts w:ascii="Avenir Next LT Pro" w:hAnsi="Avenir Next LT Pro"/>
                <w:lang w:val="en-US"/>
              </w:rPr>
            </w:pPr>
            <w:r w:rsidRPr="00552AF1">
              <w:rPr>
                <w:rFonts w:ascii="Avenir Next LT Pro" w:hAnsi="Avenir Next LT Pro"/>
                <w:lang w:val="en-US"/>
              </w:rPr>
              <w:t xml:space="preserve">    </w:t>
            </w:r>
            <w:sdt>
              <w:sdtPr>
                <w:rPr>
                  <w:rFonts w:ascii="Segoe UI Symbol" w:hAnsi="Segoe UI Symbol"/>
                  <w:lang w:val="en-US"/>
                </w:rPr>
                <w:id w:val="1140853725"/>
                <w14:checkbox>
                  <w14:checked w14:val="0"/>
                  <w14:checkedState w14:val="2612" w14:font="MS Gothic"/>
                  <w14:uncheckedState w14:val="2610" w14:font="MS Gothic"/>
                </w14:checkbox>
              </w:sdtPr>
              <w:sdtEndPr/>
              <w:sdtContent>
                <w:r w:rsidR="001128F0" w:rsidRPr="00957872">
                  <w:rPr>
                    <w:rFonts w:ascii="Segoe UI Symbol" w:eastAsia="MS Gothic" w:hAnsi="Segoe UI Symbol"/>
                    <w:lang w:val="en-US"/>
                  </w:rPr>
                  <w:t>☐</w:t>
                </w:r>
              </w:sdtContent>
            </w:sdt>
            <w:r w:rsidR="004C023F" w:rsidRPr="00552AF1">
              <w:rPr>
                <w:rFonts w:ascii="Avenir Next LT Pro" w:hAnsi="Avenir Next LT Pro"/>
                <w:lang w:val="en-US"/>
              </w:rPr>
              <w:t xml:space="preserve">  Statements or study reporting the biological compatibility (efficacy) </w:t>
            </w:r>
          </w:p>
          <w:p w14:paraId="2ABEC61B" w14:textId="25BA16CE" w:rsidR="004C023F" w:rsidRPr="001128F0" w:rsidRDefault="00C80B3F" w:rsidP="002D584C">
            <w:pPr>
              <w:spacing w:after="0"/>
              <w:ind w:left="600" w:hanging="600"/>
              <w:rPr>
                <w:rFonts w:ascii="Avenir Next LT Pro" w:hAnsi="Avenir Next LT Pro"/>
                <w:lang w:val="en-US"/>
              </w:rPr>
            </w:pPr>
            <w:r w:rsidRPr="00552AF1">
              <w:rPr>
                <w:rFonts w:ascii="Avenir Next LT Pro" w:hAnsi="Avenir Next LT Pro"/>
                <w:lang w:val="en-US"/>
              </w:rPr>
              <w:t xml:space="preserve">    </w:t>
            </w:r>
            <w:sdt>
              <w:sdtPr>
                <w:rPr>
                  <w:rFonts w:ascii="Segoe UI Symbol" w:hAnsi="Segoe UI Symbol"/>
                  <w:lang w:val="en-US"/>
                </w:rPr>
                <w:id w:val="1847435581"/>
                <w14:checkbox>
                  <w14:checked w14:val="0"/>
                  <w14:checkedState w14:val="2612" w14:font="MS Gothic"/>
                  <w14:uncheckedState w14:val="2610" w14:font="MS Gothic"/>
                </w14:checkbox>
              </w:sdtPr>
              <w:sdtEndPr/>
              <w:sdtContent>
                <w:r w:rsidR="001128F0" w:rsidRPr="00957872">
                  <w:rPr>
                    <w:rFonts w:ascii="Segoe UI Symbol" w:eastAsia="MS Gothic" w:hAnsi="Segoe UI Symbol"/>
                    <w:lang w:val="en-US"/>
                  </w:rPr>
                  <w:t>☐</w:t>
                </w:r>
              </w:sdtContent>
            </w:sdt>
            <w:r w:rsidR="004C023F" w:rsidRPr="001128F0">
              <w:rPr>
                <w:rFonts w:ascii="Avenir Next LT Pro" w:hAnsi="Avenir Next LT Pro"/>
                <w:lang w:val="en-US"/>
              </w:rPr>
              <w:t xml:space="preserve">  Statements or study reporting the </w:t>
            </w:r>
            <w:proofErr w:type="gramStart"/>
            <w:r w:rsidR="004C023F" w:rsidRPr="001128F0">
              <w:rPr>
                <w:rFonts w:ascii="Avenir Next LT Pro" w:hAnsi="Avenir Next LT Pro"/>
                <w:lang w:val="en-US"/>
              </w:rPr>
              <w:t>formulation</w:t>
            </w:r>
            <w:proofErr w:type="gramEnd"/>
            <w:r w:rsidR="004C023F" w:rsidRPr="001128F0">
              <w:rPr>
                <w:rFonts w:ascii="Avenir Next LT Pro" w:hAnsi="Avenir Next LT Pro"/>
                <w:lang w:val="en-US"/>
              </w:rPr>
              <w:t xml:space="preserve"> relevant properties in the presence of both products </w:t>
            </w:r>
          </w:p>
          <w:p w14:paraId="73C2CEDA" w14:textId="596E5EA5" w:rsidR="004C023F" w:rsidRPr="007F145B" w:rsidRDefault="00C80B3F" w:rsidP="00552AF1">
            <w:pPr>
              <w:spacing w:after="0"/>
              <w:rPr>
                <w:rFonts w:ascii="Avenir Next LT Pro" w:hAnsi="Avenir Next LT Pro"/>
                <w:lang w:val="en-GB"/>
              </w:rPr>
            </w:pPr>
            <w:r w:rsidRPr="001128F0">
              <w:rPr>
                <w:rFonts w:ascii="Avenir Next LT Pro" w:hAnsi="Avenir Next LT Pro"/>
                <w:lang w:val="en-US"/>
              </w:rPr>
              <w:t xml:space="preserve">    </w:t>
            </w:r>
            <w:sdt>
              <w:sdtPr>
                <w:rPr>
                  <w:rFonts w:ascii="Avenir Next LT Pro" w:hAnsi="Avenir Next LT Pro"/>
                  <w:lang w:val="en-GB"/>
                </w:rPr>
                <w:id w:val="236070361"/>
                <w14:checkbox>
                  <w14:checked w14:val="0"/>
                  <w14:checkedState w14:val="2612" w14:font="MS Gothic"/>
                  <w14:uncheckedState w14:val="2610" w14:font="MS Gothic"/>
                </w14:checkbox>
              </w:sdtPr>
              <w:sdtEndPr/>
              <w:sdtContent>
                <w:r w:rsidR="003C713E" w:rsidRPr="007F145B">
                  <w:rPr>
                    <w:rFonts w:ascii="Segoe UI Symbol" w:hAnsi="Segoe UI Symbol" w:cs="Segoe UI Symbol"/>
                    <w:lang w:val="en-GB"/>
                  </w:rPr>
                  <w:t>☐</w:t>
                </w:r>
              </w:sdtContent>
            </w:sdt>
            <w:r w:rsidR="004C023F" w:rsidRPr="007F145B">
              <w:rPr>
                <w:rFonts w:ascii="Avenir Next LT Pro" w:hAnsi="Avenir Next LT Pro"/>
                <w:lang w:val="en-GB"/>
              </w:rPr>
              <w:t xml:space="preserve">  Statements or study on dermal absorption</w:t>
            </w:r>
          </w:p>
          <w:p w14:paraId="13866FA5" w14:textId="591660A6" w:rsidR="004C023F" w:rsidRPr="007F145B" w:rsidRDefault="00C80B3F" w:rsidP="00552AF1">
            <w:pPr>
              <w:spacing w:after="0"/>
              <w:rPr>
                <w:rFonts w:ascii="Avenir Next LT Pro" w:hAnsi="Avenir Next LT Pro"/>
                <w:lang w:val="en-GB"/>
              </w:rPr>
            </w:pPr>
            <w:r w:rsidRPr="007F145B">
              <w:rPr>
                <w:rFonts w:ascii="Avenir Next LT Pro" w:hAnsi="Avenir Next LT Pro"/>
                <w:lang w:val="en-GB"/>
              </w:rPr>
              <w:t xml:space="preserve">    </w:t>
            </w:r>
            <w:sdt>
              <w:sdtPr>
                <w:rPr>
                  <w:rFonts w:ascii="Avenir Next LT Pro" w:hAnsi="Avenir Next LT Pro"/>
                  <w:lang w:val="en-GB"/>
                </w:rPr>
                <w:id w:val="911817573"/>
                <w14:checkbox>
                  <w14:checked w14:val="0"/>
                  <w14:checkedState w14:val="2612" w14:font="MS Gothic"/>
                  <w14:uncheckedState w14:val="2610" w14:font="MS Gothic"/>
                </w14:checkbox>
              </w:sdtPr>
              <w:sdtEndPr/>
              <w:sdtContent>
                <w:r w:rsidR="003C713E" w:rsidRPr="007F145B">
                  <w:rPr>
                    <w:rFonts w:ascii="Segoe UI Symbol" w:hAnsi="Segoe UI Symbol" w:cs="Segoe UI Symbol"/>
                    <w:lang w:val="en-GB"/>
                  </w:rPr>
                  <w:t>☐</w:t>
                </w:r>
              </w:sdtContent>
            </w:sdt>
            <w:r w:rsidR="004C023F" w:rsidRPr="007F145B">
              <w:rPr>
                <w:rFonts w:ascii="Avenir Next LT Pro" w:hAnsi="Avenir Next LT Pro"/>
                <w:lang w:val="en-GB"/>
              </w:rPr>
              <w:t xml:space="preserve">  Statements or study on residues in plants with tank mixtures </w:t>
            </w:r>
          </w:p>
          <w:p w14:paraId="2775B687" w14:textId="3C5A5E3B" w:rsidR="004C023F" w:rsidRPr="007F145B" w:rsidRDefault="00C80B3F" w:rsidP="002D584C">
            <w:pPr>
              <w:spacing w:after="0"/>
              <w:ind w:left="600" w:hanging="600"/>
              <w:rPr>
                <w:rFonts w:ascii="Avenir Next LT Pro" w:hAnsi="Avenir Next LT Pro"/>
                <w:lang w:val="en-GB"/>
              </w:rPr>
            </w:pPr>
            <w:r w:rsidRPr="007F145B">
              <w:rPr>
                <w:rFonts w:ascii="Avenir Next LT Pro" w:hAnsi="Avenir Next LT Pro"/>
                <w:lang w:val="en-GB"/>
              </w:rPr>
              <w:t xml:space="preserve">    </w:t>
            </w:r>
            <w:sdt>
              <w:sdtPr>
                <w:rPr>
                  <w:rFonts w:ascii="Avenir Next LT Pro" w:hAnsi="Avenir Next LT Pro"/>
                  <w:lang w:val="en-GB"/>
                </w:rPr>
                <w:id w:val="-486704029"/>
                <w14:checkbox>
                  <w14:checked w14:val="0"/>
                  <w14:checkedState w14:val="2612" w14:font="MS Gothic"/>
                  <w14:uncheckedState w14:val="2610" w14:font="MS Gothic"/>
                </w14:checkbox>
              </w:sdtPr>
              <w:sdtEndPr/>
              <w:sdtContent>
                <w:r w:rsidR="004C023F" w:rsidRPr="007F145B">
                  <w:rPr>
                    <w:rFonts w:ascii="Segoe UI Symbol" w:hAnsi="Segoe UI Symbol" w:cs="Segoe UI Symbol"/>
                    <w:lang w:val="en-GB"/>
                  </w:rPr>
                  <w:t>☐</w:t>
                </w:r>
              </w:sdtContent>
            </w:sdt>
            <w:r w:rsidR="004C023F" w:rsidRPr="007F145B">
              <w:rPr>
                <w:rFonts w:ascii="Avenir Next LT Pro" w:hAnsi="Avenir Next LT Pro"/>
                <w:lang w:val="en-GB"/>
              </w:rPr>
              <w:t xml:space="preserve">  Recommended: Risk assessment showing there is no unacceptable risk for the environment in use of the tank mixture</w:t>
            </w:r>
          </w:p>
          <w:p w14:paraId="69E82B9D" w14:textId="402FEAC4" w:rsidR="004C023F" w:rsidRPr="007F145B" w:rsidRDefault="00C80B3F" w:rsidP="00552AF1">
            <w:pPr>
              <w:spacing w:after="0"/>
              <w:rPr>
                <w:rFonts w:ascii="Avenir Next LT Pro" w:hAnsi="Avenir Next LT Pro"/>
                <w:lang w:val="en-GB"/>
              </w:rPr>
            </w:pPr>
            <w:r w:rsidRPr="007F145B">
              <w:rPr>
                <w:rFonts w:ascii="Avenir Next LT Pro" w:hAnsi="Avenir Next LT Pro"/>
                <w:lang w:val="en-GB"/>
              </w:rPr>
              <w:t xml:space="preserve">    </w:t>
            </w:r>
            <w:sdt>
              <w:sdtPr>
                <w:rPr>
                  <w:rFonts w:ascii="Avenir Next LT Pro" w:hAnsi="Avenir Next LT Pro"/>
                  <w:lang w:val="en-GB"/>
                </w:rPr>
                <w:id w:val="1118110932"/>
                <w14:checkbox>
                  <w14:checked w14:val="0"/>
                  <w14:checkedState w14:val="2612" w14:font="MS Gothic"/>
                  <w14:uncheckedState w14:val="2610" w14:font="MS Gothic"/>
                </w14:checkbox>
              </w:sdtPr>
              <w:sdtEndPr/>
              <w:sdtContent>
                <w:r w:rsidR="004C023F" w:rsidRPr="007F145B">
                  <w:rPr>
                    <w:rFonts w:ascii="Segoe UI Symbol" w:hAnsi="Segoe UI Symbol" w:cs="Segoe UI Symbol"/>
                    <w:lang w:val="en-GB"/>
                  </w:rPr>
                  <w:t>☐</w:t>
                </w:r>
              </w:sdtContent>
            </w:sdt>
            <w:r w:rsidRPr="007F145B">
              <w:rPr>
                <w:rFonts w:ascii="Avenir Next LT Pro" w:hAnsi="Avenir Next LT Pro"/>
                <w:lang w:val="en-GB"/>
              </w:rPr>
              <w:t xml:space="preserve">  </w:t>
            </w:r>
            <w:r w:rsidR="004C023F" w:rsidRPr="007F145B">
              <w:rPr>
                <w:rFonts w:ascii="Avenir Next LT Pro" w:hAnsi="Avenir Next LT Pro"/>
                <w:lang w:val="en-GB"/>
              </w:rPr>
              <w:t>Updated label proposal</w:t>
            </w:r>
          </w:p>
          <w:p w14:paraId="0ADE0652" w14:textId="77777777" w:rsidR="004C023F" w:rsidRPr="009A0196" w:rsidRDefault="004C023F" w:rsidP="00D169C3">
            <w:pPr>
              <w:spacing w:after="0" w:line="240" w:lineRule="auto"/>
              <w:ind w:left="317" w:hanging="317"/>
              <w:rPr>
                <w:rFonts w:ascii="Avenir Next LT Pro" w:hAnsi="Avenir Next LT Pro"/>
                <w:lang w:val="en-US"/>
              </w:rPr>
            </w:pPr>
          </w:p>
          <w:p w14:paraId="02A53AEE" w14:textId="77777777" w:rsidR="004C023F" w:rsidRPr="009A0196" w:rsidRDefault="004C023F" w:rsidP="00D169C3">
            <w:pPr>
              <w:pStyle w:val="Ledtext"/>
              <w:spacing w:after="0" w:line="276" w:lineRule="auto"/>
              <w:rPr>
                <w:rFonts w:ascii="Avenir Next LT Pro" w:hAnsi="Avenir Next LT Pro" w:cs="Arial"/>
                <w:sz w:val="22"/>
                <w:szCs w:val="22"/>
              </w:rPr>
            </w:pPr>
            <w:r w:rsidRPr="009A0196">
              <w:rPr>
                <w:rFonts w:ascii="Avenir Next LT Pro" w:hAnsi="Avenir Next LT Pro" w:cs="Arial"/>
                <w:sz w:val="22"/>
                <w:szCs w:val="22"/>
              </w:rPr>
              <w:t>Registration Report Updates</w:t>
            </w:r>
            <w:r w:rsidRPr="009A0196">
              <w:rPr>
                <w:rFonts w:ascii="Avenir Next LT Pro" w:hAnsi="Avenir Next LT Pro"/>
                <w:sz w:val="22"/>
                <w:szCs w:val="22"/>
              </w:rPr>
              <w:t xml:space="preserve"> </w:t>
            </w:r>
            <w:r w:rsidRPr="009A0196">
              <w:rPr>
                <w:rFonts w:ascii="Avenir Next LT Pro" w:hAnsi="Avenir Next LT Pro"/>
                <w:sz w:val="22"/>
                <w:szCs w:val="22"/>
                <w:lang w:val="en-US"/>
              </w:rPr>
              <w:t>– Applied Changes Highlighted:</w:t>
            </w:r>
          </w:p>
          <w:p w14:paraId="17D26659" w14:textId="06B0F138" w:rsidR="004C023F" w:rsidRPr="009A0196" w:rsidRDefault="004C023F" w:rsidP="003C713E">
            <w:pPr>
              <w:spacing w:after="0"/>
              <w:ind w:left="265" w:hanging="265"/>
              <w:rPr>
                <w:rFonts w:ascii="Avenir Next LT Pro" w:hAnsi="Avenir Next LT Pro"/>
                <w:shd w:val="clear" w:color="auto" w:fill="D9D9D9" w:themeFill="background1" w:themeFillShade="D9"/>
                <w:lang w:val="en-US"/>
              </w:rPr>
            </w:pPr>
            <w:r w:rsidRPr="009A0196">
              <w:rPr>
                <w:rFonts w:ascii="Avenir Next LT Pro" w:hAnsi="Avenir Next LT Pro"/>
                <w:lang w:val="en-GB"/>
              </w:rPr>
              <w:t xml:space="preserve">    </w:t>
            </w:r>
            <w:sdt>
              <w:sdtPr>
                <w:rPr>
                  <w:rFonts w:ascii="Segoe UI Symbol" w:hAnsi="Segoe UI Symbol"/>
                  <w:lang w:val="en-GB"/>
                </w:rPr>
                <w:id w:val="1974781133"/>
                <w14:checkbox>
                  <w14:checked w14:val="0"/>
                  <w14:checkedState w14:val="2612" w14:font="MS Gothic"/>
                  <w14:uncheckedState w14:val="2610" w14:font="MS Gothic"/>
                </w14:checkbox>
              </w:sdtPr>
              <w:sdtEndPr/>
              <w:sdtContent>
                <w:r w:rsidR="00552AF1" w:rsidRPr="00957872">
                  <w:rPr>
                    <w:rFonts w:ascii="Segoe UI Symbol" w:eastAsia="MS Gothic" w:hAnsi="Segoe UI Symbol"/>
                    <w:lang w:val="en-GB"/>
                  </w:rPr>
                  <w:t>☐</w:t>
                </w:r>
              </w:sdtContent>
            </w:sdt>
            <w:r w:rsidRPr="009A0196">
              <w:rPr>
                <w:rFonts w:ascii="Avenir Next LT Pro" w:hAnsi="Avenir Next LT Pro"/>
                <w:lang w:val="en-GB"/>
              </w:rPr>
              <w:t xml:space="preserve"> </w:t>
            </w:r>
            <w:r w:rsidRPr="009A0196">
              <w:rPr>
                <w:rFonts w:ascii="Avenir Next LT Pro" w:hAnsi="Avenir Next LT Pro"/>
                <w:lang w:val="en-US"/>
              </w:rPr>
              <w:t>Part A</w:t>
            </w:r>
          </w:p>
          <w:p w14:paraId="7DAD2C69" w14:textId="77777777" w:rsidR="004C023F" w:rsidRPr="009A0196" w:rsidRDefault="004C023F" w:rsidP="003C713E">
            <w:pPr>
              <w:spacing w:after="0"/>
              <w:ind w:left="265" w:hanging="265"/>
              <w:rPr>
                <w:rFonts w:ascii="Avenir Next LT Pro" w:hAnsi="Avenir Next LT Pro"/>
                <w:lang w:val="en-US"/>
              </w:rPr>
            </w:pPr>
            <w:r w:rsidRPr="009A0196">
              <w:rPr>
                <w:rFonts w:ascii="Avenir Next LT Pro" w:hAnsi="Avenir Next LT Pro"/>
                <w:lang w:val="en-GB"/>
              </w:rPr>
              <w:t xml:space="preserve">    </w:t>
            </w:r>
            <w:sdt>
              <w:sdtPr>
                <w:rPr>
                  <w:rFonts w:ascii="Avenir Next LT Pro" w:hAnsi="Avenir Next LT Pro"/>
                  <w:lang w:val="en-GB"/>
                </w:rPr>
                <w:id w:val="1406335838"/>
                <w14:checkbox>
                  <w14:checked w14:val="0"/>
                  <w14:checkedState w14:val="2612" w14:font="MS Gothic"/>
                  <w14:uncheckedState w14:val="2610" w14:font="MS Gothic"/>
                </w14:checkbox>
              </w:sdtPr>
              <w:sdtEndPr/>
              <w:sdtContent>
                <w:r w:rsidRPr="009A0196">
                  <w:rPr>
                    <w:rFonts w:ascii="Segoe UI Symbol" w:eastAsia="MS Gothic" w:hAnsi="Segoe UI Symbol" w:cs="Segoe UI Symbol"/>
                    <w:lang w:val="en-GB"/>
                  </w:rPr>
                  <w:t>☐</w:t>
                </w:r>
              </w:sdtContent>
            </w:sdt>
            <w:r w:rsidRPr="009A0196">
              <w:rPr>
                <w:rFonts w:ascii="Avenir Next LT Pro" w:hAnsi="Avenir Next LT Pro"/>
                <w:lang w:val="en-GB"/>
              </w:rPr>
              <w:t xml:space="preserve"> </w:t>
            </w:r>
            <w:r w:rsidRPr="009A0196">
              <w:rPr>
                <w:rFonts w:ascii="Avenir Next LT Pro" w:hAnsi="Avenir Next LT Pro"/>
                <w:lang w:val="en-US"/>
              </w:rPr>
              <w:t>Part B1,2,4 or addenda</w:t>
            </w:r>
          </w:p>
          <w:p w14:paraId="778DC54E" w14:textId="77777777" w:rsidR="004C023F" w:rsidRPr="009A0196" w:rsidRDefault="004C023F" w:rsidP="003C713E">
            <w:pPr>
              <w:spacing w:after="0"/>
              <w:rPr>
                <w:rFonts w:ascii="Avenir Next LT Pro" w:eastAsia="MS Gothic" w:hAnsi="Avenir Next LT Pro"/>
                <w:lang w:val="en-GB"/>
              </w:rPr>
            </w:pPr>
            <w:r w:rsidRPr="009A0196">
              <w:rPr>
                <w:rFonts w:ascii="Avenir Next LT Pro" w:hAnsi="Avenir Next LT Pro"/>
                <w:lang w:val="en-GB"/>
              </w:rPr>
              <w:t xml:space="preserve">    </w:t>
            </w:r>
            <w:sdt>
              <w:sdtPr>
                <w:rPr>
                  <w:rFonts w:ascii="Avenir Next LT Pro" w:hAnsi="Avenir Next LT Pro"/>
                  <w:lang w:val="en-GB"/>
                </w:rPr>
                <w:id w:val="-1169099375"/>
                <w14:checkbox>
                  <w14:checked w14:val="0"/>
                  <w14:checkedState w14:val="2612" w14:font="MS Gothic"/>
                  <w14:uncheckedState w14:val="2610" w14:font="MS Gothic"/>
                </w14:checkbox>
              </w:sdtPr>
              <w:sdtEndPr/>
              <w:sdtContent>
                <w:r w:rsidRPr="009A0196">
                  <w:rPr>
                    <w:rFonts w:ascii="Segoe UI Symbol" w:eastAsia="MS Gothic" w:hAnsi="Segoe UI Symbol" w:cs="Segoe UI Symbol"/>
                    <w:lang w:val="en-GB"/>
                  </w:rPr>
                  <w:t>☐</w:t>
                </w:r>
              </w:sdtContent>
            </w:sdt>
            <w:r w:rsidRPr="009A0196">
              <w:rPr>
                <w:rFonts w:ascii="Avenir Next LT Pro" w:eastAsia="MS Gothic" w:hAnsi="Avenir Next LT Pro"/>
                <w:lang w:val="en-GB"/>
              </w:rPr>
              <w:t xml:space="preserve"> Part B3</w:t>
            </w:r>
            <w:r w:rsidRPr="009A0196">
              <w:rPr>
                <w:rFonts w:ascii="Avenir Next LT Pro" w:hAnsi="Avenir Next LT Pro"/>
                <w:lang w:val="en-US"/>
              </w:rPr>
              <w:t xml:space="preserve"> or addenda</w:t>
            </w:r>
          </w:p>
          <w:p w14:paraId="14D749A2" w14:textId="77777777" w:rsidR="004C023F" w:rsidRPr="009A0196" w:rsidRDefault="004C023F" w:rsidP="003C713E">
            <w:pPr>
              <w:spacing w:after="0"/>
              <w:rPr>
                <w:rFonts w:ascii="Avenir Next LT Pro" w:eastAsia="MS Gothic" w:hAnsi="Avenir Next LT Pro"/>
                <w:lang w:val="en-GB"/>
              </w:rPr>
            </w:pPr>
            <w:r w:rsidRPr="009A0196">
              <w:rPr>
                <w:rFonts w:ascii="Avenir Next LT Pro" w:hAnsi="Avenir Next LT Pro"/>
                <w:lang w:val="en-GB"/>
              </w:rPr>
              <w:t xml:space="preserve">    </w:t>
            </w:r>
            <w:sdt>
              <w:sdtPr>
                <w:rPr>
                  <w:rFonts w:ascii="Avenir Next LT Pro" w:hAnsi="Avenir Next LT Pro"/>
                  <w:lang w:val="en-GB"/>
                </w:rPr>
                <w:id w:val="939638366"/>
                <w14:checkbox>
                  <w14:checked w14:val="0"/>
                  <w14:checkedState w14:val="2612" w14:font="MS Gothic"/>
                  <w14:uncheckedState w14:val="2610" w14:font="MS Gothic"/>
                </w14:checkbox>
              </w:sdtPr>
              <w:sdtEndPr/>
              <w:sdtContent>
                <w:r w:rsidRPr="009A0196">
                  <w:rPr>
                    <w:rFonts w:ascii="Segoe UI Symbol" w:eastAsia="MS Gothic" w:hAnsi="Segoe UI Symbol" w:cs="Segoe UI Symbol"/>
                    <w:lang w:val="en-GB"/>
                  </w:rPr>
                  <w:t>☐</w:t>
                </w:r>
              </w:sdtContent>
            </w:sdt>
            <w:r w:rsidRPr="009A0196">
              <w:rPr>
                <w:rFonts w:ascii="Avenir Next LT Pro" w:eastAsia="MS Gothic" w:hAnsi="Avenir Next LT Pro"/>
                <w:lang w:val="en-GB"/>
              </w:rPr>
              <w:t xml:space="preserve"> Part B5 </w:t>
            </w:r>
            <w:r w:rsidRPr="009A0196">
              <w:rPr>
                <w:rFonts w:ascii="Avenir Next LT Pro" w:hAnsi="Avenir Next LT Pro"/>
                <w:lang w:val="en-US"/>
              </w:rPr>
              <w:t>or addenda</w:t>
            </w:r>
            <w:r w:rsidRPr="009A0196">
              <w:rPr>
                <w:rFonts w:ascii="Avenir Next LT Pro" w:eastAsia="MS Gothic" w:hAnsi="Avenir Next LT Pro"/>
                <w:lang w:val="en-GB"/>
              </w:rPr>
              <w:t xml:space="preserve"> (if applicable)</w:t>
            </w:r>
          </w:p>
          <w:p w14:paraId="22308EEA" w14:textId="77777777" w:rsidR="004C023F" w:rsidRPr="009A0196" w:rsidRDefault="004C023F" w:rsidP="003C713E">
            <w:pPr>
              <w:spacing w:after="0"/>
              <w:ind w:left="265" w:hanging="265"/>
              <w:rPr>
                <w:rFonts w:ascii="Avenir Next LT Pro" w:eastAsia="MS Gothic" w:hAnsi="Avenir Next LT Pro"/>
                <w:lang w:val="en-GB"/>
              </w:rPr>
            </w:pPr>
            <w:r w:rsidRPr="009A0196">
              <w:rPr>
                <w:rFonts w:ascii="Avenir Next LT Pro" w:hAnsi="Avenir Next LT Pro"/>
                <w:lang w:val="en-GB"/>
              </w:rPr>
              <w:t xml:space="preserve">    </w:t>
            </w:r>
            <w:sdt>
              <w:sdtPr>
                <w:rPr>
                  <w:rFonts w:ascii="Avenir Next LT Pro" w:hAnsi="Avenir Next LT Pro"/>
                  <w:lang w:val="en-GB"/>
                </w:rPr>
                <w:id w:val="2079788365"/>
                <w14:checkbox>
                  <w14:checked w14:val="0"/>
                  <w14:checkedState w14:val="2612" w14:font="MS Gothic"/>
                  <w14:uncheckedState w14:val="2610" w14:font="MS Gothic"/>
                </w14:checkbox>
              </w:sdtPr>
              <w:sdtEndPr/>
              <w:sdtContent>
                <w:r w:rsidRPr="009A0196">
                  <w:rPr>
                    <w:rFonts w:ascii="Segoe UI Symbol" w:eastAsia="MS Gothic" w:hAnsi="Segoe UI Symbol" w:cs="Segoe UI Symbol"/>
                    <w:lang w:val="en-GB"/>
                  </w:rPr>
                  <w:t>☐</w:t>
                </w:r>
              </w:sdtContent>
            </w:sdt>
            <w:r w:rsidRPr="009A0196">
              <w:rPr>
                <w:rFonts w:ascii="Avenir Next LT Pro" w:eastAsia="MS Gothic" w:hAnsi="Avenir Next LT Pro"/>
                <w:lang w:val="en-GB"/>
              </w:rPr>
              <w:t xml:space="preserve"> Part B6</w:t>
            </w:r>
            <w:r w:rsidRPr="009A0196">
              <w:rPr>
                <w:rFonts w:ascii="Avenir Next LT Pro" w:hAnsi="Avenir Next LT Pro"/>
                <w:lang w:val="en-US"/>
              </w:rPr>
              <w:t xml:space="preserve"> or addenda</w:t>
            </w:r>
          </w:p>
          <w:p w14:paraId="3BE7704A" w14:textId="77777777" w:rsidR="004C023F" w:rsidRPr="009A0196" w:rsidRDefault="004C023F" w:rsidP="003C713E">
            <w:pPr>
              <w:spacing w:after="0"/>
              <w:ind w:left="265" w:hanging="265"/>
              <w:rPr>
                <w:rFonts w:ascii="Avenir Next LT Pro" w:hAnsi="Avenir Next LT Pro"/>
                <w:lang w:val="en-US"/>
              </w:rPr>
            </w:pPr>
            <w:r w:rsidRPr="009A0196">
              <w:rPr>
                <w:rFonts w:ascii="Avenir Next LT Pro" w:hAnsi="Avenir Next LT Pro"/>
                <w:lang w:val="en-GB"/>
              </w:rPr>
              <w:t xml:space="preserve">    </w:t>
            </w:r>
            <w:sdt>
              <w:sdtPr>
                <w:rPr>
                  <w:rFonts w:ascii="Avenir Next LT Pro" w:hAnsi="Avenir Next LT Pro"/>
                  <w:lang w:val="en-GB"/>
                </w:rPr>
                <w:id w:val="-1664611886"/>
                <w14:checkbox>
                  <w14:checked w14:val="0"/>
                  <w14:checkedState w14:val="2612" w14:font="MS Gothic"/>
                  <w14:uncheckedState w14:val="2610" w14:font="MS Gothic"/>
                </w14:checkbox>
              </w:sdtPr>
              <w:sdtEndPr/>
              <w:sdtContent>
                <w:r w:rsidRPr="009A0196">
                  <w:rPr>
                    <w:rFonts w:ascii="Segoe UI Symbol" w:eastAsia="MS Gothic" w:hAnsi="Segoe UI Symbol" w:cs="Segoe UI Symbol"/>
                    <w:lang w:val="en-GB"/>
                  </w:rPr>
                  <w:t>☐</w:t>
                </w:r>
              </w:sdtContent>
            </w:sdt>
            <w:r w:rsidRPr="009A0196">
              <w:rPr>
                <w:rFonts w:ascii="Avenir Next LT Pro" w:eastAsia="MS Gothic" w:hAnsi="Avenir Next LT Pro"/>
                <w:lang w:val="en-GB"/>
              </w:rPr>
              <w:t xml:space="preserve"> Part B7 </w:t>
            </w:r>
            <w:r w:rsidRPr="009A0196">
              <w:rPr>
                <w:rFonts w:ascii="Avenir Next LT Pro" w:hAnsi="Avenir Next LT Pro"/>
                <w:lang w:val="en-US"/>
              </w:rPr>
              <w:t>or addenda</w:t>
            </w:r>
          </w:p>
          <w:p w14:paraId="38CB9316" w14:textId="15986312" w:rsidR="004C023F" w:rsidRPr="009A0196" w:rsidRDefault="004C023F" w:rsidP="003C713E">
            <w:pPr>
              <w:spacing w:after="0"/>
              <w:ind w:left="265" w:hanging="265"/>
              <w:rPr>
                <w:rFonts w:ascii="Avenir Next LT Pro" w:hAnsi="Avenir Next LT Pro"/>
                <w:lang w:val="en-US"/>
              </w:rPr>
            </w:pPr>
            <w:r w:rsidRPr="009A0196">
              <w:rPr>
                <w:rFonts w:ascii="Avenir Next LT Pro" w:hAnsi="Avenir Next LT Pro"/>
                <w:lang w:val="en-GB"/>
              </w:rPr>
              <w:t xml:space="preserve">    </w:t>
            </w:r>
            <w:sdt>
              <w:sdtPr>
                <w:rPr>
                  <w:rFonts w:ascii="Segoe UI Symbol" w:hAnsi="Segoe UI Symbol"/>
                  <w:lang w:val="en-GB"/>
                </w:rPr>
                <w:id w:val="132844559"/>
                <w14:checkbox>
                  <w14:checked w14:val="0"/>
                  <w14:checkedState w14:val="2612" w14:font="MS Gothic"/>
                  <w14:uncheckedState w14:val="2610" w14:font="MS Gothic"/>
                </w14:checkbox>
              </w:sdtPr>
              <w:sdtEndPr/>
              <w:sdtContent>
                <w:r w:rsidR="00D500EA" w:rsidRPr="00957872">
                  <w:rPr>
                    <w:rFonts w:ascii="Segoe UI Symbol" w:eastAsia="MS Gothic" w:hAnsi="Segoe UI Symbol"/>
                    <w:lang w:val="en-GB"/>
                  </w:rPr>
                  <w:t>☐</w:t>
                </w:r>
              </w:sdtContent>
            </w:sdt>
            <w:r w:rsidRPr="009A0196">
              <w:rPr>
                <w:rFonts w:ascii="Avenir Next LT Pro" w:hAnsi="Avenir Next LT Pro"/>
                <w:lang w:val="en-GB"/>
              </w:rPr>
              <w:t xml:space="preserve"> Recommended: </w:t>
            </w:r>
            <w:r w:rsidRPr="009A0196">
              <w:rPr>
                <w:rFonts w:ascii="Avenir Next LT Pro" w:hAnsi="Avenir Next LT Pro"/>
                <w:lang w:val="en-US"/>
              </w:rPr>
              <w:t>Part B8 or addenda</w:t>
            </w:r>
          </w:p>
          <w:p w14:paraId="74D6826A" w14:textId="60510823" w:rsidR="004C023F" w:rsidRPr="009A0196" w:rsidRDefault="004C023F" w:rsidP="003C713E">
            <w:pPr>
              <w:spacing w:after="0"/>
              <w:ind w:left="265" w:hanging="265"/>
              <w:rPr>
                <w:rFonts w:ascii="Avenir Next LT Pro" w:hAnsi="Avenir Next LT Pro"/>
                <w:lang w:val="en-US"/>
              </w:rPr>
            </w:pPr>
            <w:r w:rsidRPr="009A0196">
              <w:rPr>
                <w:rFonts w:ascii="Avenir Next LT Pro" w:hAnsi="Avenir Next LT Pro"/>
                <w:lang w:val="en-GB"/>
              </w:rPr>
              <w:t xml:space="preserve">    </w:t>
            </w:r>
            <w:sdt>
              <w:sdtPr>
                <w:rPr>
                  <w:rFonts w:ascii="Segoe UI Symbol" w:hAnsi="Segoe UI Symbol"/>
                  <w:lang w:val="en-GB"/>
                </w:rPr>
                <w:id w:val="-464575593"/>
                <w14:checkbox>
                  <w14:checked w14:val="0"/>
                  <w14:checkedState w14:val="2612" w14:font="MS Gothic"/>
                  <w14:uncheckedState w14:val="2610" w14:font="MS Gothic"/>
                </w14:checkbox>
              </w:sdtPr>
              <w:sdtEndPr/>
              <w:sdtContent>
                <w:r w:rsidR="00D500EA" w:rsidRPr="00957872">
                  <w:rPr>
                    <w:rFonts w:ascii="Segoe UI Symbol" w:eastAsia="MS Gothic" w:hAnsi="Segoe UI Symbol"/>
                    <w:lang w:val="en-GB"/>
                  </w:rPr>
                  <w:t>☐</w:t>
                </w:r>
              </w:sdtContent>
            </w:sdt>
            <w:r w:rsidRPr="009A0196">
              <w:rPr>
                <w:rFonts w:ascii="Avenir Next LT Pro" w:hAnsi="Avenir Next LT Pro"/>
                <w:lang w:val="en-GB"/>
              </w:rPr>
              <w:t xml:space="preserve"> Recommended: </w:t>
            </w:r>
            <w:r w:rsidRPr="009A0196">
              <w:rPr>
                <w:rFonts w:ascii="Avenir Next LT Pro" w:hAnsi="Avenir Next LT Pro"/>
                <w:lang w:val="en-US"/>
              </w:rPr>
              <w:t>Part B9 or addenda</w:t>
            </w:r>
          </w:p>
          <w:p w14:paraId="64560B06" w14:textId="77777777" w:rsidR="004C023F" w:rsidRPr="009A0196" w:rsidRDefault="004C023F" w:rsidP="00D169C3">
            <w:pPr>
              <w:spacing w:after="0"/>
              <w:rPr>
                <w:rFonts w:ascii="Avenir Next LT Pro" w:hAnsi="Avenir Next LT Pro"/>
                <w:lang w:val="en-US"/>
              </w:rPr>
            </w:pPr>
          </w:p>
          <w:p w14:paraId="53F1E262" w14:textId="77777777" w:rsidR="004C023F" w:rsidRPr="009A0196" w:rsidRDefault="004C023F" w:rsidP="00D169C3">
            <w:pPr>
              <w:pStyle w:val="Ledtext"/>
              <w:keepNext/>
              <w:rPr>
                <w:rFonts w:ascii="Avenir Next LT Pro" w:hAnsi="Avenir Next LT Pro" w:cs="Arial"/>
                <w:sz w:val="22"/>
                <w:szCs w:val="22"/>
              </w:rPr>
            </w:pPr>
            <w:r w:rsidRPr="009A0196">
              <w:rPr>
                <w:rFonts w:ascii="Avenir Next LT Pro" w:hAnsi="Avenir Next LT Pro" w:cs="Arial"/>
                <w:sz w:val="22"/>
                <w:szCs w:val="22"/>
              </w:rPr>
              <w:t>Comments</w:t>
            </w:r>
          </w:p>
          <w:p w14:paraId="0186B773" w14:textId="153973CE" w:rsidR="00675C44" w:rsidRPr="00D500EA" w:rsidRDefault="00863110" w:rsidP="00D169C3">
            <w:pPr>
              <w:spacing w:after="0"/>
              <w:rPr>
                <w:rFonts w:ascii="Avenir Next LT Pro" w:hAnsi="Avenir Next LT Pro"/>
                <w:shd w:val="clear" w:color="auto" w:fill="D9D9D9" w:themeFill="background1" w:themeFillShade="D9"/>
                <w:lang w:val="en-US"/>
              </w:rPr>
            </w:pPr>
            <w:r>
              <w:rPr>
                <w:rFonts w:ascii="Avenir Next LT Pro" w:hAnsi="Avenir Next LT Pro"/>
                <w:highlight w:val="yellow"/>
              </w:rPr>
              <w:fldChar w:fldCharType="begin">
                <w:ffData>
                  <w:name w:val=""/>
                  <w:enabled/>
                  <w:calcOnExit w:val="0"/>
                  <w:textInput>
                    <w:default w:val="[Write here]"/>
                  </w:textInput>
                </w:ffData>
              </w:fldChar>
            </w:r>
            <w:r w:rsidRPr="00D500EA">
              <w:rPr>
                <w:rFonts w:ascii="Avenir Next LT Pro" w:hAnsi="Avenir Next LT Pro"/>
                <w:highlight w:val="yellow"/>
                <w:lang w:val="en-US"/>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sidRPr="00D500EA">
              <w:rPr>
                <w:rFonts w:ascii="Avenir Next LT Pro" w:hAnsi="Avenir Next LT Pro"/>
                <w:noProof/>
                <w:highlight w:val="yellow"/>
                <w:lang w:val="en-US"/>
              </w:rPr>
              <w:t>[Write here]</w:t>
            </w:r>
            <w:r>
              <w:rPr>
                <w:rFonts w:ascii="Avenir Next LT Pro" w:hAnsi="Avenir Next LT Pro"/>
                <w:highlight w:val="yellow"/>
              </w:rPr>
              <w:fldChar w:fldCharType="end"/>
            </w:r>
          </w:p>
        </w:tc>
      </w:tr>
      <w:tr w:rsidR="005D3DAD" w:rsidRPr="007F145B" w14:paraId="2E521490" w14:textId="09EEC1BD" w:rsidTr="00DF7E6F">
        <w:trPr>
          <w:trHeight w:val="5355"/>
        </w:trPr>
        <w:tc>
          <w:tcPr>
            <w:tcW w:w="561" w:type="dxa"/>
            <w:tcMar>
              <w:top w:w="28" w:type="dxa"/>
              <w:left w:w="108" w:type="dxa"/>
              <w:bottom w:w="28" w:type="dxa"/>
              <w:right w:w="108" w:type="dxa"/>
            </w:tcMar>
          </w:tcPr>
          <w:p w14:paraId="5F5A50CD" w14:textId="4AB59552" w:rsidR="005D3DAD" w:rsidRPr="009A0196" w:rsidRDefault="005E391B" w:rsidP="00F156C1">
            <w:pPr>
              <w:spacing w:line="240" w:lineRule="atLeast"/>
              <w:rPr>
                <w:rFonts w:ascii="Avenir Next LT Pro" w:hAnsi="Avenir Next LT Pro" w:cs="Arial"/>
              </w:rPr>
            </w:pPr>
            <w:r w:rsidRPr="009A0196">
              <w:rPr>
                <w:rFonts w:ascii="Avenir Next LT Pro" w:hAnsi="Avenir Next LT Pro" w:cs="Arial"/>
              </w:rPr>
              <w:t>9-6</w:t>
            </w:r>
            <w:r w:rsidR="002F35AD" w:rsidRPr="009A0196">
              <w:rPr>
                <w:rFonts w:ascii="Avenir Next LT Pro" w:hAnsi="Avenir Next LT Pro" w:cs="Arial"/>
              </w:rPr>
              <w:t xml:space="preserve"> </w:t>
            </w:r>
            <w:r w:rsidR="004C023F" w:rsidRPr="009A0196">
              <w:rPr>
                <w:rFonts w:ascii="Avenir Next LT Pro" w:hAnsi="Avenir Next LT Pro" w:cs="Arial"/>
              </w:rPr>
              <w:t>B</w:t>
            </w:r>
          </w:p>
        </w:tc>
        <w:tc>
          <w:tcPr>
            <w:tcW w:w="8501" w:type="dxa"/>
            <w:tcMar>
              <w:top w:w="28" w:type="dxa"/>
              <w:left w:w="108" w:type="dxa"/>
              <w:bottom w:w="28" w:type="dxa"/>
              <w:right w:w="108" w:type="dxa"/>
            </w:tcMar>
          </w:tcPr>
          <w:p w14:paraId="25AB15CF" w14:textId="11FAA9C2" w:rsidR="005D3DAD" w:rsidRPr="009A0196" w:rsidRDefault="005D3DAD" w:rsidP="00F156C1">
            <w:pPr>
              <w:spacing w:after="0"/>
              <w:ind w:left="265" w:hanging="265"/>
              <w:rPr>
                <w:rFonts w:ascii="Avenir Next LT Pro" w:eastAsia="Times New Roman" w:hAnsi="Avenir Next LT Pro" w:cs="Arial"/>
                <w:b/>
                <w:lang w:val="en-GB"/>
              </w:rPr>
            </w:pPr>
            <w:r w:rsidRPr="009A0196">
              <w:rPr>
                <w:rFonts w:ascii="Avenir Next LT Pro" w:eastAsia="Times New Roman" w:hAnsi="Avenir Next LT Pro" w:cs="Arial"/>
                <w:b/>
                <w:lang w:val="en-GB"/>
              </w:rPr>
              <w:t>Amendment of tank mixing partner</w:t>
            </w:r>
            <w:r w:rsidR="00472734" w:rsidRPr="009A0196">
              <w:rPr>
                <w:rFonts w:ascii="Avenir Next LT Pro" w:eastAsia="Times New Roman" w:hAnsi="Avenir Next LT Pro" w:cs="Arial"/>
                <w:b/>
                <w:lang w:val="en-GB"/>
              </w:rPr>
              <w:t>(</w:t>
            </w:r>
            <w:r w:rsidRPr="009A0196">
              <w:rPr>
                <w:rFonts w:ascii="Avenir Next LT Pro" w:eastAsia="Times New Roman" w:hAnsi="Avenir Next LT Pro" w:cs="Arial"/>
                <w:b/>
                <w:lang w:val="en-GB"/>
              </w:rPr>
              <w:t>s</w:t>
            </w:r>
            <w:r w:rsidR="00472734" w:rsidRPr="009A0196">
              <w:rPr>
                <w:rFonts w:ascii="Avenir Next LT Pro" w:eastAsia="Times New Roman" w:hAnsi="Avenir Next LT Pro" w:cs="Arial"/>
                <w:b/>
                <w:lang w:val="en-GB"/>
              </w:rPr>
              <w:t>)</w:t>
            </w:r>
            <w:r w:rsidR="001C3A31" w:rsidRPr="009A0196">
              <w:rPr>
                <w:rFonts w:ascii="Avenir Next LT Pro" w:eastAsia="Times New Roman" w:hAnsi="Avenir Next LT Pro" w:cs="Arial"/>
                <w:b/>
                <w:lang w:val="en-GB"/>
              </w:rPr>
              <w:t xml:space="preserve"> </w:t>
            </w:r>
            <w:r w:rsidR="00602252" w:rsidRPr="009A0196">
              <w:rPr>
                <w:rFonts w:ascii="Avenir Next LT Pro" w:eastAsia="Times New Roman" w:hAnsi="Avenir Next LT Pro" w:cs="Arial"/>
                <w:b/>
                <w:lang w:val="en-GB"/>
              </w:rPr>
              <w:t>(recommended or convenient)</w:t>
            </w:r>
          </w:p>
          <w:p w14:paraId="5E16DE85" w14:textId="21D6F313" w:rsidR="005D3DAD" w:rsidRPr="009A0196" w:rsidRDefault="005D3DAD" w:rsidP="00F156C1">
            <w:pPr>
              <w:spacing w:after="0"/>
              <w:ind w:left="265" w:hanging="265"/>
              <w:rPr>
                <w:rFonts w:ascii="Avenir Next LT Pro" w:eastAsia="Times New Roman" w:hAnsi="Avenir Next LT Pro" w:cs="Arial"/>
                <w:bCs/>
                <w:color w:val="EE0000"/>
                <w:lang w:val="en-GB"/>
              </w:rPr>
            </w:pPr>
            <w:r w:rsidRPr="009A0196">
              <w:rPr>
                <w:rFonts w:ascii="Avenir Next LT Pro" w:eastAsia="Times New Roman" w:hAnsi="Avenir Next LT Pro" w:cs="Arial"/>
                <w:bCs/>
                <w:lang w:val="en-GB"/>
              </w:rPr>
              <w:t>Tank mixtures must comply with all conditions specified on each product’s label</w:t>
            </w:r>
          </w:p>
          <w:p w14:paraId="54B09FED" w14:textId="77777777" w:rsidR="00E8315E" w:rsidRPr="009A0196" w:rsidRDefault="00E8315E" w:rsidP="00E8315E">
            <w:pPr>
              <w:pStyle w:val="Ledtext"/>
              <w:spacing w:after="0" w:line="276" w:lineRule="auto"/>
              <w:rPr>
                <w:rFonts w:ascii="Avenir Next LT Pro" w:hAnsi="Avenir Next LT Pro" w:cs="Arial"/>
                <w:sz w:val="22"/>
                <w:szCs w:val="22"/>
              </w:rPr>
            </w:pPr>
          </w:p>
          <w:p w14:paraId="051CC92F" w14:textId="77777777" w:rsidR="00EA640D" w:rsidRPr="009A0196" w:rsidRDefault="00EA640D" w:rsidP="00EA640D">
            <w:pPr>
              <w:pStyle w:val="Ledtext"/>
              <w:spacing w:after="0" w:line="276" w:lineRule="auto"/>
              <w:rPr>
                <w:rFonts w:ascii="Avenir Next LT Pro" w:hAnsi="Avenir Next LT Pro" w:cs="Arial"/>
                <w:sz w:val="22"/>
                <w:szCs w:val="22"/>
              </w:rPr>
            </w:pPr>
            <w:r w:rsidRPr="009A0196">
              <w:rPr>
                <w:rFonts w:ascii="Avenir Next LT Pro" w:hAnsi="Avenir Next LT Pro" w:cs="Arial"/>
                <w:sz w:val="22"/>
                <w:szCs w:val="22"/>
              </w:rPr>
              <w:t>Documentation:</w:t>
            </w:r>
          </w:p>
          <w:p w14:paraId="3E8EA526" w14:textId="22329255" w:rsidR="00E8315E" w:rsidRPr="009A0196" w:rsidRDefault="00797572" w:rsidP="00E8315E">
            <w:pPr>
              <w:spacing w:after="0"/>
              <w:rPr>
                <w:rFonts w:ascii="Avenir Next LT Pro" w:hAnsi="Avenir Next LT Pro"/>
                <w:lang w:val="en-US"/>
              </w:rPr>
            </w:pPr>
            <w:r>
              <w:rPr>
                <w:rFonts w:ascii="Avenir Next LT Pro" w:hAnsi="Avenir Next LT Pro"/>
                <w:lang w:val="en-US"/>
              </w:rPr>
              <w:t xml:space="preserve">    </w:t>
            </w:r>
            <w:sdt>
              <w:sdtPr>
                <w:rPr>
                  <w:rFonts w:ascii="Segoe UI Symbol" w:hAnsi="Segoe UI Symbol"/>
                  <w:lang w:val="en-US"/>
                </w:rPr>
                <w:id w:val="-1634318551"/>
                <w14:checkbox>
                  <w14:checked w14:val="0"/>
                  <w14:checkedState w14:val="2612" w14:font="MS Gothic"/>
                  <w14:uncheckedState w14:val="2610" w14:font="MS Gothic"/>
                </w14:checkbox>
              </w:sdtPr>
              <w:sdtEndPr/>
              <w:sdtContent>
                <w:r w:rsidR="00D500EA" w:rsidRPr="00957872">
                  <w:rPr>
                    <w:rFonts w:ascii="Segoe UI Symbol" w:eastAsia="MS Gothic" w:hAnsi="Segoe UI Symbol"/>
                    <w:lang w:val="en-US"/>
                  </w:rPr>
                  <w:t>☐</w:t>
                </w:r>
              </w:sdtContent>
            </w:sdt>
            <w:r w:rsidR="00E8315E" w:rsidRPr="009A0196">
              <w:rPr>
                <w:rFonts w:ascii="Avenir Next LT Pro" w:hAnsi="Avenir Next LT Pro"/>
                <w:lang w:val="en-US"/>
              </w:rPr>
              <w:t xml:space="preserve"> Cover letter</w:t>
            </w:r>
          </w:p>
          <w:p w14:paraId="016270E2" w14:textId="202F30FB" w:rsidR="00E8315E" w:rsidRPr="009A0196" w:rsidRDefault="00797572" w:rsidP="00D500EA">
            <w:pPr>
              <w:spacing w:after="0" w:line="240" w:lineRule="auto"/>
              <w:ind w:left="600" w:hanging="600"/>
              <w:rPr>
                <w:rFonts w:ascii="Avenir Next LT Pro" w:eastAsia="Times New Roman" w:hAnsi="Avenir Next LT Pro" w:cs="Arial"/>
                <w:bCs/>
                <w:lang w:val="en-GB"/>
              </w:rPr>
            </w:pPr>
            <w:r>
              <w:rPr>
                <w:rFonts w:ascii="Avenir Next LT Pro" w:eastAsia="Times New Roman" w:hAnsi="Avenir Next LT Pro" w:cs="Arial"/>
                <w:bCs/>
                <w:lang w:val="en-GB"/>
              </w:rPr>
              <w:t xml:space="preserve">   </w:t>
            </w:r>
            <w:r w:rsidR="00D500EA">
              <w:rPr>
                <w:rFonts w:ascii="Avenir Next LT Pro" w:eastAsia="Times New Roman" w:hAnsi="Avenir Next LT Pro" w:cs="Arial"/>
                <w:bCs/>
                <w:lang w:val="en-GB"/>
              </w:rPr>
              <w:t xml:space="preserve"> </w:t>
            </w:r>
            <w:sdt>
              <w:sdtPr>
                <w:rPr>
                  <w:rFonts w:ascii="Segoe UI Symbol" w:eastAsia="Times New Roman" w:hAnsi="Segoe UI Symbol" w:cs="Arial"/>
                  <w:bCs/>
                  <w:lang w:val="en-GB"/>
                </w:rPr>
                <w:id w:val="1177612658"/>
                <w14:checkbox>
                  <w14:checked w14:val="0"/>
                  <w14:checkedState w14:val="2612" w14:font="MS Gothic"/>
                  <w14:uncheckedState w14:val="2610" w14:font="MS Gothic"/>
                </w14:checkbox>
              </w:sdtPr>
              <w:sdtEndPr/>
              <w:sdtContent>
                <w:r w:rsidR="00D500EA" w:rsidRPr="00957872">
                  <w:rPr>
                    <w:rFonts w:ascii="Segoe UI Symbol" w:eastAsia="MS Gothic" w:hAnsi="Segoe UI Symbol" w:cs="Arial"/>
                    <w:bCs/>
                    <w:lang w:val="en-GB"/>
                  </w:rPr>
                  <w:t>☐</w:t>
                </w:r>
              </w:sdtContent>
            </w:sdt>
            <w:r w:rsidR="00E8315E" w:rsidRPr="009A0196">
              <w:rPr>
                <w:rFonts w:ascii="Avenir Next LT Pro" w:eastAsia="Times New Roman" w:hAnsi="Avenir Next LT Pro" w:cs="Arial"/>
                <w:bCs/>
                <w:lang w:val="en-GB"/>
              </w:rPr>
              <w:t xml:space="preserve">  Study reporting the physical and chemical compatibility of proposed tank mixes </w:t>
            </w:r>
          </w:p>
          <w:p w14:paraId="2A12FFF6" w14:textId="3BECE26B" w:rsidR="00756A16" w:rsidRPr="009A0196" w:rsidRDefault="00797572" w:rsidP="00756A16">
            <w:pPr>
              <w:spacing w:after="0"/>
              <w:rPr>
                <w:rFonts w:ascii="Avenir Next LT Pro" w:hAnsi="Avenir Next LT Pro"/>
                <w:lang w:val="en-US"/>
              </w:rPr>
            </w:pPr>
            <w:r>
              <w:rPr>
                <w:rFonts w:ascii="Avenir Next LT Pro" w:hAnsi="Avenir Next LT Pro"/>
                <w:lang w:val="en-GB"/>
              </w:rPr>
              <w:t xml:space="preserve">    </w:t>
            </w:r>
            <w:sdt>
              <w:sdtPr>
                <w:rPr>
                  <w:rFonts w:ascii="Segoe UI Symbol" w:hAnsi="Segoe UI Symbol"/>
                  <w:lang w:val="en-GB"/>
                </w:rPr>
                <w:id w:val="241532245"/>
                <w14:checkbox>
                  <w14:checked w14:val="0"/>
                  <w14:checkedState w14:val="2612" w14:font="MS Gothic"/>
                  <w14:uncheckedState w14:val="2610" w14:font="MS Gothic"/>
                </w14:checkbox>
              </w:sdtPr>
              <w:sdtEndPr/>
              <w:sdtContent>
                <w:r w:rsidR="00D500EA" w:rsidRPr="00957872">
                  <w:rPr>
                    <w:rFonts w:ascii="Segoe UI Symbol" w:eastAsia="MS Gothic" w:hAnsi="Segoe UI Symbol"/>
                    <w:lang w:val="en-GB"/>
                  </w:rPr>
                  <w:t>☐</w:t>
                </w:r>
              </w:sdtContent>
            </w:sdt>
            <w:r w:rsidR="00756A16" w:rsidRPr="009A0196">
              <w:rPr>
                <w:rFonts w:ascii="Avenir Next LT Pro" w:hAnsi="Avenir Next LT Pro"/>
                <w:lang w:val="en-GB"/>
              </w:rPr>
              <w:t xml:space="preserve"> </w:t>
            </w:r>
            <w:r w:rsidR="00756A16" w:rsidRPr="009A0196">
              <w:rPr>
                <w:rFonts w:ascii="Avenir Next LT Pro" w:hAnsi="Avenir Next LT Pro"/>
                <w:lang w:val="en-US"/>
              </w:rPr>
              <w:t>Updated label proposal</w:t>
            </w:r>
          </w:p>
          <w:p w14:paraId="32162BB0" w14:textId="77777777" w:rsidR="00E8315E" w:rsidRPr="009A0196" w:rsidRDefault="00E8315E" w:rsidP="00E8315E">
            <w:pPr>
              <w:spacing w:after="0" w:line="240" w:lineRule="auto"/>
              <w:ind w:left="317" w:hanging="317"/>
              <w:rPr>
                <w:rFonts w:ascii="Avenir Next LT Pro" w:eastAsia="Times New Roman" w:hAnsi="Avenir Next LT Pro" w:cs="Arial"/>
                <w:bCs/>
                <w:color w:val="EE0000"/>
                <w:lang w:val="en-GB"/>
              </w:rPr>
            </w:pPr>
          </w:p>
          <w:p w14:paraId="1796C6B9" w14:textId="493CE197" w:rsidR="00E8315E" w:rsidRPr="009A0196" w:rsidRDefault="00641D15" w:rsidP="00E8315E">
            <w:pPr>
              <w:pStyle w:val="Ledtext"/>
              <w:spacing w:after="0" w:line="276" w:lineRule="auto"/>
              <w:rPr>
                <w:rFonts w:ascii="Avenir Next LT Pro" w:hAnsi="Avenir Next LT Pro" w:cs="Arial"/>
                <w:sz w:val="22"/>
                <w:szCs w:val="22"/>
              </w:rPr>
            </w:pPr>
            <w:r w:rsidRPr="009A0196">
              <w:rPr>
                <w:rFonts w:ascii="Avenir Next LT Pro" w:hAnsi="Avenir Next LT Pro" w:cs="Arial"/>
                <w:sz w:val="22"/>
                <w:szCs w:val="22"/>
              </w:rPr>
              <w:t>Registration Report Updates</w:t>
            </w:r>
            <w:r w:rsidRPr="009A0196">
              <w:rPr>
                <w:rFonts w:ascii="Avenir Next LT Pro" w:hAnsi="Avenir Next LT Pro"/>
                <w:sz w:val="22"/>
                <w:szCs w:val="22"/>
              </w:rPr>
              <w:t xml:space="preserve"> </w:t>
            </w:r>
            <w:r w:rsidRPr="009A0196">
              <w:rPr>
                <w:rFonts w:ascii="Avenir Next LT Pro" w:hAnsi="Avenir Next LT Pro"/>
                <w:sz w:val="22"/>
                <w:szCs w:val="22"/>
                <w:lang w:val="en-US"/>
              </w:rPr>
              <w:t>– Applied Changes Highlighted:</w:t>
            </w:r>
          </w:p>
          <w:p w14:paraId="0E525B23" w14:textId="77777777" w:rsidR="00E8315E" w:rsidRPr="009A0196" w:rsidRDefault="00E8315E" w:rsidP="00E8315E">
            <w:pPr>
              <w:spacing w:after="0"/>
              <w:ind w:left="265" w:hanging="265"/>
              <w:rPr>
                <w:rFonts w:ascii="Avenir Next LT Pro" w:hAnsi="Avenir Next LT Pro"/>
                <w:shd w:val="clear" w:color="auto" w:fill="D9D9D9" w:themeFill="background1" w:themeFillShade="D9"/>
                <w:lang w:val="en-US"/>
              </w:rPr>
            </w:pPr>
            <w:r w:rsidRPr="009A0196">
              <w:rPr>
                <w:rFonts w:ascii="Avenir Next LT Pro" w:hAnsi="Avenir Next LT Pro"/>
                <w:lang w:val="en-GB"/>
              </w:rPr>
              <w:t xml:space="preserve">    </w:t>
            </w:r>
            <w:sdt>
              <w:sdtPr>
                <w:rPr>
                  <w:rFonts w:ascii="Avenir Next LT Pro" w:hAnsi="Avenir Next LT Pro"/>
                  <w:lang w:val="en-GB"/>
                </w:rPr>
                <w:id w:val="-294440636"/>
                <w14:checkbox>
                  <w14:checked w14:val="0"/>
                  <w14:checkedState w14:val="2612" w14:font="MS Gothic"/>
                  <w14:uncheckedState w14:val="2610" w14:font="MS Gothic"/>
                </w14:checkbox>
              </w:sdtPr>
              <w:sdtEndPr/>
              <w:sdtContent>
                <w:r w:rsidRPr="009A0196">
                  <w:rPr>
                    <w:rFonts w:ascii="Segoe UI Symbol" w:eastAsia="MS Gothic" w:hAnsi="Segoe UI Symbol" w:cs="Segoe UI Symbol"/>
                    <w:lang w:val="en-GB"/>
                  </w:rPr>
                  <w:t>☐</w:t>
                </w:r>
              </w:sdtContent>
            </w:sdt>
            <w:r w:rsidRPr="009A0196">
              <w:rPr>
                <w:rFonts w:ascii="Avenir Next LT Pro" w:hAnsi="Avenir Next LT Pro"/>
                <w:lang w:val="en-GB"/>
              </w:rPr>
              <w:t xml:space="preserve"> </w:t>
            </w:r>
            <w:r w:rsidRPr="009A0196">
              <w:rPr>
                <w:rFonts w:ascii="Avenir Next LT Pro" w:hAnsi="Avenir Next LT Pro"/>
                <w:lang w:val="en-US"/>
              </w:rPr>
              <w:t>Part A</w:t>
            </w:r>
          </w:p>
          <w:p w14:paraId="087EFC79" w14:textId="77777777" w:rsidR="00E8315E" w:rsidRPr="009A0196" w:rsidRDefault="00E8315E" w:rsidP="00E8315E">
            <w:pPr>
              <w:spacing w:after="0"/>
              <w:ind w:left="265" w:hanging="265"/>
              <w:rPr>
                <w:rFonts w:ascii="Avenir Next LT Pro" w:hAnsi="Avenir Next LT Pro"/>
                <w:shd w:val="clear" w:color="auto" w:fill="D9D9D9" w:themeFill="background1" w:themeFillShade="D9"/>
                <w:lang w:val="en-US"/>
              </w:rPr>
            </w:pPr>
            <w:r w:rsidRPr="009A0196">
              <w:rPr>
                <w:rFonts w:ascii="Avenir Next LT Pro" w:hAnsi="Avenir Next LT Pro"/>
                <w:lang w:val="en-GB"/>
              </w:rPr>
              <w:t xml:space="preserve">    </w:t>
            </w:r>
            <w:sdt>
              <w:sdtPr>
                <w:rPr>
                  <w:rFonts w:ascii="Avenir Next LT Pro" w:hAnsi="Avenir Next LT Pro"/>
                  <w:lang w:val="en-GB"/>
                </w:rPr>
                <w:id w:val="1435164547"/>
                <w14:checkbox>
                  <w14:checked w14:val="0"/>
                  <w14:checkedState w14:val="2612" w14:font="MS Gothic"/>
                  <w14:uncheckedState w14:val="2610" w14:font="MS Gothic"/>
                </w14:checkbox>
              </w:sdtPr>
              <w:sdtEndPr/>
              <w:sdtContent>
                <w:r w:rsidRPr="009A0196">
                  <w:rPr>
                    <w:rFonts w:ascii="Segoe UI Symbol" w:eastAsia="MS Gothic" w:hAnsi="Segoe UI Symbol" w:cs="Segoe UI Symbol"/>
                    <w:lang w:val="en-GB"/>
                  </w:rPr>
                  <w:t>☐</w:t>
                </w:r>
              </w:sdtContent>
            </w:sdt>
            <w:r w:rsidRPr="009A0196">
              <w:rPr>
                <w:rFonts w:ascii="Avenir Next LT Pro" w:hAnsi="Avenir Next LT Pro"/>
                <w:lang w:val="en-GB"/>
              </w:rPr>
              <w:t xml:space="preserve"> </w:t>
            </w:r>
            <w:r w:rsidRPr="009A0196">
              <w:rPr>
                <w:rFonts w:ascii="Avenir Next LT Pro" w:hAnsi="Avenir Next LT Pro"/>
                <w:lang w:val="en-US"/>
              </w:rPr>
              <w:t>Part B1,2,4 or addenda</w:t>
            </w:r>
          </w:p>
          <w:p w14:paraId="06ED8221" w14:textId="77777777" w:rsidR="00DC6AD4" w:rsidRPr="009A0196" w:rsidRDefault="00DC6AD4" w:rsidP="00E8315E">
            <w:pPr>
              <w:spacing w:after="0"/>
              <w:rPr>
                <w:rFonts w:ascii="Avenir Next LT Pro" w:hAnsi="Avenir Next LT Pro"/>
                <w:lang w:val="en-US"/>
              </w:rPr>
            </w:pPr>
          </w:p>
          <w:p w14:paraId="3EEB7E81" w14:textId="77777777" w:rsidR="00DC6AD4" w:rsidRPr="009A0196" w:rsidRDefault="00DC6AD4" w:rsidP="00DC6AD4">
            <w:pPr>
              <w:spacing w:after="0"/>
              <w:ind w:left="265" w:hanging="265"/>
              <w:rPr>
                <w:rFonts w:ascii="Avenir Next LT Pro" w:hAnsi="Avenir Next LT Pro"/>
                <w:lang w:val="en-GB"/>
              </w:rPr>
            </w:pPr>
            <w:r w:rsidRPr="009A0196">
              <w:rPr>
                <w:rFonts w:ascii="Avenir Next LT Pro" w:hAnsi="Avenir Next LT Pro"/>
                <w:lang w:val="en-GB"/>
              </w:rPr>
              <w:t>Specify other impacted parts of the registration report if applicable</w:t>
            </w:r>
          </w:p>
          <w:p w14:paraId="6B610017" w14:textId="2415FC1B" w:rsidR="00DC6AD4" w:rsidRPr="009A0196" w:rsidRDefault="00863110" w:rsidP="00DC6AD4">
            <w:pPr>
              <w:spacing w:after="0"/>
              <w:ind w:left="265" w:hanging="265"/>
              <w:rPr>
                <w:rFonts w:ascii="Avenir Next LT Pro" w:hAnsi="Avenir Next LT Pro"/>
                <w:shd w:val="clear" w:color="auto" w:fill="D9D9D9" w:themeFill="background1" w:themeFillShade="D9"/>
                <w:lang w:val="en-US"/>
              </w:rPr>
            </w:pPr>
            <w:r>
              <w:rPr>
                <w:rFonts w:ascii="Avenir Next LT Pro" w:hAnsi="Avenir Next LT Pro"/>
                <w:highlight w:val="yellow"/>
              </w:rPr>
              <w:fldChar w:fldCharType="begin">
                <w:ffData>
                  <w:name w:val=""/>
                  <w:enabled/>
                  <w:calcOnExit w:val="0"/>
                  <w:textInput>
                    <w:default w:val="[Write here]"/>
                  </w:textInput>
                </w:ffData>
              </w:fldChar>
            </w:r>
            <w:r w:rsidRPr="00863110">
              <w:rPr>
                <w:rFonts w:ascii="Avenir Next LT Pro" w:hAnsi="Avenir Next LT Pro"/>
                <w:highlight w:val="yellow"/>
                <w:lang w:val="en-GB"/>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sidRPr="00863110">
              <w:rPr>
                <w:rFonts w:ascii="Avenir Next LT Pro" w:hAnsi="Avenir Next LT Pro"/>
                <w:noProof/>
                <w:highlight w:val="yellow"/>
                <w:lang w:val="en-GB"/>
              </w:rPr>
              <w:t>[Write here]</w:t>
            </w:r>
            <w:r>
              <w:rPr>
                <w:rFonts w:ascii="Avenir Next LT Pro" w:hAnsi="Avenir Next LT Pro"/>
                <w:highlight w:val="yellow"/>
              </w:rPr>
              <w:fldChar w:fldCharType="end"/>
            </w:r>
          </w:p>
          <w:p w14:paraId="034D5B69" w14:textId="77777777" w:rsidR="00DC6AD4" w:rsidRPr="009A0196" w:rsidRDefault="00DC6AD4" w:rsidP="00DC6AD4">
            <w:pPr>
              <w:spacing w:after="0"/>
              <w:ind w:left="265" w:hanging="265"/>
              <w:rPr>
                <w:rFonts w:ascii="Avenir Next LT Pro" w:eastAsia="Times New Roman" w:hAnsi="Avenir Next LT Pro" w:cs="Arial"/>
                <w:b/>
                <w:lang w:val="en-GB"/>
              </w:rPr>
            </w:pPr>
          </w:p>
          <w:p w14:paraId="49B871BB" w14:textId="77777777" w:rsidR="00DC6AD4" w:rsidRPr="009A0196" w:rsidRDefault="00DC6AD4" w:rsidP="00DC6AD4">
            <w:pPr>
              <w:pStyle w:val="Ledtext"/>
              <w:keepNext/>
              <w:rPr>
                <w:rFonts w:ascii="Avenir Next LT Pro" w:hAnsi="Avenir Next LT Pro" w:cs="Arial"/>
                <w:sz w:val="22"/>
                <w:szCs w:val="22"/>
              </w:rPr>
            </w:pPr>
            <w:r w:rsidRPr="009A0196">
              <w:rPr>
                <w:rFonts w:ascii="Avenir Next LT Pro" w:hAnsi="Avenir Next LT Pro" w:cs="Arial"/>
                <w:sz w:val="22"/>
                <w:szCs w:val="22"/>
              </w:rPr>
              <w:t>Comments</w:t>
            </w:r>
          </w:p>
          <w:p w14:paraId="26DAAE01" w14:textId="114B9997" w:rsidR="005D3DAD" w:rsidRPr="009A0196" w:rsidRDefault="00863110" w:rsidP="00F156C1">
            <w:pPr>
              <w:spacing w:after="0"/>
              <w:rPr>
                <w:rFonts w:ascii="Avenir Next LT Pro" w:eastAsia="Times New Roman" w:hAnsi="Avenir Next LT Pro" w:cs="Arial"/>
                <w:b/>
                <w:lang w:val="en-GB"/>
              </w:rPr>
            </w:pPr>
            <w:r>
              <w:rPr>
                <w:rFonts w:ascii="Avenir Next LT Pro" w:hAnsi="Avenir Next LT Pro"/>
                <w:highlight w:val="yellow"/>
              </w:rPr>
              <w:fldChar w:fldCharType="begin">
                <w:ffData>
                  <w:name w:val=""/>
                  <w:enabled/>
                  <w:calcOnExit w:val="0"/>
                  <w:textInput>
                    <w:default w:val="[Write here]"/>
                  </w:textInput>
                </w:ffData>
              </w:fldChar>
            </w:r>
            <w:r w:rsidRPr="00863110">
              <w:rPr>
                <w:rFonts w:ascii="Avenir Next LT Pro" w:hAnsi="Avenir Next LT Pro"/>
                <w:highlight w:val="yellow"/>
                <w:lang w:val="en-GB"/>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sidRPr="00863110">
              <w:rPr>
                <w:rFonts w:ascii="Avenir Next LT Pro" w:hAnsi="Avenir Next LT Pro"/>
                <w:noProof/>
                <w:highlight w:val="yellow"/>
                <w:lang w:val="en-GB"/>
              </w:rPr>
              <w:t>[Write here]</w:t>
            </w:r>
            <w:r>
              <w:rPr>
                <w:rFonts w:ascii="Avenir Next LT Pro" w:hAnsi="Avenir Next LT Pro"/>
                <w:highlight w:val="yellow"/>
              </w:rPr>
              <w:fldChar w:fldCharType="end"/>
            </w:r>
          </w:p>
        </w:tc>
      </w:tr>
    </w:tbl>
    <w:p w14:paraId="09BAA7D3" w14:textId="77777777" w:rsidR="00274F6C" w:rsidRPr="00DF5E5E" w:rsidRDefault="00274F6C">
      <w:pPr>
        <w:rPr>
          <w:lang w:val="en-US"/>
        </w:rPr>
      </w:pPr>
      <w:r w:rsidRPr="00DF5E5E">
        <w:rPr>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Caption w:val="&lt; Choose alternative &gt;"/>
      </w:tblPr>
      <w:tblGrid>
        <w:gridCol w:w="561"/>
        <w:gridCol w:w="8501"/>
      </w:tblGrid>
      <w:tr w:rsidR="005D3DAD" w:rsidRPr="00D50046" w14:paraId="2F45DA06" w14:textId="161D364F" w:rsidTr="00DF7E6F">
        <w:trPr>
          <w:trHeight w:val="5216"/>
        </w:trPr>
        <w:tc>
          <w:tcPr>
            <w:tcW w:w="561" w:type="dxa"/>
            <w:tcMar>
              <w:top w:w="28" w:type="dxa"/>
              <w:left w:w="108" w:type="dxa"/>
              <w:bottom w:w="28" w:type="dxa"/>
              <w:right w:w="108" w:type="dxa"/>
            </w:tcMar>
          </w:tcPr>
          <w:p w14:paraId="1FC518DB" w14:textId="3A592A5B" w:rsidR="005D3DAD" w:rsidRPr="009A0196" w:rsidRDefault="005E391B" w:rsidP="00F156C1">
            <w:pPr>
              <w:spacing w:line="240" w:lineRule="atLeast"/>
              <w:rPr>
                <w:rFonts w:ascii="Avenir Next LT Pro" w:hAnsi="Avenir Next LT Pro" w:cs="Arial"/>
              </w:rPr>
            </w:pPr>
            <w:r w:rsidRPr="009A0196">
              <w:rPr>
                <w:rFonts w:ascii="Avenir Next LT Pro" w:hAnsi="Avenir Next LT Pro" w:cs="Arial"/>
              </w:rPr>
              <w:lastRenderedPageBreak/>
              <w:t>9-7</w:t>
            </w:r>
          </w:p>
          <w:p w14:paraId="4C243F93" w14:textId="317F80E1" w:rsidR="004B153A" w:rsidRPr="009A0196" w:rsidRDefault="004B153A" w:rsidP="00F156C1">
            <w:pPr>
              <w:spacing w:line="240" w:lineRule="atLeast"/>
              <w:rPr>
                <w:rFonts w:ascii="Avenir Next LT Pro" w:hAnsi="Avenir Next LT Pro" w:cs="Arial"/>
                <w:strike/>
              </w:rPr>
            </w:pPr>
          </w:p>
        </w:tc>
        <w:tc>
          <w:tcPr>
            <w:tcW w:w="8501" w:type="dxa"/>
            <w:tcMar>
              <w:top w:w="28" w:type="dxa"/>
              <w:left w:w="108" w:type="dxa"/>
              <w:bottom w:w="28" w:type="dxa"/>
              <w:right w:w="108" w:type="dxa"/>
            </w:tcMar>
          </w:tcPr>
          <w:p w14:paraId="5C2F9279" w14:textId="1F2F14FF" w:rsidR="005D3DAD" w:rsidRPr="009A0196" w:rsidRDefault="005D3DAD" w:rsidP="00F156C1">
            <w:pPr>
              <w:spacing w:after="0"/>
              <w:rPr>
                <w:rFonts w:ascii="Avenir Next LT Pro" w:eastAsia="Times New Roman" w:hAnsi="Avenir Next LT Pro" w:cs="Arial"/>
                <w:b/>
                <w:lang w:val="en-US"/>
              </w:rPr>
            </w:pPr>
            <w:r w:rsidRPr="009A0196">
              <w:rPr>
                <w:rFonts w:ascii="Avenir Next LT Pro" w:eastAsia="Times New Roman" w:hAnsi="Avenir Next LT Pro" w:cs="Arial"/>
                <w:b/>
                <w:lang w:val="en-US"/>
              </w:rPr>
              <w:t>Amendment of packaging</w:t>
            </w:r>
          </w:p>
          <w:p w14:paraId="06688C15" w14:textId="77777777" w:rsidR="00147213" w:rsidRPr="009A0196" w:rsidRDefault="00147213" w:rsidP="00F156C1">
            <w:pPr>
              <w:spacing w:after="0"/>
              <w:rPr>
                <w:rFonts w:ascii="Avenir Next LT Pro" w:eastAsia="Times New Roman" w:hAnsi="Avenir Next LT Pro" w:cs="Arial"/>
                <w:b/>
                <w:lang w:val="en-US"/>
              </w:rPr>
            </w:pPr>
          </w:p>
          <w:p w14:paraId="3F6392A8" w14:textId="77777777" w:rsidR="002C4883" w:rsidRPr="009A0196" w:rsidRDefault="002C4883" w:rsidP="002C4883">
            <w:pPr>
              <w:pStyle w:val="Ledtext"/>
              <w:spacing w:after="0" w:line="276" w:lineRule="auto"/>
              <w:rPr>
                <w:rFonts w:ascii="Avenir Next LT Pro" w:hAnsi="Avenir Next LT Pro" w:cs="Arial"/>
                <w:sz w:val="22"/>
                <w:szCs w:val="22"/>
              </w:rPr>
            </w:pPr>
            <w:r w:rsidRPr="009A0196">
              <w:rPr>
                <w:rFonts w:ascii="Avenir Next LT Pro" w:hAnsi="Avenir Next LT Pro" w:cs="Arial"/>
                <w:sz w:val="22"/>
                <w:szCs w:val="22"/>
              </w:rPr>
              <w:t>Documentation:</w:t>
            </w:r>
          </w:p>
          <w:p w14:paraId="1E7A7D63" w14:textId="6B3AC827" w:rsidR="005D3DAD" w:rsidRPr="009A0196" w:rsidRDefault="00797572" w:rsidP="00F2510C">
            <w:pPr>
              <w:spacing w:after="0"/>
              <w:rPr>
                <w:rFonts w:ascii="Avenir Next LT Pro" w:hAnsi="Avenir Next LT Pro"/>
                <w:color w:val="00B0F0"/>
                <w:lang w:val="en-US"/>
              </w:rPr>
            </w:pPr>
            <w:r>
              <w:rPr>
                <w:rFonts w:ascii="Avenir Next LT Pro" w:hAnsi="Avenir Next LT Pro"/>
                <w:lang w:val="en-US"/>
              </w:rPr>
              <w:t xml:space="preserve">    </w:t>
            </w:r>
            <w:sdt>
              <w:sdtPr>
                <w:rPr>
                  <w:rFonts w:ascii="Avenir Next LT Pro" w:hAnsi="Avenir Next LT Pro"/>
                  <w:lang w:val="en-US"/>
                </w:rPr>
                <w:id w:val="1184249673"/>
                <w14:checkbox>
                  <w14:checked w14:val="0"/>
                  <w14:checkedState w14:val="2612" w14:font="MS Gothic"/>
                  <w14:uncheckedState w14:val="2610" w14:font="MS Gothic"/>
                </w14:checkbox>
              </w:sdtPr>
              <w:sdtEndPr/>
              <w:sdtContent>
                <w:r w:rsidR="004B153A" w:rsidRPr="009A0196">
                  <w:rPr>
                    <w:rFonts w:ascii="Segoe UI Symbol" w:eastAsia="MS Gothic" w:hAnsi="Segoe UI Symbol" w:cs="Segoe UI Symbol"/>
                    <w:lang w:val="en-US"/>
                  </w:rPr>
                  <w:t>☐</w:t>
                </w:r>
              </w:sdtContent>
            </w:sdt>
            <w:r w:rsidR="005D3DAD" w:rsidRPr="009A0196">
              <w:rPr>
                <w:rFonts w:ascii="Avenir Next LT Pro" w:hAnsi="Avenir Next LT Pro"/>
                <w:lang w:val="en-US"/>
              </w:rPr>
              <w:t xml:space="preserve"> Cover letter </w:t>
            </w:r>
          </w:p>
          <w:p w14:paraId="4D0D88D9" w14:textId="5CF2BA4D" w:rsidR="005D3DAD" w:rsidRPr="009A0196" w:rsidRDefault="00797572" w:rsidP="00483960">
            <w:pPr>
              <w:spacing w:after="0"/>
              <w:rPr>
                <w:rFonts w:ascii="Avenir Next LT Pro" w:eastAsia="Times New Roman" w:hAnsi="Avenir Next LT Pro" w:cs="Arial"/>
                <w:bCs/>
                <w:lang w:val="en-GB"/>
              </w:rPr>
            </w:pPr>
            <w:r>
              <w:rPr>
                <w:rFonts w:ascii="Avenir Next LT Pro" w:eastAsia="Times New Roman" w:hAnsi="Avenir Next LT Pro" w:cs="Arial"/>
                <w:bCs/>
                <w:lang w:val="en-GB"/>
              </w:rPr>
              <w:t xml:space="preserve">    </w:t>
            </w:r>
            <w:sdt>
              <w:sdtPr>
                <w:rPr>
                  <w:rFonts w:ascii="Avenir Next LT Pro" w:eastAsia="Times New Roman" w:hAnsi="Avenir Next LT Pro" w:cs="Arial"/>
                  <w:bCs/>
                  <w:lang w:val="en-GB"/>
                </w:rPr>
                <w:id w:val="1599603471"/>
                <w14:checkbox>
                  <w14:checked w14:val="0"/>
                  <w14:checkedState w14:val="2612" w14:font="MS Gothic"/>
                  <w14:uncheckedState w14:val="2610" w14:font="MS Gothic"/>
                </w14:checkbox>
              </w:sdtPr>
              <w:sdtEndPr/>
              <w:sdtContent>
                <w:r w:rsidR="004B153A" w:rsidRPr="009A0196">
                  <w:rPr>
                    <w:rFonts w:ascii="Segoe UI Symbol" w:eastAsia="MS Gothic" w:hAnsi="Segoe UI Symbol" w:cs="Segoe UI Symbol"/>
                    <w:bCs/>
                    <w:lang w:val="en-GB"/>
                  </w:rPr>
                  <w:t>☐</w:t>
                </w:r>
              </w:sdtContent>
            </w:sdt>
            <w:r w:rsidR="005D3DAD" w:rsidRPr="009A0196">
              <w:rPr>
                <w:rFonts w:ascii="Avenir Next LT Pro" w:eastAsia="Times New Roman" w:hAnsi="Avenir Next LT Pro" w:cs="Arial"/>
                <w:bCs/>
                <w:lang w:val="en-GB"/>
              </w:rPr>
              <w:t xml:space="preserve"> Specifications of new packaging</w:t>
            </w:r>
          </w:p>
          <w:p w14:paraId="46C17A38" w14:textId="2257D7C0" w:rsidR="005D3DAD" w:rsidRPr="009A0196" w:rsidRDefault="000B5CC2" w:rsidP="00D500EA">
            <w:pPr>
              <w:spacing w:after="0"/>
              <w:ind w:left="600" w:hanging="600"/>
              <w:rPr>
                <w:rFonts w:ascii="Avenir Next LT Pro" w:eastAsia="Times New Roman" w:hAnsi="Avenir Next LT Pro" w:cs="Arial"/>
                <w:bCs/>
                <w:lang w:val="en-US"/>
              </w:rPr>
            </w:pPr>
            <w:r>
              <w:rPr>
                <w:rFonts w:ascii="Avenir Next LT Pro" w:eastAsia="Times New Roman" w:hAnsi="Avenir Next LT Pro" w:cs="Arial"/>
                <w:bCs/>
                <w:lang w:val="en-GB"/>
              </w:rPr>
              <w:t xml:space="preserve">    </w:t>
            </w:r>
            <w:sdt>
              <w:sdtPr>
                <w:rPr>
                  <w:rFonts w:ascii="Segoe UI Symbol" w:eastAsia="Times New Roman" w:hAnsi="Segoe UI Symbol" w:cs="Arial"/>
                  <w:bCs/>
                  <w:lang w:val="en-GB"/>
                </w:rPr>
                <w:id w:val="342297875"/>
                <w14:checkbox>
                  <w14:checked w14:val="0"/>
                  <w14:checkedState w14:val="2612" w14:font="MS Gothic"/>
                  <w14:uncheckedState w14:val="2610" w14:font="MS Gothic"/>
                </w14:checkbox>
              </w:sdtPr>
              <w:sdtEndPr/>
              <w:sdtContent>
                <w:r w:rsidRPr="00957872">
                  <w:rPr>
                    <w:rFonts w:ascii="Segoe UI Symbol" w:eastAsia="MS Gothic" w:hAnsi="Segoe UI Symbol" w:cs="Arial"/>
                    <w:bCs/>
                    <w:lang w:val="en-GB"/>
                  </w:rPr>
                  <w:t>☐</w:t>
                </w:r>
              </w:sdtContent>
            </w:sdt>
            <w:r w:rsidR="005D3DAD" w:rsidRPr="009A0196">
              <w:rPr>
                <w:rFonts w:ascii="Avenir Next LT Pro" w:eastAsia="Times New Roman" w:hAnsi="Avenir Next LT Pro" w:cs="Arial"/>
                <w:bCs/>
                <w:lang w:val="en-GB"/>
              </w:rPr>
              <w:t xml:space="preserve"> Shelf-life studies </w:t>
            </w:r>
            <w:r w:rsidR="005D3DAD" w:rsidRPr="009A0196">
              <w:rPr>
                <w:rFonts w:ascii="Avenir Next LT Pro" w:eastAsia="Times New Roman" w:hAnsi="Avenir Next LT Pro" w:cs="Arial"/>
                <w:bCs/>
                <w:lang w:val="en-US"/>
              </w:rPr>
              <w:t>performed using the proposed packaging material</w:t>
            </w:r>
            <w:r w:rsidR="006D158B" w:rsidRPr="009A0196">
              <w:rPr>
                <w:rFonts w:ascii="Avenir Next LT Pro" w:eastAsia="Times New Roman" w:hAnsi="Avenir Next LT Pro" w:cs="Arial"/>
                <w:bCs/>
                <w:color w:val="FF0000"/>
                <w:lang w:val="en-US"/>
              </w:rPr>
              <w:t xml:space="preserve"> </w:t>
            </w:r>
            <w:r w:rsidR="006D158B" w:rsidRPr="009A0196">
              <w:rPr>
                <w:rFonts w:ascii="Avenir Next LT Pro" w:eastAsia="Times New Roman" w:hAnsi="Avenir Next LT Pro" w:cs="Arial"/>
                <w:bCs/>
                <w:lang w:val="en-US"/>
              </w:rPr>
              <w:t>(if applicable)</w:t>
            </w:r>
          </w:p>
          <w:p w14:paraId="66AA9F1A" w14:textId="1BF4205A" w:rsidR="005D3DAD" w:rsidRPr="009A0196" w:rsidRDefault="000B5CC2" w:rsidP="002D584C">
            <w:pPr>
              <w:spacing w:after="0"/>
              <w:ind w:left="600" w:hanging="600"/>
              <w:rPr>
                <w:rFonts w:ascii="Avenir Next LT Pro" w:eastAsia="Times New Roman" w:hAnsi="Avenir Next LT Pro" w:cs="Arial"/>
                <w:bCs/>
                <w:lang w:val="en-GB"/>
              </w:rPr>
            </w:pPr>
            <w:r>
              <w:rPr>
                <w:rFonts w:ascii="Avenir Next LT Pro" w:eastAsia="Times New Roman" w:hAnsi="Avenir Next LT Pro" w:cs="Arial"/>
                <w:bCs/>
                <w:lang w:val="en-US"/>
              </w:rPr>
              <w:t xml:space="preserve">    </w:t>
            </w:r>
            <w:sdt>
              <w:sdtPr>
                <w:rPr>
                  <w:rFonts w:ascii="Segoe UI Symbol" w:eastAsia="Times New Roman" w:hAnsi="Segoe UI Symbol" w:cs="Arial"/>
                  <w:bCs/>
                  <w:lang w:val="en-GB"/>
                </w:rPr>
                <w:id w:val="1967931945"/>
                <w14:checkbox>
                  <w14:checked w14:val="0"/>
                  <w14:checkedState w14:val="2612" w14:font="MS Gothic"/>
                  <w14:uncheckedState w14:val="2610" w14:font="MS Gothic"/>
                </w14:checkbox>
              </w:sdtPr>
              <w:sdtEndPr/>
              <w:sdtContent>
                <w:r w:rsidRPr="00957872">
                  <w:rPr>
                    <w:rFonts w:ascii="Segoe UI Symbol" w:eastAsia="MS Gothic" w:hAnsi="Segoe UI Symbol" w:cs="Arial"/>
                    <w:bCs/>
                    <w:lang w:val="en-GB"/>
                  </w:rPr>
                  <w:t>☐</w:t>
                </w:r>
              </w:sdtContent>
            </w:sdt>
            <w:r w:rsidR="005D3DAD" w:rsidRPr="009A0196">
              <w:rPr>
                <w:rFonts w:ascii="Avenir Next LT Pro" w:eastAsia="Times New Roman" w:hAnsi="Avenir Next LT Pro" w:cs="Arial"/>
                <w:bCs/>
                <w:lang w:val="en-GB"/>
              </w:rPr>
              <w:t xml:space="preserve"> Accelerated storage stability studies </w:t>
            </w:r>
            <w:r w:rsidR="005D3DAD" w:rsidRPr="009A0196">
              <w:rPr>
                <w:rFonts w:ascii="Avenir Next LT Pro" w:eastAsia="Times New Roman" w:hAnsi="Avenir Next LT Pro" w:cs="Arial"/>
                <w:bCs/>
                <w:lang w:val="en-US"/>
              </w:rPr>
              <w:t>performed using the proposed packaging material</w:t>
            </w:r>
            <w:r w:rsidR="006D158B" w:rsidRPr="009A0196">
              <w:rPr>
                <w:rFonts w:ascii="Avenir Next LT Pro" w:eastAsia="Times New Roman" w:hAnsi="Avenir Next LT Pro" w:cs="Arial"/>
                <w:bCs/>
                <w:lang w:val="en-US"/>
              </w:rPr>
              <w:t xml:space="preserve"> </w:t>
            </w:r>
            <w:r w:rsidR="007F4971" w:rsidRPr="009A0196">
              <w:rPr>
                <w:rFonts w:ascii="Avenir Next LT Pro" w:eastAsia="Times New Roman" w:hAnsi="Avenir Next LT Pro" w:cs="Arial"/>
                <w:bCs/>
                <w:lang w:val="en-US"/>
              </w:rPr>
              <w:t>(if applicable)</w:t>
            </w:r>
          </w:p>
          <w:p w14:paraId="0253CBCC" w14:textId="1249FB52" w:rsidR="005D3DAD" w:rsidRPr="009A0196" w:rsidRDefault="000B5CC2" w:rsidP="009D4478">
            <w:pPr>
              <w:spacing w:after="0"/>
              <w:rPr>
                <w:rFonts w:ascii="Avenir Next LT Pro" w:eastAsia="Times New Roman" w:hAnsi="Avenir Next LT Pro" w:cs="Arial"/>
                <w:bCs/>
                <w:lang w:val="en-GB"/>
              </w:rPr>
            </w:pPr>
            <w:r>
              <w:rPr>
                <w:rFonts w:ascii="Avenir Next LT Pro" w:eastAsia="Times New Roman" w:hAnsi="Avenir Next LT Pro" w:cs="Arial"/>
                <w:bCs/>
                <w:lang w:val="en-GB"/>
              </w:rPr>
              <w:t xml:space="preserve">    </w:t>
            </w:r>
            <w:sdt>
              <w:sdtPr>
                <w:rPr>
                  <w:rFonts w:ascii="Avenir Next LT Pro" w:eastAsia="Times New Roman" w:hAnsi="Avenir Next LT Pro" w:cs="Arial"/>
                  <w:bCs/>
                  <w:lang w:val="en-GB"/>
                </w:rPr>
                <w:id w:val="837418545"/>
                <w14:checkbox>
                  <w14:checked w14:val="0"/>
                  <w14:checkedState w14:val="2612" w14:font="MS Gothic"/>
                  <w14:uncheckedState w14:val="2610" w14:font="MS Gothic"/>
                </w14:checkbox>
              </w:sdtPr>
              <w:sdtEndPr/>
              <w:sdtContent>
                <w:r w:rsidR="004B153A" w:rsidRPr="009A0196">
                  <w:rPr>
                    <w:rFonts w:ascii="Segoe UI Symbol" w:eastAsia="MS Gothic" w:hAnsi="Segoe UI Symbol" w:cs="Segoe UI Symbol"/>
                    <w:bCs/>
                    <w:lang w:val="en-GB"/>
                  </w:rPr>
                  <w:t>☐</w:t>
                </w:r>
              </w:sdtContent>
            </w:sdt>
            <w:r w:rsidR="005D3DAD" w:rsidRPr="009A0196">
              <w:rPr>
                <w:rFonts w:ascii="Avenir Next LT Pro" w:eastAsia="Times New Roman" w:hAnsi="Avenir Next LT Pro" w:cs="Arial"/>
                <w:bCs/>
                <w:lang w:val="en-GB"/>
              </w:rPr>
              <w:t xml:space="preserve"> Seepage and permeability data</w:t>
            </w:r>
            <w:r w:rsidR="00F02730" w:rsidRPr="009A0196">
              <w:rPr>
                <w:rFonts w:ascii="Avenir Next LT Pro" w:eastAsia="Times New Roman" w:hAnsi="Avenir Next LT Pro" w:cs="Arial"/>
                <w:bCs/>
                <w:lang w:val="en-GB"/>
              </w:rPr>
              <w:t xml:space="preserve"> </w:t>
            </w:r>
            <w:r w:rsidR="007F4971" w:rsidRPr="009A0196">
              <w:rPr>
                <w:rFonts w:ascii="Avenir Next LT Pro" w:eastAsia="Times New Roman" w:hAnsi="Avenir Next LT Pro" w:cs="Arial"/>
                <w:bCs/>
                <w:lang w:val="en-US"/>
              </w:rPr>
              <w:t>(if applicable)</w:t>
            </w:r>
          </w:p>
          <w:p w14:paraId="33E932E2" w14:textId="77777777" w:rsidR="005D3DAD" w:rsidRPr="009A0196" w:rsidRDefault="005D3DAD" w:rsidP="00F156C1">
            <w:pPr>
              <w:spacing w:after="0"/>
              <w:rPr>
                <w:rFonts w:ascii="Avenir Next LT Pro" w:eastAsia="Times New Roman" w:hAnsi="Avenir Next LT Pro" w:cs="Arial"/>
                <w:b/>
                <w:lang w:val="en-GB"/>
              </w:rPr>
            </w:pPr>
          </w:p>
          <w:p w14:paraId="359098F3" w14:textId="13221ADB" w:rsidR="005D3DAD" w:rsidRPr="009A0196" w:rsidRDefault="00641D15" w:rsidP="006F643F">
            <w:pPr>
              <w:pStyle w:val="Ledtext"/>
              <w:spacing w:after="0" w:line="276" w:lineRule="auto"/>
              <w:rPr>
                <w:rFonts w:ascii="Avenir Next LT Pro" w:hAnsi="Avenir Next LT Pro"/>
                <w:sz w:val="22"/>
                <w:szCs w:val="22"/>
              </w:rPr>
            </w:pPr>
            <w:r w:rsidRPr="009A0196">
              <w:rPr>
                <w:rFonts w:ascii="Avenir Next LT Pro" w:hAnsi="Avenir Next LT Pro" w:cs="Arial"/>
                <w:sz w:val="22"/>
                <w:szCs w:val="22"/>
              </w:rPr>
              <w:t>Registration Report Updates</w:t>
            </w:r>
            <w:r w:rsidRPr="009A0196">
              <w:rPr>
                <w:rFonts w:ascii="Avenir Next LT Pro" w:hAnsi="Avenir Next LT Pro"/>
                <w:sz w:val="22"/>
                <w:szCs w:val="22"/>
              </w:rPr>
              <w:t xml:space="preserve"> </w:t>
            </w:r>
            <w:r w:rsidRPr="009A0196">
              <w:rPr>
                <w:rFonts w:ascii="Avenir Next LT Pro" w:hAnsi="Avenir Next LT Pro"/>
                <w:sz w:val="22"/>
                <w:szCs w:val="22"/>
                <w:lang w:val="en-US"/>
              </w:rPr>
              <w:t>– Applied Changes Highlighted:</w:t>
            </w:r>
            <w:r w:rsidR="005D3DAD" w:rsidRPr="009A0196">
              <w:rPr>
                <w:rFonts w:ascii="Avenir Next LT Pro" w:hAnsi="Avenir Next LT Pro"/>
                <w:sz w:val="22"/>
                <w:szCs w:val="22"/>
              </w:rPr>
              <w:t xml:space="preserve"> </w:t>
            </w:r>
          </w:p>
          <w:p w14:paraId="75083744" w14:textId="0C941070" w:rsidR="005D3DAD" w:rsidRPr="009A0196" w:rsidRDefault="005D3DAD" w:rsidP="005A3E28">
            <w:pPr>
              <w:pStyle w:val="Ledtext"/>
              <w:spacing w:after="0" w:line="276" w:lineRule="auto"/>
              <w:rPr>
                <w:rFonts w:ascii="Avenir Next LT Pro" w:hAnsi="Avenir Next LT Pro"/>
                <w:sz w:val="22"/>
                <w:szCs w:val="22"/>
              </w:rPr>
            </w:pPr>
            <w:r w:rsidRPr="009A0196">
              <w:rPr>
                <w:rFonts w:ascii="Avenir Next LT Pro" w:hAnsi="Avenir Next LT Pro"/>
                <w:sz w:val="22"/>
                <w:szCs w:val="22"/>
              </w:rPr>
              <w:t xml:space="preserve">    </w:t>
            </w:r>
            <w:sdt>
              <w:sdtPr>
                <w:rPr>
                  <w:rFonts w:ascii="Avenir Next LT Pro" w:hAnsi="Avenir Next LT Pro"/>
                  <w:sz w:val="22"/>
                  <w:szCs w:val="22"/>
                </w:rPr>
                <w:id w:val="-1367752922"/>
                <w14:checkbox>
                  <w14:checked w14:val="0"/>
                  <w14:checkedState w14:val="2612" w14:font="MS Gothic"/>
                  <w14:uncheckedState w14:val="2610" w14:font="MS Gothic"/>
                </w14:checkbox>
              </w:sdtPr>
              <w:sdtEndPr/>
              <w:sdtContent>
                <w:r w:rsidR="009A0196" w:rsidRPr="009A0196">
                  <w:rPr>
                    <w:rFonts w:ascii="Segoe UI Symbol" w:eastAsia="MS Gothic" w:hAnsi="Segoe UI Symbol" w:cs="Segoe UI Symbol"/>
                    <w:sz w:val="22"/>
                    <w:szCs w:val="22"/>
                  </w:rPr>
                  <w:t>☐</w:t>
                </w:r>
              </w:sdtContent>
            </w:sdt>
            <w:r w:rsidRPr="009A0196">
              <w:rPr>
                <w:rFonts w:ascii="Avenir Next LT Pro" w:hAnsi="Avenir Next LT Pro"/>
                <w:sz w:val="22"/>
                <w:szCs w:val="22"/>
              </w:rPr>
              <w:t xml:space="preserve"> </w:t>
            </w:r>
            <w:r w:rsidRPr="009A0196">
              <w:rPr>
                <w:rFonts w:ascii="Avenir Next LT Pro" w:hAnsi="Avenir Next LT Pro"/>
                <w:sz w:val="22"/>
                <w:szCs w:val="22"/>
                <w:lang w:val="en-US"/>
              </w:rPr>
              <w:t>Part A</w:t>
            </w:r>
          </w:p>
          <w:p w14:paraId="074883D6" w14:textId="64C0398A" w:rsidR="005D3DAD" w:rsidRPr="009A0196" w:rsidRDefault="005D3DAD" w:rsidP="006F643F">
            <w:pPr>
              <w:spacing w:after="0"/>
              <w:ind w:left="265" w:hanging="265"/>
              <w:rPr>
                <w:rFonts w:ascii="Avenir Next LT Pro" w:hAnsi="Avenir Next LT Pro"/>
                <w:shd w:val="clear" w:color="auto" w:fill="D9D9D9" w:themeFill="background1" w:themeFillShade="D9"/>
                <w:lang w:val="en-US"/>
              </w:rPr>
            </w:pPr>
            <w:r w:rsidRPr="009A0196">
              <w:rPr>
                <w:rFonts w:ascii="Avenir Next LT Pro" w:hAnsi="Avenir Next LT Pro"/>
                <w:lang w:val="en-GB"/>
              </w:rPr>
              <w:t xml:space="preserve">    </w:t>
            </w:r>
            <w:sdt>
              <w:sdtPr>
                <w:rPr>
                  <w:rFonts w:ascii="Avenir Next LT Pro" w:hAnsi="Avenir Next LT Pro"/>
                  <w:lang w:val="en-GB"/>
                </w:rPr>
                <w:id w:val="1552649424"/>
                <w14:checkbox>
                  <w14:checked w14:val="0"/>
                  <w14:checkedState w14:val="2612" w14:font="MS Gothic"/>
                  <w14:uncheckedState w14:val="2610" w14:font="MS Gothic"/>
                </w14:checkbox>
              </w:sdtPr>
              <w:sdtEndPr/>
              <w:sdtContent>
                <w:r w:rsidR="00377D91" w:rsidRPr="009A0196">
                  <w:rPr>
                    <w:rFonts w:ascii="Segoe UI Symbol" w:eastAsia="MS Gothic" w:hAnsi="Segoe UI Symbol" w:cs="Segoe UI Symbol"/>
                    <w:lang w:val="en-GB"/>
                  </w:rPr>
                  <w:t>☐</w:t>
                </w:r>
              </w:sdtContent>
            </w:sdt>
            <w:r w:rsidRPr="009A0196">
              <w:rPr>
                <w:rFonts w:ascii="Avenir Next LT Pro" w:hAnsi="Avenir Next LT Pro"/>
                <w:lang w:val="en-GB"/>
              </w:rPr>
              <w:t xml:space="preserve"> </w:t>
            </w:r>
            <w:r w:rsidRPr="009A0196">
              <w:rPr>
                <w:rFonts w:ascii="Avenir Next LT Pro" w:hAnsi="Avenir Next LT Pro"/>
                <w:lang w:val="en-US"/>
              </w:rPr>
              <w:t>Part B1,2,4 or addenda</w:t>
            </w:r>
          </w:p>
          <w:p w14:paraId="28131E86" w14:textId="1F09E07D" w:rsidR="005D3DAD" w:rsidRPr="009A0196" w:rsidRDefault="005D3DAD" w:rsidP="00F156C1">
            <w:pPr>
              <w:spacing w:after="0"/>
              <w:ind w:left="265" w:hanging="265"/>
              <w:rPr>
                <w:rFonts w:ascii="Avenir Next LT Pro" w:eastAsia="Times New Roman" w:hAnsi="Avenir Next LT Pro" w:cs="Arial"/>
                <w:b/>
                <w:lang w:val="en-GB"/>
              </w:rPr>
            </w:pPr>
          </w:p>
          <w:p w14:paraId="0086CA1C" w14:textId="77777777" w:rsidR="005D3DAD" w:rsidRPr="009A0196" w:rsidRDefault="005D3DAD" w:rsidP="00F156C1">
            <w:pPr>
              <w:pStyle w:val="Ledtext"/>
              <w:keepNext/>
              <w:rPr>
                <w:rFonts w:ascii="Avenir Next LT Pro" w:hAnsi="Avenir Next LT Pro" w:cs="Arial"/>
                <w:sz w:val="22"/>
                <w:szCs w:val="22"/>
              </w:rPr>
            </w:pPr>
            <w:r w:rsidRPr="009A0196">
              <w:rPr>
                <w:rFonts w:ascii="Avenir Next LT Pro" w:hAnsi="Avenir Next LT Pro" w:cs="Arial"/>
                <w:sz w:val="22"/>
                <w:szCs w:val="22"/>
              </w:rPr>
              <w:t>Comments</w:t>
            </w:r>
          </w:p>
          <w:p w14:paraId="25A7BE8C" w14:textId="422CE2BD" w:rsidR="005D3DAD" w:rsidRPr="009A0196" w:rsidRDefault="00863110" w:rsidP="00F156C1">
            <w:pPr>
              <w:spacing w:after="0"/>
              <w:rPr>
                <w:rFonts w:ascii="Avenir Next LT Pro" w:eastAsia="Times New Roman" w:hAnsi="Avenir Next LT Pro" w:cs="Arial"/>
                <w:b/>
                <w:lang w:val="en-GB"/>
              </w:rPr>
            </w:pPr>
            <w:r>
              <w:rPr>
                <w:rFonts w:ascii="Avenir Next LT Pro" w:hAnsi="Avenir Next LT Pro"/>
                <w:highlight w:val="yellow"/>
              </w:rPr>
              <w:fldChar w:fldCharType="begin">
                <w:ffData>
                  <w:name w:val=""/>
                  <w:enabled/>
                  <w:calcOnExit w:val="0"/>
                  <w:textInput>
                    <w:default w:val="[Write here]"/>
                  </w:textInput>
                </w:ffData>
              </w:fldChar>
            </w:r>
            <w:r>
              <w:rPr>
                <w:rFonts w:ascii="Avenir Next LT Pro" w:hAnsi="Avenir Next LT Pro"/>
                <w:highlight w:val="yellow"/>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Pr>
                <w:rFonts w:ascii="Avenir Next LT Pro" w:hAnsi="Avenir Next LT Pro"/>
                <w:noProof/>
                <w:highlight w:val="yellow"/>
              </w:rPr>
              <w:t>[Write here]</w:t>
            </w:r>
            <w:r>
              <w:rPr>
                <w:rFonts w:ascii="Avenir Next LT Pro" w:hAnsi="Avenir Next LT Pro"/>
                <w:highlight w:val="yellow"/>
              </w:rPr>
              <w:fldChar w:fldCharType="end"/>
            </w:r>
          </w:p>
        </w:tc>
      </w:tr>
      <w:tr w:rsidR="005D3DAD" w:rsidRPr="00D50046" w14:paraId="575B3174" w14:textId="77777777" w:rsidTr="00DF7E6F">
        <w:trPr>
          <w:trHeight w:val="1562"/>
        </w:trPr>
        <w:tc>
          <w:tcPr>
            <w:tcW w:w="561" w:type="dxa"/>
            <w:tcMar>
              <w:top w:w="28" w:type="dxa"/>
              <w:left w:w="108" w:type="dxa"/>
              <w:bottom w:w="28" w:type="dxa"/>
              <w:right w:w="108" w:type="dxa"/>
            </w:tcMar>
          </w:tcPr>
          <w:p w14:paraId="09521D0F" w14:textId="77777777" w:rsidR="005D3DAD" w:rsidRPr="00D50046" w:rsidRDefault="005E391B" w:rsidP="00F156C1">
            <w:pPr>
              <w:spacing w:line="240" w:lineRule="atLeast"/>
              <w:rPr>
                <w:rFonts w:ascii="Avenir Next LT Pro" w:hAnsi="Avenir Next LT Pro" w:cs="Arial"/>
              </w:rPr>
            </w:pPr>
            <w:r w:rsidRPr="00D50046">
              <w:rPr>
                <w:rFonts w:ascii="Avenir Next LT Pro" w:hAnsi="Avenir Next LT Pro" w:cs="Arial"/>
              </w:rPr>
              <w:t>9-8</w:t>
            </w:r>
          </w:p>
          <w:p w14:paraId="22DD5EB2" w14:textId="4129C6C9" w:rsidR="00A637C7" w:rsidRPr="00D50046" w:rsidRDefault="00A637C7" w:rsidP="00F156C1">
            <w:pPr>
              <w:spacing w:line="240" w:lineRule="atLeast"/>
              <w:rPr>
                <w:rFonts w:ascii="Avenir Next LT Pro" w:hAnsi="Avenir Next LT Pro" w:cs="Arial"/>
              </w:rPr>
            </w:pPr>
          </w:p>
        </w:tc>
        <w:tc>
          <w:tcPr>
            <w:tcW w:w="8501" w:type="dxa"/>
            <w:tcMar>
              <w:top w:w="28" w:type="dxa"/>
              <w:left w:w="108" w:type="dxa"/>
              <w:bottom w:w="28" w:type="dxa"/>
              <w:right w:w="108" w:type="dxa"/>
            </w:tcMar>
          </w:tcPr>
          <w:p w14:paraId="0F403916" w14:textId="213A30C5" w:rsidR="005D3DAD" w:rsidRPr="00D50046" w:rsidRDefault="005D3DAD" w:rsidP="0078426E">
            <w:pPr>
              <w:pStyle w:val="Ledtext"/>
              <w:spacing w:after="0" w:line="276" w:lineRule="auto"/>
              <w:rPr>
                <w:rFonts w:ascii="Avenir Next LT Pro" w:hAnsi="Avenir Next LT Pro" w:cs="Arial"/>
                <w:b/>
                <w:bCs/>
                <w:color w:val="EE0000"/>
                <w:sz w:val="22"/>
                <w:szCs w:val="22"/>
              </w:rPr>
            </w:pPr>
            <w:r w:rsidRPr="00D50046">
              <w:rPr>
                <w:rFonts w:ascii="Avenir Next LT Pro" w:eastAsia="Times New Roman" w:hAnsi="Avenir Next LT Pro" w:cs="Arial"/>
                <w:b/>
                <w:sz w:val="22"/>
                <w:szCs w:val="22"/>
              </w:rPr>
              <w:t>Other amendments</w:t>
            </w:r>
            <w:r w:rsidR="0078426E" w:rsidRPr="00D50046">
              <w:rPr>
                <w:rFonts w:ascii="Avenir Next LT Pro" w:eastAsia="Times New Roman" w:hAnsi="Avenir Next LT Pro" w:cs="Arial"/>
                <w:b/>
              </w:rPr>
              <w:t xml:space="preserve"> </w:t>
            </w:r>
            <w:r w:rsidR="0078426E" w:rsidRPr="00D50046">
              <w:rPr>
                <w:rFonts w:ascii="Avenir Next LT Pro" w:hAnsi="Avenir Next LT Pro" w:cs="Arial"/>
                <w:b/>
                <w:bCs/>
                <w:sz w:val="22"/>
                <w:szCs w:val="22"/>
              </w:rPr>
              <w:t>concerning identity and physical, chemical and technical properties</w:t>
            </w:r>
          </w:p>
          <w:p w14:paraId="00C23578" w14:textId="77777777" w:rsidR="005D3DAD" w:rsidRPr="00D50046" w:rsidRDefault="005D3DAD" w:rsidP="00BC6753">
            <w:pPr>
              <w:pStyle w:val="Ledtext"/>
              <w:keepNext/>
              <w:rPr>
                <w:rFonts w:ascii="Avenir Next LT Pro" w:hAnsi="Avenir Next LT Pro" w:cs="Arial"/>
                <w:sz w:val="22"/>
                <w:szCs w:val="22"/>
              </w:rPr>
            </w:pPr>
          </w:p>
          <w:p w14:paraId="53B1F599" w14:textId="773D2BB2" w:rsidR="005D3DAD" w:rsidRPr="00D50046" w:rsidRDefault="005D3DAD" w:rsidP="00BC6753">
            <w:pPr>
              <w:pStyle w:val="Ledtext"/>
              <w:keepNext/>
              <w:rPr>
                <w:rFonts w:ascii="Avenir Next LT Pro" w:hAnsi="Avenir Next LT Pro" w:cs="Arial"/>
                <w:sz w:val="22"/>
                <w:szCs w:val="22"/>
              </w:rPr>
            </w:pPr>
            <w:r w:rsidRPr="00D50046">
              <w:rPr>
                <w:rFonts w:ascii="Avenir Next LT Pro" w:hAnsi="Avenir Next LT Pro" w:cs="Arial"/>
                <w:sz w:val="22"/>
                <w:szCs w:val="22"/>
              </w:rPr>
              <w:t>Comments</w:t>
            </w:r>
          </w:p>
          <w:p w14:paraId="21869A86" w14:textId="4BD6EC9F" w:rsidR="005D3DAD" w:rsidRPr="00D50046" w:rsidRDefault="00863110" w:rsidP="00BC6753">
            <w:pPr>
              <w:spacing w:after="0"/>
              <w:rPr>
                <w:rFonts w:ascii="Avenir Next LT Pro" w:eastAsia="Times New Roman" w:hAnsi="Avenir Next LT Pro" w:cs="Arial"/>
                <w:b/>
                <w:highlight w:val="cyan"/>
                <w:lang w:val="en-GB"/>
              </w:rPr>
            </w:pPr>
            <w:r>
              <w:rPr>
                <w:rFonts w:ascii="Avenir Next LT Pro" w:hAnsi="Avenir Next LT Pro"/>
                <w:highlight w:val="yellow"/>
              </w:rPr>
              <w:fldChar w:fldCharType="begin">
                <w:ffData>
                  <w:name w:val=""/>
                  <w:enabled/>
                  <w:calcOnExit w:val="0"/>
                  <w:textInput>
                    <w:default w:val="[Write here]"/>
                  </w:textInput>
                </w:ffData>
              </w:fldChar>
            </w:r>
            <w:r>
              <w:rPr>
                <w:rFonts w:ascii="Avenir Next LT Pro" w:hAnsi="Avenir Next LT Pro"/>
                <w:highlight w:val="yellow"/>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Pr>
                <w:rFonts w:ascii="Avenir Next LT Pro" w:hAnsi="Avenir Next LT Pro"/>
                <w:noProof/>
                <w:highlight w:val="yellow"/>
              </w:rPr>
              <w:t>[Write here]</w:t>
            </w:r>
            <w:r>
              <w:rPr>
                <w:rFonts w:ascii="Avenir Next LT Pro" w:hAnsi="Avenir Next LT Pro"/>
                <w:highlight w:val="yellow"/>
              </w:rPr>
              <w:fldChar w:fldCharType="end"/>
            </w:r>
          </w:p>
        </w:tc>
      </w:tr>
    </w:tbl>
    <w:p w14:paraId="030C76E8" w14:textId="77777777" w:rsidR="005E1F85" w:rsidRPr="00D50046" w:rsidRDefault="005E1F85" w:rsidP="005E1F85">
      <w:pPr>
        <w:rPr>
          <w:rFonts w:ascii="Avenir Next LT Pro" w:hAnsi="Avenir Next LT Pro"/>
          <w:lang w:val="en-GB"/>
        </w:rPr>
      </w:pPr>
    </w:p>
    <w:p w14:paraId="103A6199" w14:textId="528A5FB7" w:rsidR="005E1F85" w:rsidRPr="00766D19" w:rsidRDefault="005E1F85" w:rsidP="00766D19">
      <w:pPr>
        <w:rPr>
          <w:rFonts w:ascii="Avenir Next LT Pro" w:hAnsi="Avenir Next LT P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9"/>
        <w:gridCol w:w="7405"/>
        <w:gridCol w:w="599"/>
        <w:gridCol w:w="529"/>
      </w:tblGrid>
      <w:tr w:rsidR="00224EED" w:rsidRPr="00D50046" w14:paraId="47C58B26" w14:textId="77777777" w:rsidTr="002454FF">
        <w:trPr>
          <w:tblHeader/>
        </w:trPr>
        <w:tc>
          <w:tcPr>
            <w:tcW w:w="9062" w:type="dxa"/>
            <w:gridSpan w:val="4"/>
            <w:shd w:val="clear" w:color="auto" w:fill="E2F1DF"/>
            <w:tcMar>
              <w:top w:w="28" w:type="dxa"/>
              <w:left w:w="108" w:type="dxa"/>
              <w:bottom w:w="28" w:type="dxa"/>
              <w:right w:w="108" w:type="dxa"/>
            </w:tcMar>
          </w:tcPr>
          <w:p w14:paraId="109F3BCB" w14:textId="2186CB7F" w:rsidR="00224EED" w:rsidRPr="00224EED" w:rsidRDefault="00224EED" w:rsidP="00224EED">
            <w:pPr>
              <w:pStyle w:val="Overskrift3"/>
              <w:rPr>
                <w:rFonts w:ascii="Avenir Next LT Pro" w:hAnsi="Avenir Next LT Pro" w:cs="Arial"/>
                <w:b/>
                <w:bCs/>
                <w:sz w:val="24"/>
                <w:szCs w:val="24"/>
              </w:rPr>
            </w:pPr>
            <w:r w:rsidRPr="00224EED">
              <w:rPr>
                <w:rFonts w:ascii="Avenir Next LT Pro" w:hAnsi="Avenir Next LT Pro"/>
                <w:b/>
                <w:bCs/>
                <w:color w:val="auto"/>
                <w:sz w:val="24"/>
                <w:szCs w:val="24"/>
              </w:rPr>
              <w:t>Data ownership and confidentiality</w:t>
            </w:r>
          </w:p>
        </w:tc>
      </w:tr>
      <w:tr w:rsidR="005E1F85" w:rsidRPr="00D50046" w14:paraId="69D82AF1" w14:textId="77777777" w:rsidTr="002454FF">
        <w:trPr>
          <w:tblHeader/>
        </w:trPr>
        <w:tc>
          <w:tcPr>
            <w:tcW w:w="529" w:type="dxa"/>
            <w:shd w:val="clear" w:color="auto" w:fill="E2F1DF"/>
            <w:tcMar>
              <w:top w:w="28" w:type="dxa"/>
              <w:left w:w="108" w:type="dxa"/>
              <w:bottom w:w="28" w:type="dxa"/>
              <w:right w:w="108" w:type="dxa"/>
            </w:tcMar>
          </w:tcPr>
          <w:p w14:paraId="2ABEF0B8" w14:textId="77777777" w:rsidR="005E1F85" w:rsidRPr="00D50046" w:rsidRDefault="005E1F85" w:rsidP="00D71DFD">
            <w:pPr>
              <w:pStyle w:val="Ledtext"/>
              <w:rPr>
                <w:rFonts w:ascii="Avenir Next LT Pro" w:hAnsi="Avenir Next LT Pro" w:cs="Arial"/>
                <w:b/>
                <w:sz w:val="22"/>
                <w:szCs w:val="22"/>
              </w:rPr>
            </w:pPr>
            <w:r w:rsidRPr="00D50046">
              <w:rPr>
                <w:rFonts w:ascii="Avenir Next LT Pro" w:hAnsi="Avenir Next LT Pro" w:cs="Arial"/>
                <w:b/>
                <w:sz w:val="22"/>
                <w:szCs w:val="22"/>
              </w:rPr>
              <w:t>No</w:t>
            </w:r>
          </w:p>
        </w:tc>
        <w:tc>
          <w:tcPr>
            <w:tcW w:w="7405" w:type="dxa"/>
            <w:shd w:val="clear" w:color="auto" w:fill="E2F1DF"/>
            <w:tcMar>
              <w:top w:w="28" w:type="dxa"/>
              <w:left w:w="108" w:type="dxa"/>
              <w:bottom w:w="28" w:type="dxa"/>
              <w:right w:w="108" w:type="dxa"/>
            </w:tcMar>
          </w:tcPr>
          <w:p w14:paraId="7A258DEB" w14:textId="77777777" w:rsidR="005E1F85" w:rsidRPr="00D50046" w:rsidRDefault="005E1F85" w:rsidP="00D71DFD">
            <w:pPr>
              <w:pStyle w:val="Ledtext"/>
              <w:rPr>
                <w:rFonts w:ascii="Avenir Next LT Pro" w:hAnsi="Avenir Next LT Pro" w:cs="Arial"/>
                <w:b/>
                <w:sz w:val="22"/>
                <w:szCs w:val="22"/>
              </w:rPr>
            </w:pPr>
            <w:r w:rsidRPr="00D50046">
              <w:rPr>
                <w:rFonts w:ascii="Avenir Next LT Pro" w:hAnsi="Avenir Next LT Pro" w:cs="Arial"/>
                <w:b/>
                <w:sz w:val="22"/>
                <w:szCs w:val="22"/>
              </w:rPr>
              <w:t>Information</w:t>
            </w:r>
          </w:p>
        </w:tc>
        <w:tc>
          <w:tcPr>
            <w:tcW w:w="599" w:type="dxa"/>
            <w:shd w:val="clear" w:color="auto" w:fill="E2F1DF"/>
            <w:tcMar>
              <w:top w:w="28" w:type="dxa"/>
              <w:left w:w="108" w:type="dxa"/>
              <w:bottom w:w="28" w:type="dxa"/>
              <w:right w:w="108" w:type="dxa"/>
            </w:tcMar>
          </w:tcPr>
          <w:p w14:paraId="0DC270BA" w14:textId="77777777" w:rsidR="005E1F85" w:rsidRPr="00D50046" w:rsidRDefault="005E1F85" w:rsidP="00D71DFD">
            <w:pPr>
              <w:pStyle w:val="Ledtext"/>
              <w:jc w:val="center"/>
              <w:rPr>
                <w:rFonts w:ascii="Avenir Next LT Pro" w:hAnsi="Avenir Next LT Pro" w:cs="Arial"/>
                <w:b/>
                <w:sz w:val="22"/>
                <w:szCs w:val="22"/>
              </w:rPr>
            </w:pPr>
            <w:r w:rsidRPr="00D50046">
              <w:rPr>
                <w:rFonts w:ascii="Avenir Next LT Pro" w:hAnsi="Avenir Next LT Pro" w:cs="Arial"/>
                <w:b/>
                <w:sz w:val="22"/>
                <w:szCs w:val="22"/>
              </w:rPr>
              <w:t>Yes</w:t>
            </w:r>
          </w:p>
        </w:tc>
        <w:tc>
          <w:tcPr>
            <w:tcW w:w="529" w:type="dxa"/>
            <w:shd w:val="clear" w:color="auto" w:fill="E2F1DF"/>
            <w:tcMar>
              <w:top w:w="28" w:type="dxa"/>
              <w:left w:w="108" w:type="dxa"/>
              <w:bottom w:w="28" w:type="dxa"/>
              <w:right w:w="108" w:type="dxa"/>
            </w:tcMar>
          </w:tcPr>
          <w:p w14:paraId="776B48E3" w14:textId="77777777" w:rsidR="005E1F85" w:rsidRPr="00D50046" w:rsidRDefault="005E1F85" w:rsidP="00D71DFD">
            <w:pPr>
              <w:pStyle w:val="Ledtext"/>
              <w:jc w:val="center"/>
              <w:rPr>
                <w:rFonts w:ascii="Avenir Next LT Pro" w:hAnsi="Avenir Next LT Pro" w:cs="Arial"/>
                <w:b/>
                <w:sz w:val="22"/>
                <w:szCs w:val="22"/>
              </w:rPr>
            </w:pPr>
            <w:r w:rsidRPr="00D50046">
              <w:rPr>
                <w:rFonts w:ascii="Avenir Next LT Pro" w:hAnsi="Avenir Next LT Pro" w:cs="Arial"/>
                <w:b/>
                <w:sz w:val="22"/>
                <w:szCs w:val="22"/>
              </w:rPr>
              <w:t>No</w:t>
            </w:r>
          </w:p>
        </w:tc>
      </w:tr>
      <w:tr w:rsidR="005E1F85" w:rsidRPr="00D50046" w14:paraId="7D0B4D3C" w14:textId="77777777" w:rsidTr="00DF7E6F">
        <w:trPr>
          <w:trHeight w:val="1128"/>
        </w:trPr>
        <w:tc>
          <w:tcPr>
            <w:tcW w:w="529" w:type="dxa"/>
            <w:tcMar>
              <w:top w:w="28" w:type="dxa"/>
              <w:left w:w="108" w:type="dxa"/>
              <w:bottom w:w="28" w:type="dxa"/>
              <w:right w:w="108" w:type="dxa"/>
            </w:tcMar>
          </w:tcPr>
          <w:p w14:paraId="24F450C5" w14:textId="461DD9F0" w:rsidR="005E1F85" w:rsidRPr="00D50046" w:rsidRDefault="005E391B" w:rsidP="00D71DFD">
            <w:pPr>
              <w:spacing w:line="240" w:lineRule="atLeast"/>
              <w:rPr>
                <w:rFonts w:ascii="Avenir Next LT Pro" w:hAnsi="Avenir Next LT Pro" w:cs="Arial"/>
              </w:rPr>
            </w:pPr>
            <w:r w:rsidRPr="00D50046">
              <w:rPr>
                <w:rFonts w:ascii="Avenir Next LT Pro" w:hAnsi="Avenir Next LT Pro" w:cs="Arial"/>
              </w:rPr>
              <w:t>10</w:t>
            </w:r>
          </w:p>
        </w:tc>
        <w:tc>
          <w:tcPr>
            <w:tcW w:w="7405" w:type="dxa"/>
            <w:tcMar>
              <w:top w:w="28" w:type="dxa"/>
              <w:left w:w="108" w:type="dxa"/>
              <w:bottom w:w="28" w:type="dxa"/>
              <w:right w:w="108" w:type="dxa"/>
            </w:tcMar>
          </w:tcPr>
          <w:p w14:paraId="4BCB5AA6" w14:textId="77777777" w:rsidR="005E1F85" w:rsidRPr="00224EED" w:rsidRDefault="005E1F85" w:rsidP="00D71DFD">
            <w:pPr>
              <w:pStyle w:val="Ledtext"/>
              <w:spacing w:after="0" w:line="276" w:lineRule="auto"/>
              <w:rPr>
                <w:rFonts w:ascii="Avenir Next LT Pro" w:hAnsi="Avenir Next LT Pro" w:cs="Arial"/>
                <w:sz w:val="16"/>
                <w:szCs w:val="16"/>
              </w:rPr>
            </w:pPr>
            <w:r w:rsidRPr="00224EED">
              <w:rPr>
                <w:rFonts w:ascii="Avenir Next LT Pro" w:hAnsi="Avenir Next LT Pro" w:cs="Arial"/>
                <w:sz w:val="16"/>
                <w:szCs w:val="16"/>
              </w:rPr>
              <w:t>Data access</w:t>
            </w:r>
          </w:p>
          <w:p w14:paraId="53617E47" w14:textId="77777777" w:rsidR="005E1F85" w:rsidRPr="00D50046" w:rsidRDefault="005E1F85" w:rsidP="00D71DFD">
            <w:pPr>
              <w:pStyle w:val="ArialNarrow"/>
              <w:rPr>
                <w:rFonts w:ascii="Avenir Next LT Pro" w:hAnsi="Avenir Next LT Pro"/>
                <w:sz w:val="22"/>
                <w:lang w:val="en-GB"/>
              </w:rPr>
            </w:pPr>
            <w:r w:rsidRPr="00D50046">
              <w:rPr>
                <w:rFonts w:ascii="Avenir Next LT Pro" w:hAnsi="Avenir Next LT Pro"/>
                <w:sz w:val="22"/>
                <w:lang w:val="en-GB"/>
              </w:rPr>
              <w:t>Is all data on the product owned by the applicant?</w:t>
            </w:r>
          </w:p>
          <w:p w14:paraId="5E3639D1" w14:textId="77777777" w:rsidR="005E1F85" w:rsidRPr="00D50046" w:rsidRDefault="005E1F85" w:rsidP="00D71DFD">
            <w:pPr>
              <w:pStyle w:val="ArialNarrow"/>
              <w:rPr>
                <w:rFonts w:ascii="Avenir Next LT Pro" w:hAnsi="Avenir Next LT Pro"/>
                <w:lang w:val="en-GB"/>
              </w:rPr>
            </w:pPr>
            <w:r w:rsidRPr="00D50046">
              <w:rPr>
                <w:rFonts w:ascii="Avenir Next LT Pro" w:hAnsi="Avenir Next LT Pro"/>
                <w:b/>
                <w:sz w:val="22"/>
                <w:lang w:val="en-GB"/>
              </w:rPr>
              <w:t>If no,</w:t>
            </w:r>
            <w:r w:rsidRPr="00D50046">
              <w:rPr>
                <w:rFonts w:ascii="Avenir Next LT Pro" w:hAnsi="Avenir Next LT Pro"/>
                <w:sz w:val="22"/>
                <w:lang w:val="en-GB"/>
              </w:rPr>
              <w:t xml:space="preserve"> </w:t>
            </w:r>
            <w:r w:rsidRPr="00D50046">
              <w:rPr>
                <w:rFonts w:ascii="Avenir Next LT Pro" w:hAnsi="Avenir Next LT Pro"/>
                <w:b/>
                <w:sz w:val="22"/>
                <w:lang w:val="en-GB"/>
              </w:rPr>
              <w:t>Letter of Access</w:t>
            </w:r>
            <w:r w:rsidRPr="00D50046">
              <w:rPr>
                <w:rFonts w:ascii="Avenir Next LT Pro" w:hAnsi="Avenir Next LT Pro"/>
                <w:sz w:val="22"/>
                <w:lang w:val="en-GB"/>
              </w:rPr>
              <w:t xml:space="preserve"> in original </w:t>
            </w:r>
            <w:r w:rsidRPr="00D50046">
              <w:rPr>
                <w:rFonts w:ascii="Avenir Next LT Pro" w:hAnsi="Avenir Next LT Pro"/>
                <w:i/>
                <w:sz w:val="22"/>
                <w:lang w:val="en-GB"/>
              </w:rPr>
              <w:t>and/or</w:t>
            </w:r>
            <w:r w:rsidRPr="00D50046">
              <w:rPr>
                <w:rFonts w:ascii="Avenir Next LT Pro" w:hAnsi="Avenir Next LT Pro"/>
                <w:sz w:val="22"/>
                <w:lang w:val="en-GB"/>
              </w:rPr>
              <w:t xml:space="preserve"> Data sharing agreement/task force</w:t>
            </w:r>
            <w:r w:rsidRPr="00D50046">
              <w:rPr>
                <w:rFonts w:ascii="Avenir Next LT Pro" w:hAnsi="Avenir Next LT Pro"/>
                <w:i/>
                <w:sz w:val="22"/>
                <w:lang w:val="en-GB"/>
              </w:rPr>
              <w:t xml:space="preserve"> </w:t>
            </w:r>
            <w:r w:rsidRPr="00D50046">
              <w:rPr>
                <w:rFonts w:ascii="Avenir Next LT Pro" w:hAnsi="Avenir Next LT Pro"/>
                <w:sz w:val="22"/>
                <w:lang w:val="en-GB"/>
              </w:rPr>
              <w:t>shall be submitted</w:t>
            </w:r>
          </w:p>
        </w:tc>
        <w:tc>
          <w:tcPr>
            <w:tcW w:w="599" w:type="dxa"/>
            <w:tcMar>
              <w:top w:w="28" w:type="dxa"/>
              <w:left w:w="108" w:type="dxa"/>
              <w:bottom w:w="28" w:type="dxa"/>
              <w:right w:w="108" w:type="dxa"/>
            </w:tcMar>
          </w:tcPr>
          <w:p w14:paraId="6154E077" w14:textId="77777777" w:rsidR="005E1F85" w:rsidRDefault="005E1F85" w:rsidP="007D2849">
            <w:pPr>
              <w:pStyle w:val="Ledtext"/>
              <w:spacing w:after="0"/>
              <w:jc w:val="center"/>
              <w:rPr>
                <w:rFonts w:ascii="Avenir Next LT Pro" w:hAnsi="Avenir Next LT Pro" w:cs="Arial"/>
                <w:sz w:val="22"/>
                <w:szCs w:val="22"/>
              </w:rPr>
            </w:pPr>
          </w:p>
          <w:p w14:paraId="7D251980" w14:textId="000D7993" w:rsidR="007D2849" w:rsidRPr="007D2849" w:rsidRDefault="00A42016" w:rsidP="007D2849">
            <w:pPr>
              <w:jc w:val="center"/>
              <w:rPr>
                <w:lang w:val="en-GB"/>
              </w:rPr>
            </w:pPr>
            <w:sdt>
              <w:sdtPr>
                <w:rPr>
                  <w:rFonts w:ascii="Segoe UI Symbol" w:hAnsi="Segoe UI Symbol"/>
                </w:rPr>
                <w:id w:val="648025605"/>
                <w14:checkbox>
                  <w14:checked w14:val="0"/>
                  <w14:checkedState w14:val="2612" w14:font="MS Gothic"/>
                  <w14:uncheckedState w14:val="2610" w14:font="MS Gothic"/>
                </w14:checkbox>
              </w:sdtPr>
              <w:sdtEndPr/>
              <w:sdtContent>
                <w:r w:rsidR="00957872" w:rsidRPr="005904EC">
                  <w:rPr>
                    <w:rFonts w:ascii="Segoe UI Symbol" w:eastAsia="MS Gothic" w:hAnsi="Segoe UI Symbol"/>
                  </w:rPr>
                  <w:t>☐</w:t>
                </w:r>
              </w:sdtContent>
            </w:sdt>
          </w:p>
          <w:p w14:paraId="10341165" w14:textId="657EBC6E" w:rsidR="005E1F85" w:rsidRPr="00D50046" w:rsidRDefault="005E1F85" w:rsidP="007D2849">
            <w:pPr>
              <w:spacing w:after="0"/>
              <w:jc w:val="center"/>
              <w:rPr>
                <w:rFonts w:ascii="Avenir Next LT Pro" w:hAnsi="Avenir Next LT Pro" w:cs="Arial"/>
              </w:rPr>
            </w:pPr>
          </w:p>
        </w:tc>
        <w:tc>
          <w:tcPr>
            <w:tcW w:w="529" w:type="dxa"/>
            <w:tcMar>
              <w:top w:w="28" w:type="dxa"/>
              <w:left w:w="108" w:type="dxa"/>
              <w:bottom w:w="28" w:type="dxa"/>
              <w:right w:w="108" w:type="dxa"/>
            </w:tcMar>
          </w:tcPr>
          <w:p w14:paraId="1CC4B2E1" w14:textId="77777777" w:rsidR="007D2849" w:rsidRDefault="007D2849" w:rsidP="007D2849">
            <w:pPr>
              <w:pStyle w:val="Ledtext"/>
              <w:spacing w:after="0"/>
              <w:jc w:val="center"/>
              <w:rPr>
                <w:rFonts w:ascii="Avenir Next LT Pro" w:hAnsi="Avenir Next LT Pro" w:cs="Arial"/>
                <w:sz w:val="22"/>
                <w:szCs w:val="22"/>
              </w:rPr>
            </w:pPr>
          </w:p>
          <w:p w14:paraId="410F2566" w14:textId="77777777" w:rsidR="007D2849" w:rsidRPr="007D2849" w:rsidRDefault="00A42016" w:rsidP="007D2849">
            <w:pPr>
              <w:jc w:val="center"/>
              <w:rPr>
                <w:lang w:val="en-GB"/>
              </w:rPr>
            </w:pPr>
            <w:sdt>
              <w:sdtPr>
                <w:rPr>
                  <w:rFonts w:ascii="Avenir Next LT Pro" w:hAnsi="Avenir Next LT Pro"/>
                </w:rPr>
                <w:id w:val="1033852654"/>
                <w14:checkbox>
                  <w14:checked w14:val="0"/>
                  <w14:checkedState w14:val="2612" w14:font="MS Gothic"/>
                  <w14:uncheckedState w14:val="2610" w14:font="MS Gothic"/>
                </w14:checkbox>
              </w:sdtPr>
              <w:sdtEndPr/>
              <w:sdtContent>
                <w:r w:rsidR="007D2849" w:rsidRPr="009A0196">
                  <w:rPr>
                    <w:rFonts w:ascii="Segoe UI Symbol" w:eastAsia="MS Gothic" w:hAnsi="Segoe UI Symbol" w:cs="Segoe UI Symbol"/>
                  </w:rPr>
                  <w:t>☐</w:t>
                </w:r>
              </w:sdtContent>
            </w:sdt>
          </w:p>
          <w:p w14:paraId="70C97E9D" w14:textId="2B2E0058" w:rsidR="005E1F85" w:rsidRPr="00D50046" w:rsidRDefault="005E1F85" w:rsidP="007D2849">
            <w:pPr>
              <w:spacing w:after="0"/>
              <w:jc w:val="center"/>
              <w:rPr>
                <w:rFonts w:ascii="Avenir Next LT Pro" w:hAnsi="Avenir Next LT Pro" w:cs="Arial"/>
              </w:rPr>
            </w:pPr>
          </w:p>
        </w:tc>
      </w:tr>
      <w:tr w:rsidR="005E1F85" w:rsidRPr="00D50046" w14:paraId="081EB105" w14:textId="77777777" w:rsidTr="00DF7E6F">
        <w:trPr>
          <w:trHeight w:val="1358"/>
        </w:trPr>
        <w:tc>
          <w:tcPr>
            <w:tcW w:w="529" w:type="dxa"/>
            <w:tcMar>
              <w:top w:w="28" w:type="dxa"/>
              <w:left w:w="108" w:type="dxa"/>
              <w:bottom w:w="28" w:type="dxa"/>
              <w:right w:w="108" w:type="dxa"/>
            </w:tcMar>
          </w:tcPr>
          <w:p w14:paraId="359EEEE8" w14:textId="11361C2F" w:rsidR="005E1F85" w:rsidRPr="00D50046" w:rsidRDefault="005E391B" w:rsidP="00D71DFD">
            <w:pPr>
              <w:spacing w:line="240" w:lineRule="atLeast"/>
              <w:rPr>
                <w:rFonts w:ascii="Avenir Next LT Pro" w:hAnsi="Avenir Next LT Pro" w:cs="Arial"/>
              </w:rPr>
            </w:pPr>
            <w:r w:rsidRPr="00D50046">
              <w:rPr>
                <w:rFonts w:ascii="Avenir Next LT Pro" w:hAnsi="Avenir Next LT Pro" w:cs="Arial"/>
              </w:rPr>
              <w:t>11</w:t>
            </w:r>
          </w:p>
        </w:tc>
        <w:tc>
          <w:tcPr>
            <w:tcW w:w="7405" w:type="dxa"/>
            <w:tcMar>
              <w:top w:w="28" w:type="dxa"/>
              <w:left w:w="108" w:type="dxa"/>
              <w:bottom w:w="28" w:type="dxa"/>
              <w:right w:w="108" w:type="dxa"/>
            </w:tcMar>
          </w:tcPr>
          <w:p w14:paraId="2D401AB7" w14:textId="77777777" w:rsidR="005E1F85" w:rsidRPr="00224EED" w:rsidRDefault="005E1F85" w:rsidP="00D71DFD">
            <w:pPr>
              <w:pStyle w:val="Ledtext"/>
              <w:spacing w:after="0" w:line="276" w:lineRule="auto"/>
              <w:rPr>
                <w:rFonts w:ascii="Avenir Next LT Pro" w:hAnsi="Avenir Next LT Pro" w:cs="Arial"/>
                <w:sz w:val="16"/>
                <w:szCs w:val="16"/>
              </w:rPr>
            </w:pPr>
            <w:r w:rsidRPr="00224EED">
              <w:rPr>
                <w:rFonts w:ascii="Avenir Next LT Pro" w:hAnsi="Avenir Next LT Pro" w:cs="Arial"/>
                <w:sz w:val="16"/>
                <w:szCs w:val="16"/>
              </w:rPr>
              <w:t>Data protection</w:t>
            </w:r>
          </w:p>
          <w:p w14:paraId="0F4DAF8E" w14:textId="77777777" w:rsidR="005E1F85" w:rsidRPr="00D50046" w:rsidRDefault="005E1F85" w:rsidP="00D71DFD">
            <w:pPr>
              <w:pStyle w:val="ArialNarrow"/>
              <w:rPr>
                <w:rFonts w:ascii="Avenir Next LT Pro" w:hAnsi="Avenir Next LT Pro"/>
                <w:sz w:val="22"/>
                <w:lang w:val="en-GB"/>
              </w:rPr>
            </w:pPr>
            <w:r w:rsidRPr="00D50046">
              <w:rPr>
                <w:rFonts w:ascii="Avenir Next LT Pro" w:hAnsi="Avenir Next LT Pro"/>
                <w:sz w:val="22"/>
                <w:lang w:val="en-GB"/>
              </w:rPr>
              <w:t>Are studies used to support the authorisation out of protection?</w:t>
            </w:r>
          </w:p>
          <w:p w14:paraId="3254A298" w14:textId="77777777" w:rsidR="005E1F85" w:rsidRPr="00D50046" w:rsidRDefault="005E1F85" w:rsidP="00D71DFD">
            <w:pPr>
              <w:pStyle w:val="Ledtext"/>
              <w:spacing w:after="0" w:line="276" w:lineRule="auto"/>
              <w:rPr>
                <w:rFonts w:ascii="Avenir Next LT Pro" w:eastAsiaTheme="minorEastAsia" w:hAnsi="Avenir Next LT Pro" w:cstheme="minorBidi"/>
                <w:color w:val="000000" w:themeColor="text1"/>
                <w:sz w:val="22"/>
                <w:szCs w:val="22"/>
              </w:rPr>
            </w:pPr>
            <w:r w:rsidRPr="00D50046">
              <w:rPr>
                <w:rFonts w:ascii="Avenir Next LT Pro" w:eastAsiaTheme="minorEastAsia" w:hAnsi="Avenir Next LT Pro" w:cstheme="minorBidi"/>
                <w:color w:val="000000" w:themeColor="text1"/>
                <w:sz w:val="22"/>
                <w:szCs w:val="22"/>
              </w:rPr>
              <w:t>If yes, justifications for using data out of protection shall be submitted</w:t>
            </w:r>
          </w:p>
          <w:p w14:paraId="73EE6A0C" w14:textId="77777777" w:rsidR="005E1F85" w:rsidRPr="006E63C9" w:rsidRDefault="005E1F85" w:rsidP="00D71DFD">
            <w:pPr>
              <w:pStyle w:val="Ledtext"/>
              <w:keepNext/>
              <w:rPr>
                <w:rFonts w:ascii="Avenir Next LT Pro" w:hAnsi="Avenir Next LT Pro" w:cs="Arial"/>
                <w:sz w:val="16"/>
                <w:szCs w:val="16"/>
              </w:rPr>
            </w:pPr>
            <w:r w:rsidRPr="006E63C9">
              <w:rPr>
                <w:rFonts w:ascii="Avenir Next LT Pro" w:hAnsi="Avenir Next LT Pro" w:cs="Arial"/>
                <w:sz w:val="16"/>
                <w:szCs w:val="16"/>
              </w:rPr>
              <w:t>Comments</w:t>
            </w:r>
          </w:p>
          <w:p w14:paraId="1C673D7B" w14:textId="33655E89" w:rsidR="005E1F85" w:rsidRPr="00D50046" w:rsidRDefault="00863110" w:rsidP="00D71DFD">
            <w:pPr>
              <w:spacing w:after="0"/>
              <w:rPr>
                <w:rFonts w:ascii="Avenir Next LT Pro" w:hAnsi="Avenir Next LT Pro"/>
                <w:shd w:val="clear" w:color="auto" w:fill="D9D9D9" w:themeFill="background1" w:themeFillShade="D9"/>
              </w:rPr>
            </w:pPr>
            <w:r>
              <w:rPr>
                <w:rFonts w:ascii="Avenir Next LT Pro" w:hAnsi="Avenir Next LT Pro"/>
                <w:highlight w:val="yellow"/>
              </w:rPr>
              <w:fldChar w:fldCharType="begin">
                <w:ffData>
                  <w:name w:val=""/>
                  <w:enabled/>
                  <w:calcOnExit w:val="0"/>
                  <w:textInput>
                    <w:default w:val="[Write here]"/>
                  </w:textInput>
                </w:ffData>
              </w:fldChar>
            </w:r>
            <w:r>
              <w:rPr>
                <w:rFonts w:ascii="Avenir Next LT Pro" w:hAnsi="Avenir Next LT Pro"/>
                <w:highlight w:val="yellow"/>
              </w:rPr>
              <w:instrText xml:space="preserve"> FORMTEXT </w:instrText>
            </w:r>
            <w:r>
              <w:rPr>
                <w:rFonts w:ascii="Avenir Next LT Pro" w:hAnsi="Avenir Next LT Pro"/>
                <w:highlight w:val="yellow"/>
              </w:rPr>
            </w:r>
            <w:r>
              <w:rPr>
                <w:rFonts w:ascii="Avenir Next LT Pro" w:hAnsi="Avenir Next LT Pro"/>
                <w:highlight w:val="yellow"/>
              </w:rPr>
              <w:fldChar w:fldCharType="separate"/>
            </w:r>
            <w:r>
              <w:rPr>
                <w:rFonts w:ascii="Avenir Next LT Pro" w:hAnsi="Avenir Next LT Pro"/>
                <w:noProof/>
                <w:highlight w:val="yellow"/>
              </w:rPr>
              <w:t>[Write here]</w:t>
            </w:r>
            <w:r>
              <w:rPr>
                <w:rFonts w:ascii="Avenir Next LT Pro" w:hAnsi="Avenir Next LT Pro"/>
                <w:highlight w:val="yellow"/>
              </w:rPr>
              <w:fldChar w:fldCharType="end"/>
            </w:r>
          </w:p>
        </w:tc>
        <w:tc>
          <w:tcPr>
            <w:tcW w:w="599" w:type="dxa"/>
            <w:tcMar>
              <w:top w:w="28" w:type="dxa"/>
              <w:left w:w="108" w:type="dxa"/>
              <w:bottom w:w="28" w:type="dxa"/>
              <w:right w:w="108" w:type="dxa"/>
            </w:tcMar>
          </w:tcPr>
          <w:p w14:paraId="78F582C4" w14:textId="77777777" w:rsidR="007D2849" w:rsidRDefault="007D2849" w:rsidP="007D2849">
            <w:pPr>
              <w:pStyle w:val="Ledtext"/>
              <w:spacing w:after="0"/>
              <w:jc w:val="center"/>
              <w:rPr>
                <w:rFonts w:ascii="Avenir Next LT Pro" w:hAnsi="Avenir Next LT Pro" w:cs="Arial"/>
                <w:sz w:val="22"/>
                <w:szCs w:val="22"/>
              </w:rPr>
            </w:pPr>
          </w:p>
          <w:p w14:paraId="1EAE1CBD" w14:textId="3B4B76E1" w:rsidR="005E1F85" w:rsidRPr="005904EC" w:rsidRDefault="00A42016" w:rsidP="005904EC">
            <w:pPr>
              <w:jc w:val="center"/>
              <w:rPr>
                <w:lang w:val="en-GB"/>
              </w:rPr>
            </w:pPr>
            <w:sdt>
              <w:sdtPr>
                <w:rPr>
                  <w:rFonts w:ascii="Segoe UI Symbol" w:eastAsia="MS Gothic" w:hAnsi="Segoe UI Symbol"/>
                </w:rPr>
                <w:id w:val="-664780097"/>
                <w14:checkbox>
                  <w14:checked w14:val="0"/>
                  <w14:checkedState w14:val="2612" w14:font="MS Gothic"/>
                  <w14:uncheckedState w14:val="2610" w14:font="MS Gothic"/>
                </w14:checkbox>
              </w:sdtPr>
              <w:sdtEndPr/>
              <w:sdtContent>
                <w:r w:rsidR="005904EC" w:rsidRPr="005904EC">
                  <w:rPr>
                    <w:rFonts w:ascii="Segoe UI Symbol" w:eastAsia="MS Gothic" w:hAnsi="Segoe UI Symbol"/>
                  </w:rPr>
                  <w:t>☐</w:t>
                </w:r>
              </w:sdtContent>
            </w:sdt>
          </w:p>
        </w:tc>
        <w:tc>
          <w:tcPr>
            <w:tcW w:w="529" w:type="dxa"/>
            <w:tcMar>
              <w:top w:w="28" w:type="dxa"/>
              <w:left w:w="108" w:type="dxa"/>
              <w:bottom w:w="28" w:type="dxa"/>
              <w:right w:w="108" w:type="dxa"/>
            </w:tcMar>
          </w:tcPr>
          <w:p w14:paraId="3242C4BD" w14:textId="77777777" w:rsidR="007D2849" w:rsidRDefault="007D2849" w:rsidP="007D2849">
            <w:pPr>
              <w:pStyle w:val="Ledtext"/>
              <w:spacing w:after="0"/>
              <w:jc w:val="center"/>
              <w:rPr>
                <w:rFonts w:ascii="Avenir Next LT Pro" w:hAnsi="Avenir Next LT Pro" w:cs="Arial"/>
                <w:sz w:val="22"/>
                <w:szCs w:val="22"/>
              </w:rPr>
            </w:pPr>
          </w:p>
          <w:p w14:paraId="46825616" w14:textId="77777777" w:rsidR="007D2849" w:rsidRPr="007D2849" w:rsidRDefault="00A42016" w:rsidP="007D2849">
            <w:pPr>
              <w:jc w:val="center"/>
              <w:rPr>
                <w:lang w:val="en-GB"/>
              </w:rPr>
            </w:pPr>
            <w:sdt>
              <w:sdtPr>
                <w:rPr>
                  <w:rFonts w:ascii="Avenir Next LT Pro" w:hAnsi="Avenir Next LT Pro"/>
                </w:rPr>
                <w:id w:val="-1836756165"/>
                <w14:checkbox>
                  <w14:checked w14:val="0"/>
                  <w14:checkedState w14:val="2612" w14:font="MS Gothic"/>
                  <w14:uncheckedState w14:val="2610" w14:font="MS Gothic"/>
                </w14:checkbox>
              </w:sdtPr>
              <w:sdtEndPr/>
              <w:sdtContent>
                <w:r w:rsidR="007D2849" w:rsidRPr="009A0196">
                  <w:rPr>
                    <w:rFonts w:ascii="Segoe UI Symbol" w:eastAsia="MS Gothic" w:hAnsi="Segoe UI Symbol" w:cs="Segoe UI Symbol"/>
                  </w:rPr>
                  <w:t>☐</w:t>
                </w:r>
              </w:sdtContent>
            </w:sdt>
          </w:p>
          <w:p w14:paraId="1753E256" w14:textId="3AB4E85D" w:rsidR="005E1F85" w:rsidRPr="00D50046" w:rsidRDefault="005E1F85" w:rsidP="007D2849">
            <w:pPr>
              <w:pStyle w:val="Ledtext"/>
              <w:spacing w:after="0"/>
              <w:jc w:val="center"/>
              <w:rPr>
                <w:rFonts w:ascii="Avenir Next LT Pro" w:hAnsi="Avenir Next LT Pro" w:cs="Arial"/>
                <w:sz w:val="22"/>
                <w:szCs w:val="22"/>
              </w:rPr>
            </w:pPr>
          </w:p>
        </w:tc>
      </w:tr>
      <w:tr w:rsidR="00FA1E32" w:rsidRPr="00D50046" w14:paraId="785863B7" w14:textId="77777777" w:rsidTr="002454FF">
        <w:tc>
          <w:tcPr>
            <w:tcW w:w="529" w:type="dxa"/>
            <w:tcMar>
              <w:top w:w="28" w:type="dxa"/>
              <w:left w:w="108" w:type="dxa"/>
              <w:bottom w:w="28" w:type="dxa"/>
              <w:right w:w="108" w:type="dxa"/>
            </w:tcMar>
          </w:tcPr>
          <w:p w14:paraId="7DDF07C9" w14:textId="060D8B09" w:rsidR="00FA1E32" w:rsidRPr="00D50046" w:rsidRDefault="005E391B" w:rsidP="00D71DFD">
            <w:pPr>
              <w:spacing w:line="240" w:lineRule="atLeast"/>
              <w:rPr>
                <w:rFonts w:ascii="Avenir Next LT Pro" w:hAnsi="Avenir Next LT Pro" w:cs="Arial"/>
              </w:rPr>
            </w:pPr>
            <w:r w:rsidRPr="00D50046">
              <w:rPr>
                <w:rFonts w:ascii="Avenir Next LT Pro" w:hAnsi="Avenir Next LT Pro" w:cs="Arial"/>
              </w:rPr>
              <w:t>12</w:t>
            </w:r>
          </w:p>
        </w:tc>
        <w:tc>
          <w:tcPr>
            <w:tcW w:w="7405" w:type="dxa"/>
            <w:tcMar>
              <w:top w:w="28" w:type="dxa"/>
              <w:left w:w="108" w:type="dxa"/>
              <w:bottom w:w="28" w:type="dxa"/>
              <w:right w:w="108" w:type="dxa"/>
            </w:tcMar>
          </w:tcPr>
          <w:p w14:paraId="3A3A92A2" w14:textId="77777777" w:rsidR="00EB0DDD" w:rsidRPr="00224EED" w:rsidRDefault="00EB0DDD" w:rsidP="00D71DFD">
            <w:pPr>
              <w:pStyle w:val="Ledtext"/>
              <w:spacing w:after="0" w:line="276" w:lineRule="auto"/>
              <w:rPr>
                <w:rFonts w:ascii="Avenir Next LT Pro" w:hAnsi="Avenir Next LT Pro" w:cs="Arial"/>
                <w:sz w:val="16"/>
                <w:szCs w:val="16"/>
              </w:rPr>
            </w:pPr>
            <w:r w:rsidRPr="00224EED">
              <w:rPr>
                <w:rFonts w:ascii="Avenir Next LT Pro" w:hAnsi="Avenir Next LT Pro" w:cs="Arial"/>
                <w:sz w:val="16"/>
                <w:szCs w:val="16"/>
              </w:rPr>
              <w:t xml:space="preserve">Confidentiality request </w:t>
            </w:r>
          </w:p>
          <w:p w14:paraId="217F2EC4" w14:textId="77777777" w:rsidR="00D44B85" w:rsidRPr="00D50046" w:rsidRDefault="00F705C9" w:rsidP="00F705C9">
            <w:pPr>
              <w:pStyle w:val="Ledtext"/>
              <w:spacing w:after="0" w:line="276" w:lineRule="auto"/>
              <w:rPr>
                <w:rFonts w:ascii="Avenir Next LT Pro" w:hAnsi="Avenir Next LT Pro" w:cs="Arial"/>
                <w:sz w:val="22"/>
                <w:szCs w:val="22"/>
              </w:rPr>
            </w:pPr>
            <w:r w:rsidRPr="00D50046">
              <w:rPr>
                <w:rFonts w:ascii="Avenir Next LT Pro" w:hAnsi="Avenir Next LT Pro" w:cs="Arial"/>
                <w:sz w:val="22"/>
                <w:szCs w:val="22"/>
              </w:rPr>
              <w:t xml:space="preserve">Is certain information requested to be kept confidential? </w:t>
            </w:r>
          </w:p>
          <w:p w14:paraId="703AAB6B" w14:textId="44A7BAAF" w:rsidR="00464E4F" w:rsidRPr="00D50046" w:rsidRDefault="00F705C9" w:rsidP="00464E4F">
            <w:pPr>
              <w:rPr>
                <w:rFonts w:ascii="Avenir Next LT Pro" w:hAnsi="Avenir Next LT Pro"/>
                <w:lang w:val="en-GB"/>
              </w:rPr>
            </w:pPr>
            <w:r w:rsidRPr="00D50046">
              <w:rPr>
                <w:rFonts w:ascii="Avenir Next LT Pro" w:hAnsi="Avenir Next LT Pro" w:cs="Arial"/>
                <w:lang w:val="en-US"/>
              </w:rPr>
              <w:t>If yes, the template available in SANCO/13169/2010 Rev. 11 shall be used.</w:t>
            </w:r>
          </w:p>
        </w:tc>
        <w:tc>
          <w:tcPr>
            <w:tcW w:w="599" w:type="dxa"/>
            <w:tcMar>
              <w:top w:w="28" w:type="dxa"/>
              <w:left w:w="108" w:type="dxa"/>
              <w:bottom w:w="28" w:type="dxa"/>
              <w:right w:w="108" w:type="dxa"/>
            </w:tcMar>
          </w:tcPr>
          <w:p w14:paraId="1984AF07" w14:textId="77777777" w:rsidR="007D2849" w:rsidRDefault="007D2849" w:rsidP="007D2849">
            <w:pPr>
              <w:pStyle w:val="Ledtext"/>
              <w:spacing w:after="0"/>
              <w:jc w:val="center"/>
              <w:rPr>
                <w:rFonts w:ascii="Avenir Next LT Pro" w:hAnsi="Avenir Next LT Pro" w:cs="Arial"/>
                <w:sz w:val="22"/>
                <w:szCs w:val="22"/>
              </w:rPr>
            </w:pPr>
          </w:p>
          <w:p w14:paraId="123B6D19" w14:textId="77777777" w:rsidR="007D2849" w:rsidRPr="007D2849" w:rsidRDefault="00A42016" w:rsidP="007D2849">
            <w:pPr>
              <w:jc w:val="center"/>
              <w:rPr>
                <w:lang w:val="en-GB"/>
              </w:rPr>
            </w:pPr>
            <w:sdt>
              <w:sdtPr>
                <w:rPr>
                  <w:rFonts w:ascii="Segoe UI Symbol" w:hAnsi="Segoe UI Symbol"/>
                </w:rPr>
                <w:id w:val="-1771849268"/>
                <w14:checkbox>
                  <w14:checked w14:val="0"/>
                  <w14:checkedState w14:val="2612" w14:font="MS Gothic"/>
                  <w14:uncheckedState w14:val="2610" w14:font="MS Gothic"/>
                </w14:checkbox>
              </w:sdtPr>
              <w:sdtEndPr/>
              <w:sdtContent>
                <w:r w:rsidR="007D2849" w:rsidRPr="005904EC">
                  <w:rPr>
                    <w:rFonts w:ascii="Segoe UI Symbol" w:eastAsia="MS Gothic" w:hAnsi="Segoe UI Symbol" w:cs="Segoe UI Symbol"/>
                  </w:rPr>
                  <w:t>☐</w:t>
                </w:r>
              </w:sdtContent>
            </w:sdt>
          </w:p>
          <w:p w14:paraId="15CF1C63" w14:textId="2A66F783" w:rsidR="00FA1E32" w:rsidRPr="00D50046" w:rsidRDefault="00FA1E32" w:rsidP="007D2849">
            <w:pPr>
              <w:pStyle w:val="Ledtext"/>
              <w:spacing w:after="0"/>
              <w:jc w:val="center"/>
              <w:rPr>
                <w:rFonts w:ascii="Avenir Next LT Pro" w:hAnsi="Avenir Next LT Pro" w:cs="Arial"/>
                <w:sz w:val="22"/>
                <w:szCs w:val="22"/>
              </w:rPr>
            </w:pPr>
          </w:p>
        </w:tc>
        <w:tc>
          <w:tcPr>
            <w:tcW w:w="529" w:type="dxa"/>
            <w:tcMar>
              <w:top w:w="28" w:type="dxa"/>
              <w:left w:w="108" w:type="dxa"/>
              <w:bottom w:w="28" w:type="dxa"/>
              <w:right w:w="108" w:type="dxa"/>
            </w:tcMar>
          </w:tcPr>
          <w:p w14:paraId="096E7416" w14:textId="77777777" w:rsidR="007D2849" w:rsidRDefault="007D2849" w:rsidP="007D2849">
            <w:pPr>
              <w:pStyle w:val="Ledtext"/>
              <w:spacing w:after="0"/>
              <w:jc w:val="center"/>
              <w:rPr>
                <w:rFonts w:ascii="Avenir Next LT Pro" w:hAnsi="Avenir Next LT Pro" w:cs="Arial"/>
                <w:sz w:val="22"/>
                <w:szCs w:val="22"/>
              </w:rPr>
            </w:pPr>
          </w:p>
          <w:p w14:paraId="6D683573" w14:textId="77777777" w:rsidR="007D2849" w:rsidRPr="007D2849" w:rsidRDefault="00A42016" w:rsidP="007D2849">
            <w:pPr>
              <w:jc w:val="center"/>
              <w:rPr>
                <w:lang w:val="en-GB"/>
              </w:rPr>
            </w:pPr>
            <w:sdt>
              <w:sdtPr>
                <w:rPr>
                  <w:rFonts w:ascii="Avenir Next LT Pro" w:hAnsi="Avenir Next LT Pro"/>
                </w:rPr>
                <w:id w:val="700448887"/>
                <w14:checkbox>
                  <w14:checked w14:val="0"/>
                  <w14:checkedState w14:val="2612" w14:font="MS Gothic"/>
                  <w14:uncheckedState w14:val="2610" w14:font="MS Gothic"/>
                </w14:checkbox>
              </w:sdtPr>
              <w:sdtEndPr/>
              <w:sdtContent>
                <w:r w:rsidR="007D2849" w:rsidRPr="009A0196">
                  <w:rPr>
                    <w:rFonts w:ascii="Segoe UI Symbol" w:eastAsia="MS Gothic" w:hAnsi="Segoe UI Symbol" w:cs="Segoe UI Symbol"/>
                  </w:rPr>
                  <w:t>☐</w:t>
                </w:r>
              </w:sdtContent>
            </w:sdt>
          </w:p>
          <w:p w14:paraId="4580C6D3" w14:textId="6CA87013" w:rsidR="00FA1E32" w:rsidRPr="00D50046" w:rsidRDefault="00FA1E32" w:rsidP="007D2849">
            <w:pPr>
              <w:pStyle w:val="Ledtext"/>
              <w:spacing w:after="0"/>
              <w:jc w:val="center"/>
              <w:rPr>
                <w:rFonts w:ascii="Avenir Next LT Pro" w:hAnsi="Avenir Next LT Pro" w:cs="Arial"/>
                <w:sz w:val="22"/>
                <w:szCs w:val="22"/>
              </w:rPr>
            </w:pPr>
          </w:p>
        </w:tc>
      </w:tr>
    </w:tbl>
    <w:p w14:paraId="41E1FF0E" w14:textId="7249D1E6" w:rsidR="005E1F85" w:rsidRDefault="005E1F85" w:rsidP="00766D19">
      <w:pPr>
        <w:rPr>
          <w:rFonts w:ascii="Avenir Next LT Pro" w:hAnsi="Avenir Next LT Pro"/>
        </w:rPr>
      </w:pPr>
    </w:p>
    <w:p w14:paraId="5D6C43CE" w14:textId="77777777" w:rsidR="00766D19" w:rsidRPr="00766D19" w:rsidRDefault="00766D19" w:rsidP="00766D19">
      <w:pPr>
        <w:rPr>
          <w:rFonts w:ascii="Avenir Next LT Pro" w:hAnsi="Avenir Next LT P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9"/>
        <w:gridCol w:w="8533"/>
      </w:tblGrid>
      <w:tr w:rsidR="000444CE" w:rsidRPr="00D50046" w14:paraId="01075E24" w14:textId="77777777" w:rsidTr="002454FF">
        <w:trPr>
          <w:tblHeader/>
        </w:trPr>
        <w:tc>
          <w:tcPr>
            <w:tcW w:w="9062" w:type="dxa"/>
            <w:gridSpan w:val="2"/>
            <w:shd w:val="clear" w:color="auto" w:fill="E2F1DF"/>
            <w:tcMar>
              <w:top w:w="28" w:type="dxa"/>
              <w:left w:w="108" w:type="dxa"/>
              <w:bottom w:w="28" w:type="dxa"/>
              <w:right w:w="108" w:type="dxa"/>
            </w:tcMar>
          </w:tcPr>
          <w:p w14:paraId="7A49EC9E" w14:textId="1506612A" w:rsidR="000444CE" w:rsidRPr="00541E78" w:rsidRDefault="000444CE" w:rsidP="000444CE">
            <w:pPr>
              <w:pStyle w:val="Overskrift3"/>
              <w:rPr>
                <w:rFonts w:ascii="Avenir Next LT Pro" w:hAnsi="Avenir Next LT Pro"/>
                <w:b/>
                <w:bCs/>
                <w:sz w:val="24"/>
                <w:szCs w:val="24"/>
              </w:rPr>
            </w:pPr>
            <w:r w:rsidRPr="00541E78">
              <w:rPr>
                <w:rFonts w:ascii="Avenir Next LT Pro" w:hAnsi="Avenir Next LT Pro"/>
                <w:b/>
                <w:bCs/>
                <w:color w:val="auto"/>
                <w:sz w:val="24"/>
                <w:szCs w:val="24"/>
              </w:rPr>
              <w:lastRenderedPageBreak/>
              <w:t>Further information</w:t>
            </w:r>
          </w:p>
        </w:tc>
      </w:tr>
      <w:tr w:rsidR="005E1F85" w:rsidRPr="00D50046" w14:paraId="4EAEEF0E" w14:textId="77777777" w:rsidTr="002454FF">
        <w:trPr>
          <w:tblHeader/>
        </w:trPr>
        <w:tc>
          <w:tcPr>
            <w:tcW w:w="529" w:type="dxa"/>
            <w:shd w:val="clear" w:color="auto" w:fill="E2F1DF"/>
            <w:tcMar>
              <w:top w:w="28" w:type="dxa"/>
              <w:left w:w="108" w:type="dxa"/>
              <w:bottom w:w="28" w:type="dxa"/>
              <w:right w:w="108" w:type="dxa"/>
            </w:tcMar>
          </w:tcPr>
          <w:p w14:paraId="160282AC" w14:textId="77777777" w:rsidR="005E1F85" w:rsidRPr="00D50046" w:rsidRDefault="005E1F85" w:rsidP="00D71DFD">
            <w:pPr>
              <w:pStyle w:val="Ledtext"/>
              <w:keepNext/>
              <w:rPr>
                <w:rFonts w:ascii="Avenir Next LT Pro" w:hAnsi="Avenir Next LT Pro" w:cs="Arial"/>
                <w:b/>
                <w:sz w:val="22"/>
                <w:szCs w:val="22"/>
              </w:rPr>
            </w:pPr>
            <w:r w:rsidRPr="00D50046">
              <w:rPr>
                <w:rFonts w:ascii="Avenir Next LT Pro" w:hAnsi="Avenir Next LT Pro" w:cs="Arial"/>
                <w:b/>
                <w:sz w:val="22"/>
                <w:szCs w:val="22"/>
              </w:rPr>
              <w:t>No</w:t>
            </w:r>
          </w:p>
        </w:tc>
        <w:tc>
          <w:tcPr>
            <w:tcW w:w="8533" w:type="dxa"/>
            <w:shd w:val="clear" w:color="auto" w:fill="E2F1DF"/>
            <w:tcMar>
              <w:top w:w="28" w:type="dxa"/>
              <w:left w:w="108" w:type="dxa"/>
              <w:bottom w:w="28" w:type="dxa"/>
              <w:right w:w="108" w:type="dxa"/>
            </w:tcMar>
          </w:tcPr>
          <w:p w14:paraId="795BB801" w14:textId="77777777" w:rsidR="005E1F85" w:rsidRPr="00D50046" w:rsidRDefault="005E1F85" w:rsidP="00D71DFD">
            <w:pPr>
              <w:pStyle w:val="Ledtext"/>
              <w:keepNext/>
              <w:rPr>
                <w:rFonts w:ascii="Avenir Next LT Pro" w:hAnsi="Avenir Next LT Pro" w:cs="Arial"/>
                <w:b/>
                <w:sz w:val="22"/>
                <w:szCs w:val="22"/>
              </w:rPr>
            </w:pPr>
            <w:r w:rsidRPr="00D50046">
              <w:rPr>
                <w:rFonts w:ascii="Avenir Next LT Pro" w:hAnsi="Avenir Next LT Pro" w:cs="Arial"/>
                <w:b/>
                <w:sz w:val="22"/>
                <w:szCs w:val="22"/>
              </w:rPr>
              <w:t>Information</w:t>
            </w:r>
          </w:p>
        </w:tc>
      </w:tr>
      <w:tr w:rsidR="005E1F85" w:rsidRPr="00D50046" w14:paraId="052E039D" w14:textId="77777777" w:rsidTr="00DF7E6F">
        <w:trPr>
          <w:cantSplit/>
          <w:trHeight w:val="553"/>
        </w:trPr>
        <w:tc>
          <w:tcPr>
            <w:tcW w:w="529" w:type="dxa"/>
            <w:tcMar>
              <w:top w:w="28" w:type="dxa"/>
              <w:left w:w="108" w:type="dxa"/>
              <w:bottom w:w="28" w:type="dxa"/>
              <w:right w:w="108" w:type="dxa"/>
            </w:tcMar>
          </w:tcPr>
          <w:p w14:paraId="676ADA5A" w14:textId="7E4B7CB8" w:rsidR="005E1F85" w:rsidRPr="00D50046" w:rsidRDefault="005E391B" w:rsidP="00D71DFD">
            <w:pPr>
              <w:keepNext/>
              <w:spacing w:line="240" w:lineRule="atLeast"/>
              <w:rPr>
                <w:rFonts w:ascii="Avenir Next LT Pro" w:hAnsi="Avenir Next LT Pro" w:cs="Arial"/>
              </w:rPr>
            </w:pPr>
            <w:r w:rsidRPr="00D50046">
              <w:rPr>
                <w:rFonts w:ascii="Avenir Next LT Pro" w:hAnsi="Avenir Next LT Pro" w:cs="Arial"/>
              </w:rPr>
              <w:t>13</w:t>
            </w:r>
          </w:p>
        </w:tc>
        <w:tc>
          <w:tcPr>
            <w:tcW w:w="8533" w:type="dxa"/>
            <w:tcMar>
              <w:top w:w="28" w:type="dxa"/>
              <w:left w:w="108" w:type="dxa"/>
              <w:bottom w:w="28" w:type="dxa"/>
              <w:right w:w="108" w:type="dxa"/>
            </w:tcMar>
          </w:tcPr>
          <w:p w14:paraId="0947A277" w14:textId="77777777" w:rsidR="005E1F85" w:rsidRPr="006E63C9" w:rsidRDefault="005E1F85" w:rsidP="00D71DFD">
            <w:pPr>
              <w:pStyle w:val="Ledtext"/>
              <w:keepNext/>
              <w:rPr>
                <w:rFonts w:ascii="Avenir Next LT Pro" w:hAnsi="Avenir Next LT Pro" w:cs="Arial"/>
                <w:sz w:val="16"/>
                <w:szCs w:val="16"/>
              </w:rPr>
            </w:pPr>
            <w:r w:rsidRPr="006E63C9">
              <w:rPr>
                <w:rFonts w:ascii="Avenir Next LT Pro" w:hAnsi="Avenir Next LT Pro" w:cs="Arial"/>
                <w:sz w:val="16"/>
                <w:szCs w:val="16"/>
              </w:rPr>
              <w:t>Other comments</w:t>
            </w:r>
          </w:p>
          <w:p w14:paraId="1C3054B2" w14:textId="3AF55C62" w:rsidR="005E1F85" w:rsidRPr="00D50046" w:rsidRDefault="00863110" w:rsidP="00D71DFD">
            <w:pPr>
              <w:pStyle w:val="ArialNarrow"/>
              <w:rPr>
                <w:rFonts w:ascii="Avenir Next LT Pro" w:hAnsi="Avenir Next LT Pro"/>
                <w:lang w:val="en-GB"/>
              </w:rPr>
            </w:pPr>
            <w:r>
              <w:rPr>
                <w:rFonts w:ascii="Avenir Next LT Pro" w:hAnsi="Avenir Next LT Pro"/>
                <w:sz w:val="22"/>
                <w:highlight w:val="yellow"/>
              </w:rPr>
              <w:fldChar w:fldCharType="begin">
                <w:ffData>
                  <w:name w:val=""/>
                  <w:enabled/>
                  <w:calcOnExit w:val="0"/>
                  <w:textInput>
                    <w:default w:val="[Write here]"/>
                  </w:textInput>
                </w:ffData>
              </w:fldChar>
            </w:r>
            <w:r>
              <w:rPr>
                <w:rFonts w:ascii="Avenir Next LT Pro" w:hAnsi="Avenir Next LT Pro"/>
                <w:sz w:val="22"/>
                <w:highlight w:val="yellow"/>
              </w:rPr>
              <w:instrText xml:space="preserve"> FORMTEXT </w:instrText>
            </w:r>
            <w:r>
              <w:rPr>
                <w:rFonts w:ascii="Avenir Next LT Pro" w:hAnsi="Avenir Next LT Pro"/>
                <w:sz w:val="22"/>
                <w:highlight w:val="yellow"/>
              </w:rPr>
            </w:r>
            <w:r>
              <w:rPr>
                <w:rFonts w:ascii="Avenir Next LT Pro" w:hAnsi="Avenir Next LT Pro"/>
                <w:sz w:val="22"/>
                <w:highlight w:val="yellow"/>
              </w:rPr>
              <w:fldChar w:fldCharType="separate"/>
            </w:r>
            <w:r>
              <w:rPr>
                <w:rFonts w:ascii="Avenir Next LT Pro" w:hAnsi="Avenir Next LT Pro"/>
                <w:noProof/>
                <w:sz w:val="22"/>
                <w:highlight w:val="yellow"/>
              </w:rPr>
              <w:t>[Write here]</w:t>
            </w:r>
            <w:r>
              <w:rPr>
                <w:rFonts w:ascii="Avenir Next LT Pro" w:hAnsi="Avenir Next LT Pro"/>
                <w:sz w:val="22"/>
                <w:highlight w:val="yellow"/>
              </w:rPr>
              <w:fldChar w:fldCharType="end"/>
            </w:r>
          </w:p>
        </w:tc>
      </w:tr>
    </w:tbl>
    <w:p w14:paraId="273799F9" w14:textId="518E23AE" w:rsidR="006804CA" w:rsidRPr="00D50046" w:rsidRDefault="006804CA">
      <w:pPr>
        <w:rPr>
          <w:rFonts w:ascii="Avenir Next LT Pro" w:eastAsia="Times New Roman" w:hAnsi="Avenir Next LT Pro"/>
        </w:rPr>
      </w:pPr>
    </w:p>
    <w:sectPr w:rsidR="006804CA" w:rsidRPr="00D50046">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729A6" w14:textId="77777777" w:rsidR="009B75A7" w:rsidRDefault="009B75A7" w:rsidP="00F30F64">
      <w:pPr>
        <w:spacing w:after="0" w:line="240" w:lineRule="auto"/>
      </w:pPr>
      <w:r>
        <w:separator/>
      </w:r>
    </w:p>
  </w:endnote>
  <w:endnote w:type="continuationSeparator" w:id="0">
    <w:p w14:paraId="415C8496" w14:textId="77777777" w:rsidR="009B75A7" w:rsidRDefault="009B75A7" w:rsidP="00F30F64">
      <w:pPr>
        <w:spacing w:after="0" w:line="240" w:lineRule="auto"/>
      </w:pPr>
      <w:r>
        <w:continuationSeparator/>
      </w:r>
    </w:p>
  </w:endnote>
  <w:endnote w:type="continuationNotice" w:id="1">
    <w:p w14:paraId="4FCF5E70" w14:textId="77777777" w:rsidR="009B75A7" w:rsidRDefault="009B75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454863"/>
      <w:docPartObj>
        <w:docPartGallery w:val="Page Numbers (Bottom of Page)"/>
        <w:docPartUnique/>
      </w:docPartObj>
    </w:sdtPr>
    <w:sdtEndPr/>
    <w:sdtContent>
      <w:p w14:paraId="5B4F3D1F" w14:textId="300C85C1" w:rsidR="00770EAC" w:rsidRDefault="00770EAC">
        <w:pPr>
          <w:pStyle w:val="Bunntekst"/>
          <w:jc w:val="center"/>
        </w:pPr>
        <w:r>
          <w:fldChar w:fldCharType="begin"/>
        </w:r>
        <w:r>
          <w:instrText>PAGE   \* MERGEFORMAT</w:instrText>
        </w:r>
        <w:r>
          <w:fldChar w:fldCharType="separate"/>
        </w:r>
        <w:r>
          <w:rPr>
            <w:lang w:val="nb-NO"/>
          </w:rPr>
          <w:t>2</w:t>
        </w:r>
        <w:r>
          <w:fldChar w:fldCharType="end"/>
        </w:r>
      </w:p>
    </w:sdtContent>
  </w:sdt>
  <w:p w14:paraId="19EAD213" w14:textId="77777777" w:rsidR="007F145B" w:rsidRDefault="007F145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E8E47" w14:textId="77777777" w:rsidR="009B75A7" w:rsidRDefault="009B75A7" w:rsidP="00F30F64">
      <w:pPr>
        <w:spacing w:after="0" w:line="240" w:lineRule="auto"/>
      </w:pPr>
      <w:r>
        <w:separator/>
      </w:r>
    </w:p>
  </w:footnote>
  <w:footnote w:type="continuationSeparator" w:id="0">
    <w:p w14:paraId="0307842F" w14:textId="77777777" w:rsidR="009B75A7" w:rsidRDefault="009B75A7" w:rsidP="00F30F64">
      <w:pPr>
        <w:spacing w:after="0" w:line="240" w:lineRule="auto"/>
      </w:pPr>
      <w:r>
        <w:continuationSeparator/>
      </w:r>
    </w:p>
  </w:footnote>
  <w:footnote w:type="continuationNotice" w:id="1">
    <w:p w14:paraId="4807E677" w14:textId="77777777" w:rsidR="009B75A7" w:rsidRDefault="009B75A7">
      <w:pPr>
        <w:spacing w:after="0" w:line="240" w:lineRule="auto"/>
      </w:pPr>
    </w:p>
  </w:footnote>
  <w:footnote w:id="2">
    <w:p w14:paraId="0FF7FFDB" w14:textId="77777777" w:rsidR="002A0DB9" w:rsidRPr="003014CB" w:rsidRDefault="002A0DB9" w:rsidP="002A0DB9">
      <w:pPr>
        <w:pStyle w:val="Fotnotetekst"/>
        <w:rPr>
          <w:rFonts w:ascii="Avenir Next LT Pro" w:hAnsi="Avenir Next LT Pro" w:cs="Arial"/>
          <w:sz w:val="20"/>
        </w:rPr>
      </w:pPr>
      <w:r w:rsidRPr="003014CB">
        <w:rPr>
          <w:rStyle w:val="Fotnotereferanse"/>
          <w:rFonts w:ascii="Avenir Next LT Pro" w:hAnsi="Avenir Next LT Pro" w:cs="Arial"/>
          <w:sz w:val="20"/>
        </w:rPr>
        <w:footnoteRef/>
      </w:r>
      <w:r w:rsidRPr="003014CB">
        <w:rPr>
          <w:rFonts w:ascii="Avenir Next LT Pro" w:hAnsi="Avenir Next LT Pro" w:cs="Arial"/>
          <w:sz w:val="20"/>
        </w:rPr>
        <w:t xml:space="preserve"> </w:t>
      </w:r>
      <w:r w:rsidRPr="003014CB">
        <w:rPr>
          <w:rFonts w:ascii="Avenir Next LT Pro" w:hAnsi="Avenir Next LT Pro" w:cs="Arial"/>
          <w:sz w:val="20"/>
          <w:lang w:val="en-US"/>
        </w:rPr>
        <w:t xml:space="preserve"> The applicant is fully responsible for the placing of a plant protection product on the Norwegian market. The representative cannot hold an </w:t>
      </w:r>
      <w:proofErr w:type="spellStart"/>
      <w:r w:rsidRPr="003014CB">
        <w:rPr>
          <w:rFonts w:ascii="Avenir Next LT Pro" w:hAnsi="Avenir Next LT Pro" w:cs="Arial"/>
          <w:sz w:val="20"/>
          <w:lang w:val="en-US"/>
        </w:rPr>
        <w:t>authorisation</w:t>
      </w:r>
      <w:proofErr w:type="spellEnd"/>
    </w:p>
  </w:footnote>
  <w:footnote w:id="3">
    <w:p w14:paraId="5003AA6B" w14:textId="77777777" w:rsidR="00027A17" w:rsidRPr="008A5DAE" w:rsidRDefault="00027A17" w:rsidP="00027A17">
      <w:pPr>
        <w:pStyle w:val="Fotnotetekst"/>
        <w:rPr>
          <w:rFonts w:ascii="Arial" w:hAnsi="Arial" w:cs="Arial"/>
          <w:sz w:val="20"/>
        </w:rPr>
      </w:pPr>
      <w:r w:rsidRPr="008A5DAE">
        <w:rPr>
          <w:rStyle w:val="Fotnotereferanse"/>
          <w:rFonts w:ascii="Avenir Next LT Pro" w:hAnsi="Avenir Next LT Pro" w:cs="Arial"/>
          <w:sz w:val="20"/>
        </w:rPr>
        <w:footnoteRef/>
      </w:r>
      <w:r w:rsidRPr="008A5DAE">
        <w:rPr>
          <w:rFonts w:ascii="Avenir Next LT Pro" w:hAnsi="Avenir Next LT Pro" w:cs="Arial"/>
          <w:sz w:val="20"/>
        </w:rPr>
        <w:t xml:space="preserve"> If the signature is done by someone other than the applying company, a power of attorney confirming the right to sign the application on behalf of the applicant shall be submitted.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752"/>
    <w:multiLevelType w:val="hybridMultilevel"/>
    <w:tmpl w:val="897AB0D8"/>
    <w:lvl w:ilvl="0" w:tplc="39DE8C6C">
      <w:start w:val="1"/>
      <w:numFmt w:val="decimal"/>
      <w:lvlText w:val="%1."/>
      <w:lvlJc w:val="left"/>
      <w:pPr>
        <w:ind w:left="1020" w:hanging="360"/>
      </w:pPr>
    </w:lvl>
    <w:lvl w:ilvl="1" w:tplc="AE4065A4">
      <w:start w:val="1"/>
      <w:numFmt w:val="decimal"/>
      <w:lvlText w:val="%2."/>
      <w:lvlJc w:val="left"/>
      <w:pPr>
        <w:ind w:left="1020" w:hanging="360"/>
      </w:pPr>
    </w:lvl>
    <w:lvl w:ilvl="2" w:tplc="DE7CD0B2">
      <w:start w:val="1"/>
      <w:numFmt w:val="decimal"/>
      <w:lvlText w:val="%3."/>
      <w:lvlJc w:val="left"/>
      <w:pPr>
        <w:ind w:left="1020" w:hanging="360"/>
      </w:pPr>
    </w:lvl>
    <w:lvl w:ilvl="3" w:tplc="EF4A80F0">
      <w:start w:val="1"/>
      <w:numFmt w:val="decimal"/>
      <w:lvlText w:val="%4."/>
      <w:lvlJc w:val="left"/>
      <w:pPr>
        <w:ind w:left="1020" w:hanging="360"/>
      </w:pPr>
    </w:lvl>
    <w:lvl w:ilvl="4" w:tplc="1070144E">
      <w:start w:val="1"/>
      <w:numFmt w:val="decimal"/>
      <w:lvlText w:val="%5."/>
      <w:lvlJc w:val="left"/>
      <w:pPr>
        <w:ind w:left="1020" w:hanging="360"/>
      </w:pPr>
    </w:lvl>
    <w:lvl w:ilvl="5" w:tplc="4C62AD44">
      <w:start w:val="1"/>
      <w:numFmt w:val="decimal"/>
      <w:lvlText w:val="%6."/>
      <w:lvlJc w:val="left"/>
      <w:pPr>
        <w:ind w:left="1020" w:hanging="360"/>
      </w:pPr>
    </w:lvl>
    <w:lvl w:ilvl="6" w:tplc="87649B9A">
      <w:start w:val="1"/>
      <w:numFmt w:val="decimal"/>
      <w:lvlText w:val="%7."/>
      <w:lvlJc w:val="left"/>
      <w:pPr>
        <w:ind w:left="1020" w:hanging="360"/>
      </w:pPr>
    </w:lvl>
    <w:lvl w:ilvl="7" w:tplc="CEB0D62C">
      <w:start w:val="1"/>
      <w:numFmt w:val="decimal"/>
      <w:lvlText w:val="%8."/>
      <w:lvlJc w:val="left"/>
      <w:pPr>
        <w:ind w:left="1020" w:hanging="360"/>
      </w:pPr>
    </w:lvl>
    <w:lvl w:ilvl="8" w:tplc="1584D894">
      <w:start w:val="1"/>
      <w:numFmt w:val="decimal"/>
      <w:lvlText w:val="%9."/>
      <w:lvlJc w:val="left"/>
      <w:pPr>
        <w:ind w:left="1020" w:hanging="360"/>
      </w:pPr>
    </w:lvl>
  </w:abstractNum>
  <w:abstractNum w:abstractNumId="1" w15:restartNumberingAfterBreak="0">
    <w:nsid w:val="07149392"/>
    <w:multiLevelType w:val="hybridMultilevel"/>
    <w:tmpl w:val="FFFFFFFF"/>
    <w:lvl w:ilvl="0" w:tplc="00CA8498">
      <w:start w:val="1"/>
      <w:numFmt w:val="bullet"/>
      <w:lvlText w:val="-"/>
      <w:lvlJc w:val="left"/>
      <w:pPr>
        <w:ind w:left="720" w:hanging="360"/>
      </w:pPr>
      <w:rPr>
        <w:rFonts w:ascii="Aptos" w:hAnsi="Aptos" w:hint="default"/>
      </w:rPr>
    </w:lvl>
    <w:lvl w:ilvl="1" w:tplc="4A423D68">
      <w:start w:val="1"/>
      <w:numFmt w:val="bullet"/>
      <w:lvlText w:val="o"/>
      <w:lvlJc w:val="left"/>
      <w:pPr>
        <w:ind w:left="1440" w:hanging="360"/>
      </w:pPr>
      <w:rPr>
        <w:rFonts w:ascii="Courier New" w:hAnsi="Courier New" w:hint="default"/>
      </w:rPr>
    </w:lvl>
    <w:lvl w:ilvl="2" w:tplc="359C1B96">
      <w:start w:val="1"/>
      <w:numFmt w:val="bullet"/>
      <w:lvlText w:val=""/>
      <w:lvlJc w:val="left"/>
      <w:pPr>
        <w:ind w:left="2160" w:hanging="360"/>
      </w:pPr>
      <w:rPr>
        <w:rFonts w:ascii="Wingdings" w:hAnsi="Wingdings" w:hint="default"/>
      </w:rPr>
    </w:lvl>
    <w:lvl w:ilvl="3" w:tplc="99C45AFE">
      <w:start w:val="1"/>
      <w:numFmt w:val="bullet"/>
      <w:lvlText w:val=""/>
      <w:lvlJc w:val="left"/>
      <w:pPr>
        <w:ind w:left="2880" w:hanging="360"/>
      </w:pPr>
      <w:rPr>
        <w:rFonts w:ascii="Symbol" w:hAnsi="Symbol" w:hint="default"/>
      </w:rPr>
    </w:lvl>
    <w:lvl w:ilvl="4" w:tplc="5CBC1776">
      <w:start w:val="1"/>
      <w:numFmt w:val="bullet"/>
      <w:lvlText w:val="o"/>
      <w:lvlJc w:val="left"/>
      <w:pPr>
        <w:ind w:left="3600" w:hanging="360"/>
      </w:pPr>
      <w:rPr>
        <w:rFonts w:ascii="Courier New" w:hAnsi="Courier New" w:hint="default"/>
      </w:rPr>
    </w:lvl>
    <w:lvl w:ilvl="5" w:tplc="6322970A">
      <w:start w:val="1"/>
      <w:numFmt w:val="bullet"/>
      <w:lvlText w:val=""/>
      <w:lvlJc w:val="left"/>
      <w:pPr>
        <w:ind w:left="4320" w:hanging="360"/>
      </w:pPr>
      <w:rPr>
        <w:rFonts w:ascii="Wingdings" w:hAnsi="Wingdings" w:hint="default"/>
      </w:rPr>
    </w:lvl>
    <w:lvl w:ilvl="6" w:tplc="FFC821FA">
      <w:start w:val="1"/>
      <w:numFmt w:val="bullet"/>
      <w:lvlText w:val=""/>
      <w:lvlJc w:val="left"/>
      <w:pPr>
        <w:ind w:left="5040" w:hanging="360"/>
      </w:pPr>
      <w:rPr>
        <w:rFonts w:ascii="Symbol" w:hAnsi="Symbol" w:hint="default"/>
      </w:rPr>
    </w:lvl>
    <w:lvl w:ilvl="7" w:tplc="DAB2745A">
      <w:start w:val="1"/>
      <w:numFmt w:val="bullet"/>
      <w:lvlText w:val="o"/>
      <w:lvlJc w:val="left"/>
      <w:pPr>
        <w:ind w:left="5760" w:hanging="360"/>
      </w:pPr>
      <w:rPr>
        <w:rFonts w:ascii="Courier New" w:hAnsi="Courier New" w:hint="default"/>
      </w:rPr>
    </w:lvl>
    <w:lvl w:ilvl="8" w:tplc="15FE3520">
      <w:start w:val="1"/>
      <w:numFmt w:val="bullet"/>
      <w:lvlText w:val=""/>
      <w:lvlJc w:val="left"/>
      <w:pPr>
        <w:ind w:left="6480" w:hanging="360"/>
      </w:pPr>
      <w:rPr>
        <w:rFonts w:ascii="Wingdings" w:hAnsi="Wingdings" w:hint="default"/>
      </w:rPr>
    </w:lvl>
  </w:abstractNum>
  <w:abstractNum w:abstractNumId="2" w15:restartNumberingAfterBreak="0">
    <w:nsid w:val="0E046AEE"/>
    <w:multiLevelType w:val="hybridMultilevel"/>
    <w:tmpl w:val="E774E402"/>
    <w:lvl w:ilvl="0" w:tplc="AEB028C4">
      <w:start w:val="1"/>
      <w:numFmt w:val="bullet"/>
      <w:lvlText w:val=""/>
      <w:lvlJc w:val="left"/>
      <w:pPr>
        <w:ind w:left="1020" w:hanging="360"/>
      </w:pPr>
      <w:rPr>
        <w:rFonts w:ascii="Symbol" w:hAnsi="Symbol"/>
      </w:rPr>
    </w:lvl>
    <w:lvl w:ilvl="1" w:tplc="2F3EE99C">
      <w:start w:val="1"/>
      <w:numFmt w:val="bullet"/>
      <w:lvlText w:val=""/>
      <w:lvlJc w:val="left"/>
      <w:pPr>
        <w:ind w:left="1020" w:hanging="360"/>
      </w:pPr>
      <w:rPr>
        <w:rFonts w:ascii="Symbol" w:hAnsi="Symbol"/>
      </w:rPr>
    </w:lvl>
    <w:lvl w:ilvl="2" w:tplc="9566DCEC">
      <w:start w:val="1"/>
      <w:numFmt w:val="bullet"/>
      <w:lvlText w:val=""/>
      <w:lvlJc w:val="left"/>
      <w:pPr>
        <w:ind w:left="1020" w:hanging="360"/>
      </w:pPr>
      <w:rPr>
        <w:rFonts w:ascii="Symbol" w:hAnsi="Symbol"/>
      </w:rPr>
    </w:lvl>
    <w:lvl w:ilvl="3" w:tplc="065437AA">
      <w:start w:val="1"/>
      <w:numFmt w:val="bullet"/>
      <w:lvlText w:val=""/>
      <w:lvlJc w:val="left"/>
      <w:pPr>
        <w:ind w:left="1020" w:hanging="360"/>
      </w:pPr>
      <w:rPr>
        <w:rFonts w:ascii="Symbol" w:hAnsi="Symbol"/>
      </w:rPr>
    </w:lvl>
    <w:lvl w:ilvl="4" w:tplc="EC80A3B0">
      <w:start w:val="1"/>
      <w:numFmt w:val="bullet"/>
      <w:lvlText w:val=""/>
      <w:lvlJc w:val="left"/>
      <w:pPr>
        <w:ind w:left="1020" w:hanging="360"/>
      </w:pPr>
      <w:rPr>
        <w:rFonts w:ascii="Symbol" w:hAnsi="Symbol"/>
      </w:rPr>
    </w:lvl>
    <w:lvl w:ilvl="5" w:tplc="1ED63B10">
      <w:start w:val="1"/>
      <w:numFmt w:val="bullet"/>
      <w:lvlText w:val=""/>
      <w:lvlJc w:val="left"/>
      <w:pPr>
        <w:ind w:left="1020" w:hanging="360"/>
      </w:pPr>
      <w:rPr>
        <w:rFonts w:ascii="Symbol" w:hAnsi="Symbol"/>
      </w:rPr>
    </w:lvl>
    <w:lvl w:ilvl="6" w:tplc="62B659A0">
      <w:start w:val="1"/>
      <w:numFmt w:val="bullet"/>
      <w:lvlText w:val=""/>
      <w:lvlJc w:val="left"/>
      <w:pPr>
        <w:ind w:left="1020" w:hanging="360"/>
      </w:pPr>
      <w:rPr>
        <w:rFonts w:ascii="Symbol" w:hAnsi="Symbol"/>
      </w:rPr>
    </w:lvl>
    <w:lvl w:ilvl="7" w:tplc="DA7671B6">
      <w:start w:val="1"/>
      <w:numFmt w:val="bullet"/>
      <w:lvlText w:val=""/>
      <w:lvlJc w:val="left"/>
      <w:pPr>
        <w:ind w:left="1020" w:hanging="360"/>
      </w:pPr>
      <w:rPr>
        <w:rFonts w:ascii="Symbol" w:hAnsi="Symbol"/>
      </w:rPr>
    </w:lvl>
    <w:lvl w:ilvl="8" w:tplc="ACB41EEA">
      <w:start w:val="1"/>
      <w:numFmt w:val="bullet"/>
      <w:lvlText w:val=""/>
      <w:lvlJc w:val="left"/>
      <w:pPr>
        <w:ind w:left="1020" w:hanging="360"/>
      </w:pPr>
      <w:rPr>
        <w:rFonts w:ascii="Symbol" w:hAnsi="Symbol"/>
      </w:rPr>
    </w:lvl>
  </w:abstractNum>
  <w:abstractNum w:abstractNumId="3" w15:restartNumberingAfterBreak="0">
    <w:nsid w:val="166B3F38"/>
    <w:multiLevelType w:val="hybridMultilevel"/>
    <w:tmpl w:val="F68CDDDE"/>
    <w:lvl w:ilvl="0" w:tplc="180840CE">
      <w:start w:val="1"/>
      <w:numFmt w:val="bullet"/>
      <w:lvlText w:val=""/>
      <w:lvlJc w:val="left"/>
      <w:pPr>
        <w:ind w:left="1020" w:hanging="360"/>
      </w:pPr>
      <w:rPr>
        <w:rFonts w:ascii="Symbol" w:hAnsi="Symbol"/>
      </w:rPr>
    </w:lvl>
    <w:lvl w:ilvl="1" w:tplc="83C22CF4">
      <w:start w:val="1"/>
      <w:numFmt w:val="bullet"/>
      <w:lvlText w:val=""/>
      <w:lvlJc w:val="left"/>
      <w:pPr>
        <w:ind w:left="1020" w:hanging="360"/>
      </w:pPr>
      <w:rPr>
        <w:rFonts w:ascii="Symbol" w:hAnsi="Symbol"/>
      </w:rPr>
    </w:lvl>
    <w:lvl w:ilvl="2" w:tplc="04826882">
      <w:start w:val="1"/>
      <w:numFmt w:val="bullet"/>
      <w:lvlText w:val=""/>
      <w:lvlJc w:val="left"/>
      <w:pPr>
        <w:ind w:left="1020" w:hanging="360"/>
      </w:pPr>
      <w:rPr>
        <w:rFonts w:ascii="Symbol" w:hAnsi="Symbol"/>
      </w:rPr>
    </w:lvl>
    <w:lvl w:ilvl="3" w:tplc="DCE6FC8E">
      <w:start w:val="1"/>
      <w:numFmt w:val="bullet"/>
      <w:lvlText w:val=""/>
      <w:lvlJc w:val="left"/>
      <w:pPr>
        <w:ind w:left="1020" w:hanging="360"/>
      </w:pPr>
      <w:rPr>
        <w:rFonts w:ascii="Symbol" w:hAnsi="Symbol"/>
      </w:rPr>
    </w:lvl>
    <w:lvl w:ilvl="4" w:tplc="59AC7CE2">
      <w:start w:val="1"/>
      <w:numFmt w:val="bullet"/>
      <w:lvlText w:val=""/>
      <w:lvlJc w:val="left"/>
      <w:pPr>
        <w:ind w:left="1020" w:hanging="360"/>
      </w:pPr>
      <w:rPr>
        <w:rFonts w:ascii="Symbol" w:hAnsi="Symbol"/>
      </w:rPr>
    </w:lvl>
    <w:lvl w:ilvl="5" w:tplc="652CD31A">
      <w:start w:val="1"/>
      <w:numFmt w:val="bullet"/>
      <w:lvlText w:val=""/>
      <w:lvlJc w:val="left"/>
      <w:pPr>
        <w:ind w:left="1020" w:hanging="360"/>
      </w:pPr>
      <w:rPr>
        <w:rFonts w:ascii="Symbol" w:hAnsi="Symbol"/>
      </w:rPr>
    </w:lvl>
    <w:lvl w:ilvl="6" w:tplc="49A80C2E">
      <w:start w:val="1"/>
      <w:numFmt w:val="bullet"/>
      <w:lvlText w:val=""/>
      <w:lvlJc w:val="left"/>
      <w:pPr>
        <w:ind w:left="1020" w:hanging="360"/>
      </w:pPr>
      <w:rPr>
        <w:rFonts w:ascii="Symbol" w:hAnsi="Symbol"/>
      </w:rPr>
    </w:lvl>
    <w:lvl w:ilvl="7" w:tplc="8EE45CDE">
      <w:start w:val="1"/>
      <w:numFmt w:val="bullet"/>
      <w:lvlText w:val=""/>
      <w:lvlJc w:val="left"/>
      <w:pPr>
        <w:ind w:left="1020" w:hanging="360"/>
      </w:pPr>
      <w:rPr>
        <w:rFonts w:ascii="Symbol" w:hAnsi="Symbol"/>
      </w:rPr>
    </w:lvl>
    <w:lvl w:ilvl="8" w:tplc="0784C966">
      <w:start w:val="1"/>
      <w:numFmt w:val="bullet"/>
      <w:lvlText w:val=""/>
      <w:lvlJc w:val="left"/>
      <w:pPr>
        <w:ind w:left="1020" w:hanging="360"/>
      </w:pPr>
      <w:rPr>
        <w:rFonts w:ascii="Symbol" w:hAnsi="Symbol"/>
      </w:rPr>
    </w:lvl>
  </w:abstractNum>
  <w:abstractNum w:abstractNumId="4" w15:restartNumberingAfterBreak="0">
    <w:nsid w:val="18F10F9E"/>
    <w:multiLevelType w:val="hybridMultilevel"/>
    <w:tmpl w:val="A0927268"/>
    <w:lvl w:ilvl="0" w:tplc="EE3625F4">
      <w:start w:val="1"/>
      <w:numFmt w:val="decimal"/>
      <w:lvlText w:val="%1."/>
      <w:lvlJc w:val="left"/>
      <w:pPr>
        <w:ind w:left="1020" w:hanging="360"/>
      </w:pPr>
    </w:lvl>
    <w:lvl w:ilvl="1" w:tplc="5F70BF8A">
      <w:start w:val="1"/>
      <w:numFmt w:val="decimal"/>
      <w:lvlText w:val="%2."/>
      <w:lvlJc w:val="left"/>
      <w:pPr>
        <w:ind w:left="1020" w:hanging="360"/>
      </w:pPr>
    </w:lvl>
    <w:lvl w:ilvl="2" w:tplc="C8FE523E">
      <w:start w:val="1"/>
      <w:numFmt w:val="decimal"/>
      <w:lvlText w:val="%3."/>
      <w:lvlJc w:val="left"/>
      <w:pPr>
        <w:ind w:left="1020" w:hanging="360"/>
      </w:pPr>
    </w:lvl>
    <w:lvl w:ilvl="3" w:tplc="AF1EC122">
      <w:start w:val="1"/>
      <w:numFmt w:val="decimal"/>
      <w:lvlText w:val="%4."/>
      <w:lvlJc w:val="left"/>
      <w:pPr>
        <w:ind w:left="1020" w:hanging="360"/>
      </w:pPr>
    </w:lvl>
    <w:lvl w:ilvl="4" w:tplc="C472ED18">
      <w:start w:val="1"/>
      <w:numFmt w:val="decimal"/>
      <w:lvlText w:val="%5."/>
      <w:lvlJc w:val="left"/>
      <w:pPr>
        <w:ind w:left="1020" w:hanging="360"/>
      </w:pPr>
    </w:lvl>
    <w:lvl w:ilvl="5" w:tplc="749AA864">
      <w:start w:val="1"/>
      <w:numFmt w:val="decimal"/>
      <w:lvlText w:val="%6."/>
      <w:lvlJc w:val="left"/>
      <w:pPr>
        <w:ind w:left="1020" w:hanging="360"/>
      </w:pPr>
    </w:lvl>
    <w:lvl w:ilvl="6" w:tplc="8FF88952">
      <w:start w:val="1"/>
      <w:numFmt w:val="decimal"/>
      <w:lvlText w:val="%7."/>
      <w:lvlJc w:val="left"/>
      <w:pPr>
        <w:ind w:left="1020" w:hanging="360"/>
      </w:pPr>
    </w:lvl>
    <w:lvl w:ilvl="7" w:tplc="85E8949E">
      <w:start w:val="1"/>
      <w:numFmt w:val="decimal"/>
      <w:lvlText w:val="%8."/>
      <w:lvlJc w:val="left"/>
      <w:pPr>
        <w:ind w:left="1020" w:hanging="360"/>
      </w:pPr>
    </w:lvl>
    <w:lvl w:ilvl="8" w:tplc="0FA0F308">
      <w:start w:val="1"/>
      <w:numFmt w:val="decimal"/>
      <w:lvlText w:val="%9."/>
      <w:lvlJc w:val="left"/>
      <w:pPr>
        <w:ind w:left="1020" w:hanging="360"/>
      </w:pPr>
    </w:lvl>
  </w:abstractNum>
  <w:abstractNum w:abstractNumId="5" w15:restartNumberingAfterBreak="0">
    <w:nsid w:val="1A4613BB"/>
    <w:multiLevelType w:val="hybridMultilevel"/>
    <w:tmpl w:val="5086A4BA"/>
    <w:lvl w:ilvl="0" w:tplc="EFFC21D6">
      <w:numFmt w:val="bullet"/>
      <w:lvlText w:val="-"/>
      <w:lvlJc w:val="left"/>
      <w:pPr>
        <w:ind w:left="720" w:hanging="360"/>
      </w:pPr>
      <w:rPr>
        <w:rFonts w:ascii="Aptos" w:hAnsi="Aptos" w:hint="default"/>
        <w:color w:val="auto"/>
      </w:rPr>
    </w:lvl>
    <w:lvl w:ilvl="1" w:tplc="2080496A">
      <w:start w:val="1"/>
      <w:numFmt w:val="bullet"/>
      <w:lvlText w:val="o"/>
      <w:lvlJc w:val="left"/>
      <w:pPr>
        <w:ind w:left="1440" w:hanging="360"/>
      </w:pPr>
      <w:rPr>
        <w:rFonts w:ascii="Courier New" w:hAnsi="Courier New" w:hint="default"/>
      </w:rPr>
    </w:lvl>
    <w:lvl w:ilvl="2" w:tplc="B8D67AA4">
      <w:start w:val="1"/>
      <w:numFmt w:val="bullet"/>
      <w:lvlText w:val=""/>
      <w:lvlJc w:val="left"/>
      <w:pPr>
        <w:ind w:left="2160" w:hanging="360"/>
      </w:pPr>
      <w:rPr>
        <w:rFonts w:ascii="Wingdings" w:hAnsi="Wingdings" w:hint="default"/>
      </w:rPr>
    </w:lvl>
    <w:lvl w:ilvl="3" w:tplc="5D02A22E" w:tentative="1">
      <w:start w:val="1"/>
      <w:numFmt w:val="bullet"/>
      <w:lvlText w:val=""/>
      <w:lvlJc w:val="left"/>
      <w:pPr>
        <w:ind w:left="2880" w:hanging="360"/>
      </w:pPr>
      <w:rPr>
        <w:rFonts w:ascii="Symbol" w:hAnsi="Symbol" w:hint="default"/>
      </w:rPr>
    </w:lvl>
    <w:lvl w:ilvl="4" w:tplc="434057E8" w:tentative="1">
      <w:start w:val="1"/>
      <w:numFmt w:val="bullet"/>
      <w:lvlText w:val="o"/>
      <w:lvlJc w:val="left"/>
      <w:pPr>
        <w:ind w:left="3600" w:hanging="360"/>
      </w:pPr>
      <w:rPr>
        <w:rFonts w:ascii="Courier New" w:hAnsi="Courier New" w:hint="default"/>
      </w:rPr>
    </w:lvl>
    <w:lvl w:ilvl="5" w:tplc="FBCC67AA" w:tentative="1">
      <w:start w:val="1"/>
      <w:numFmt w:val="bullet"/>
      <w:lvlText w:val=""/>
      <w:lvlJc w:val="left"/>
      <w:pPr>
        <w:ind w:left="4320" w:hanging="360"/>
      </w:pPr>
      <w:rPr>
        <w:rFonts w:ascii="Wingdings" w:hAnsi="Wingdings" w:hint="default"/>
      </w:rPr>
    </w:lvl>
    <w:lvl w:ilvl="6" w:tplc="4B9C38BA" w:tentative="1">
      <w:start w:val="1"/>
      <w:numFmt w:val="bullet"/>
      <w:lvlText w:val=""/>
      <w:lvlJc w:val="left"/>
      <w:pPr>
        <w:ind w:left="5040" w:hanging="360"/>
      </w:pPr>
      <w:rPr>
        <w:rFonts w:ascii="Symbol" w:hAnsi="Symbol" w:hint="default"/>
      </w:rPr>
    </w:lvl>
    <w:lvl w:ilvl="7" w:tplc="8E5AAC36" w:tentative="1">
      <w:start w:val="1"/>
      <w:numFmt w:val="bullet"/>
      <w:lvlText w:val="o"/>
      <w:lvlJc w:val="left"/>
      <w:pPr>
        <w:ind w:left="5760" w:hanging="360"/>
      </w:pPr>
      <w:rPr>
        <w:rFonts w:ascii="Courier New" w:hAnsi="Courier New" w:hint="default"/>
      </w:rPr>
    </w:lvl>
    <w:lvl w:ilvl="8" w:tplc="3FB675B4" w:tentative="1">
      <w:start w:val="1"/>
      <w:numFmt w:val="bullet"/>
      <w:lvlText w:val=""/>
      <w:lvlJc w:val="left"/>
      <w:pPr>
        <w:ind w:left="6480" w:hanging="360"/>
      </w:pPr>
      <w:rPr>
        <w:rFonts w:ascii="Wingdings" w:hAnsi="Wingdings" w:hint="default"/>
      </w:rPr>
    </w:lvl>
  </w:abstractNum>
  <w:abstractNum w:abstractNumId="6" w15:restartNumberingAfterBreak="0">
    <w:nsid w:val="1B361194"/>
    <w:multiLevelType w:val="hybridMultilevel"/>
    <w:tmpl w:val="4CDABC10"/>
    <w:lvl w:ilvl="0" w:tplc="FD2E8E36">
      <w:numFmt w:val="bullet"/>
      <w:lvlText w:val="-"/>
      <w:lvlJc w:val="left"/>
      <w:pPr>
        <w:ind w:left="720" w:hanging="360"/>
      </w:pPr>
      <w:rPr>
        <w:rFonts w:ascii="Arial" w:hAnsi="Arial" w:hint="default"/>
      </w:rPr>
    </w:lvl>
    <w:lvl w:ilvl="1" w:tplc="32427148">
      <w:start w:val="1"/>
      <w:numFmt w:val="bullet"/>
      <w:lvlText w:val="o"/>
      <w:lvlJc w:val="left"/>
      <w:pPr>
        <w:ind w:left="1440" w:hanging="360"/>
      </w:pPr>
      <w:rPr>
        <w:rFonts w:ascii="Courier New" w:hAnsi="Courier New" w:hint="default"/>
      </w:rPr>
    </w:lvl>
    <w:lvl w:ilvl="2" w:tplc="79CE782E" w:tentative="1">
      <w:start w:val="1"/>
      <w:numFmt w:val="bullet"/>
      <w:lvlText w:val=""/>
      <w:lvlJc w:val="left"/>
      <w:pPr>
        <w:ind w:left="2160" w:hanging="360"/>
      </w:pPr>
      <w:rPr>
        <w:rFonts w:ascii="Wingdings" w:hAnsi="Wingdings" w:hint="default"/>
      </w:rPr>
    </w:lvl>
    <w:lvl w:ilvl="3" w:tplc="0B565014" w:tentative="1">
      <w:start w:val="1"/>
      <w:numFmt w:val="bullet"/>
      <w:lvlText w:val=""/>
      <w:lvlJc w:val="left"/>
      <w:pPr>
        <w:ind w:left="2880" w:hanging="360"/>
      </w:pPr>
      <w:rPr>
        <w:rFonts w:ascii="Symbol" w:hAnsi="Symbol" w:hint="default"/>
      </w:rPr>
    </w:lvl>
    <w:lvl w:ilvl="4" w:tplc="870A2164" w:tentative="1">
      <w:start w:val="1"/>
      <w:numFmt w:val="bullet"/>
      <w:lvlText w:val="o"/>
      <w:lvlJc w:val="left"/>
      <w:pPr>
        <w:ind w:left="3600" w:hanging="360"/>
      </w:pPr>
      <w:rPr>
        <w:rFonts w:ascii="Courier New" w:hAnsi="Courier New" w:hint="default"/>
      </w:rPr>
    </w:lvl>
    <w:lvl w:ilvl="5" w:tplc="4074F262" w:tentative="1">
      <w:start w:val="1"/>
      <w:numFmt w:val="bullet"/>
      <w:lvlText w:val=""/>
      <w:lvlJc w:val="left"/>
      <w:pPr>
        <w:ind w:left="4320" w:hanging="360"/>
      </w:pPr>
      <w:rPr>
        <w:rFonts w:ascii="Wingdings" w:hAnsi="Wingdings" w:hint="default"/>
      </w:rPr>
    </w:lvl>
    <w:lvl w:ilvl="6" w:tplc="35CEA378"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hint="default"/>
      </w:rPr>
    </w:lvl>
    <w:lvl w:ilvl="8" w:tplc="DD245F4E" w:tentative="1">
      <w:start w:val="1"/>
      <w:numFmt w:val="bullet"/>
      <w:lvlText w:val=""/>
      <w:lvlJc w:val="left"/>
      <w:pPr>
        <w:ind w:left="6480" w:hanging="360"/>
      </w:pPr>
      <w:rPr>
        <w:rFonts w:ascii="Wingdings" w:hAnsi="Wingdings" w:hint="default"/>
      </w:rPr>
    </w:lvl>
  </w:abstractNum>
  <w:abstractNum w:abstractNumId="7" w15:restartNumberingAfterBreak="0">
    <w:nsid w:val="2074CFCC"/>
    <w:multiLevelType w:val="hybridMultilevel"/>
    <w:tmpl w:val="FFFFFFFF"/>
    <w:lvl w:ilvl="0" w:tplc="DE9A712A">
      <w:start w:val="1"/>
      <w:numFmt w:val="bullet"/>
      <w:lvlText w:val="-"/>
      <w:lvlJc w:val="left"/>
      <w:pPr>
        <w:ind w:left="720" w:hanging="360"/>
      </w:pPr>
      <w:rPr>
        <w:rFonts w:ascii="Aptos" w:hAnsi="Aptos" w:hint="default"/>
      </w:rPr>
    </w:lvl>
    <w:lvl w:ilvl="1" w:tplc="D8746090">
      <w:start w:val="1"/>
      <w:numFmt w:val="bullet"/>
      <w:lvlText w:val="o"/>
      <w:lvlJc w:val="left"/>
      <w:pPr>
        <w:ind w:left="1440" w:hanging="360"/>
      </w:pPr>
      <w:rPr>
        <w:rFonts w:ascii="Courier New" w:hAnsi="Courier New" w:hint="default"/>
      </w:rPr>
    </w:lvl>
    <w:lvl w:ilvl="2" w:tplc="F48C2A56">
      <w:start w:val="1"/>
      <w:numFmt w:val="bullet"/>
      <w:lvlText w:val=""/>
      <w:lvlJc w:val="left"/>
      <w:pPr>
        <w:ind w:left="2160" w:hanging="360"/>
      </w:pPr>
      <w:rPr>
        <w:rFonts w:ascii="Wingdings" w:hAnsi="Wingdings" w:hint="default"/>
      </w:rPr>
    </w:lvl>
    <w:lvl w:ilvl="3" w:tplc="92C89D98">
      <w:start w:val="1"/>
      <w:numFmt w:val="bullet"/>
      <w:lvlText w:val=""/>
      <w:lvlJc w:val="left"/>
      <w:pPr>
        <w:ind w:left="2880" w:hanging="360"/>
      </w:pPr>
      <w:rPr>
        <w:rFonts w:ascii="Symbol" w:hAnsi="Symbol" w:hint="default"/>
      </w:rPr>
    </w:lvl>
    <w:lvl w:ilvl="4" w:tplc="60F8A22A">
      <w:start w:val="1"/>
      <w:numFmt w:val="bullet"/>
      <w:lvlText w:val="o"/>
      <w:lvlJc w:val="left"/>
      <w:pPr>
        <w:ind w:left="3600" w:hanging="360"/>
      </w:pPr>
      <w:rPr>
        <w:rFonts w:ascii="Courier New" w:hAnsi="Courier New" w:hint="default"/>
      </w:rPr>
    </w:lvl>
    <w:lvl w:ilvl="5" w:tplc="A31CE3BC">
      <w:start w:val="1"/>
      <w:numFmt w:val="bullet"/>
      <w:lvlText w:val=""/>
      <w:lvlJc w:val="left"/>
      <w:pPr>
        <w:ind w:left="4320" w:hanging="360"/>
      </w:pPr>
      <w:rPr>
        <w:rFonts w:ascii="Wingdings" w:hAnsi="Wingdings" w:hint="default"/>
      </w:rPr>
    </w:lvl>
    <w:lvl w:ilvl="6" w:tplc="4EE885E2">
      <w:start w:val="1"/>
      <w:numFmt w:val="bullet"/>
      <w:lvlText w:val=""/>
      <w:lvlJc w:val="left"/>
      <w:pPr>
        <w:ind w:left="5040" w:hanging="360"/>
      </w:pPr>
      <w:rPr>
        <w:rFonts w:ascii="Symbol" w:hAnsi="Symbol" w:hint="default"/>
      </w:rPr>
    </w:lvl>
    <w:lvl w:ilvl="7" w:tplc="D5829650">
      <w:start w:val="1"/>
      <w:numFmt w:val="bullet"/>
      <w:lvlText w:val="o"/>
      <w:lvlJc w:val="left"/>
      <w:pPr>
        <w:ind w:left="5760" w:hanging="360"/>
      </w:pPr>
      <w:rPr>
        <w:rFonts w:ascii="Courier New" w:hAnsi="Courier New" w:hint="default"/>
      </w:rPr>
    </w:lvl>
    <w:lvl w:ilvl="8" w:tplc="17AA251C">
      <w:start w:val="1"/>
      <w:numFmt w:val="bullet"/>
      <w:lvlText w:val=""/>
      <w:lvlJc w:val="left"/>
      <w:pPr>
        <w:ind w:left="6480" w:hanging="360"/>
      </w:pPr>
      <w:rPr>
        <w:rFonts w:ascii="Wingdings" w:hAnsi="Wingdings" w:hint="default"/>
      </w:rPr>
    </w:lvl>
  </w:abstractNum>
  <w:abstractNum w:abstractNumId="8" w15:restartNumberingAfterBreak="0">
    <w:nsid w:val="30987935"/>
    <w:multiLevelType w:val="hybridMultilevel"/>
    <w:tmpl w:val="75FE2ACA"/>
    <w:lvl w:ilvl="0" w:tplc="F91A0230">
      <w:start w:val="1"/>
      <w:numFmt w:val="bullet"/>
      <w:lvlText w:val=""/>
      <w:lvlJc w:val="left"/>
      <w:pPr>
        <w:ind w:left="1020" w:hanging="360"/>
      </w:pPr>
      <w:rPr>
        <w:rFonts w:ascii="Symbol" w:hAnsi="Symbol"/>
      </w:rPr>
    </w:lvl>
    <w:lvl w:ilvl="1" w:tplc="2A1244FA">
      <w:start w:val="1"/>
      <w:numFmt w:val="bullet"/>
      <w:lvlText w:val=""/>
      <w:lvlJc w:val="left"/>
      <w:pPr>
        <w:ind w:left="1020" w:hanging="360"/>
      </w:pPr>
      <w:rPr>
        <w:rFonts w:ascii="Symbol" w:hAnsi="Symbol"/>
      </w:rPr>
    </w:lvl>
    <w:lvl w:ilvl="2" w:tplc="AC5E1560">
      <w:start w:val="1"/>
      <w:numFmt w:val="bullet"/>
      <w:lvlText w:val=""/>
      <w:lvlJc w:val="left"/>
      <w:pPr>
        <w:ind w:left="1020" w:hanging="360"/>
      </w:pPr>
      <w:rPr>
        <w:rFonts w:ascii="Symbol" w:hAnsi="Symbol"/>
      </w:rPr>
    </w:lvl>
    <w:lvl w:ilvl="3" w:tplc="73CA66D6">
      <w:start w:val="1"/>
      <w:numFmt w:val="bullet"/>
      <w:lvlText w:val=""/>
      <w:lvlJc w:val="left"/>
      <w:pPr>
        <w:ind w:left="1020" w:hanging="360"/>
      </w:pPr>
      <w:rPr>
        <w:rFonts w:ascii="Symbol" w:hAnsi="Symbol"/>
      </w:rPr>
    </w:lvl>
    <w:lvl w:ilvl="4" w:tplc="A6C0BBE4">
      <w:start w:val="1"/>
      <w:numFmt w:val="bullet"/>
      <w:lvlText w:val=""/>
      <w:lvlJc w:val="left"/>
      <w:pPr>
        <w:ind w:left="1020" w:hanging="360"/>
      </w:pPr>
      <w:rPr>
        <w:rFonts w:ascii="Symbol" w:hAnsi="Symbol"/>
      </w:rPr>
    </w:lvl>
    <w:lvl w:ilvl="5" w:tplc="9DCAD1C8">
      <w:start w:val="1"/>
      <w:numFmt w:val="bullet"/>
      <w:lvlText w:val=""/>
      <w:lvlJc w:val="left"/>
      <w:pPr>
        <w:ind w:left="1020" w:hanging="360"/>
      </w:pPr>
      <w:rPr>
        <w:rFonts w:ascii="Symbol" w:hAnsi="Symbol"/>
      </w:rPr>
    </w:lvl>
    <w:lvl w:ilvl="6" w:tplc="A072AF0A">
      <w:start w:val="1"/>
      <w:numFmt w:val="bullet"/>
      <w:lvlText w:val=""/>
      <w:lvlJc w:val="left"/>
      <w:pPr>
        <w:ind w:left="1020" w:hanging="360"/>
      </w:pPr>
      <w:rPr>
        <w:rFonts w:ascii="Symbol" w:hAnsi="Symbol"/>
      </w:rPr>
    </w:lvl>
    <w:lvl w:ilvl="7" w:tplc="C86A0A7E">
      <w:start w:val="1"/>
      <w:numFmt w:val="bullet"/>
      <w:lvlText w:val=""/>
      <w:lvlJc w:val="left"/>
      <w:pPr>
        <w:ind w:left="1020" w:hanging="360"/>
      </w:pPr>
      <w:rPr>
        <w:rFonts w:ascii="Symbol" w:hAnsi="Symbol"/>
      </w:rPr>
    </w:lvl>
    <w:lvl w:ilvl="8" w:tplc="EA880EEC">
      <w:start w:val="1"/>
      <w:numFmt w:val="bullet"/>
      <w:lvlText w:val=""/>
      <w:lvlJc w:val="left"/>
      <w:pPr>
        <w:ind w:left="1020" w:hanging="360"/>
      </w:pPr>
      <w:rPr>
        <w:rFonts w:ascii="Symbol" w:hAnsi="Symbol"/>
      </w:rPr>
    </w:lvl>
  </w:abstractNum>
  <w:abstractNum w:abstractNumId="9" w15:restartNumberingAfterBreak="0">
    <w:nsid w:val="37EB75C3"/>
    <w:multiLevelType w:val="hybridMultilevel"/>
    <w:tmpl w:val="F744961C"/>
    <w:lvl w:ilvl="0" w:tplc="788E5EA0">
      <w:start w:val="1"/>
      <w:numFmt w:val="decimal"/>
      <w:lvlText w:val="%1."/>
      <w:lvlJc w:val="left"/>
      <w:pPr>
        <w:ind w:left="720" w:hanging="360"/>
      </w:pPr>
    </w:lvl>
    <w:lvl w:ilvl="1" w:tplc="B1FE08D8">
      <w:start w:val="1"/>
      <w:numFmt w:val="decimal"/>
      <w:lvlText w:val="%2."/>
      <w:lvlJc w:val="left"/>
      <w:pPr>
        <w:ind w:left="720" w:hanging="360"/>
      </w:pPr>
    </w:lvl>
    <w:lvl w:ilvl="2" w:tplc="9D80DB68">
      <w:start w:val="1"/>
      <w:numFmt w:val="decimal"/>
      <w:lvlText w:val="%3."/>
      <w:lvlJc w:val="left"/>
      <w:pPr>
        <w:ind w:left="720" w:hanging="360"/>
      </w:pPr>
    </w:lvl>
    <w:lvl w:ilvl="3" w:tplc="E6B06F1E">
      <w:start w:val="1"/>
      <w:numFmt w:val="decimal"/>
      <w:lvlText w:val="%4."/>
      <w:lvlJc w:val="left"/>
      <w:pPr>
        <w:ind w:left="720" w:hanging="360"/>
      </w:pPr>
    </w:lvl>
    <w:lvl w:ilvl="4" w:tplc="409E4BBC">
      <w:start w:val="1"/>
      <w:numFmt w:val="decimal"/>
      <w:lvlText w:val="%5."/>
      <w:lvlJc w:val="left"/>
      <w:pPr>
        <w:ind w:left="720" w:hanging="360"/>
      </w:pPr>
    </w:lvl>
    <w:lvl w:ilvl="5" w:tplc="E7F2C6D2">
      <w:start w:val="1"/>
      <w:numFmt w:val="decimal"/>
      <w:lvlText w:val="%6."/>
      <w:lvlJc w:val="left"/>
      <w:pPr>
        <w:ind w:left="720" w:hanging="360"/>
      </w:pPr>
    </w:lvl>
    <w:lvl w:ilvl="6" w:tplc="E35835C6">
      <w:start w:val="1"/>
      <w:numFmt w:val="decimal"/>
      <w:lvlText w:val="%7."/>
      <w:lvlJc w:val="left"/>
      <w:pPr>
        <w:ind w:left="720" w:hanging="360"/>
      </w:pPr>
    </w:lvl>
    <w:lvl w:ilvl="7" w:tplc="798ED992">
      <w:start w:val="1"/>
      <w:numFmt w:val="decimal"/>
      <w:lvlText w:val="%8."/>
      <w:lvlJc w:val="left"/>
      <w:pPr>
        <w:ind w:left="720" w:hanging="360"/>
      </w:pPr>
    </w:lvl>
    <w:lvl w:ilvl="8" w:tplc="57909A44">
      <w:start w:val="1"/>
      <w:numFmt w:val="decimal"/>
      <w:lvlText w:val="%9."/>
      <w:lvlJc w:val="left"/>
      <w:pPr>
        <w:ind w:left="720" w:hanging="360"/>
      </w:pPr>
    </w:lvl>
  </w:abstractNum>
  <w:abstractNum w:abstractNumId="10" w15:restartNumberingAfterBreak="0">
    <w:nsid w:val="38CA44F7"/>
    <w:multiLevelType w:val="hybridMultilevel"/>
    <w:tmpl w:val="B858ABE2"/>
    <w:lvl w:ilvl="0" w:tplc="213A00C0">
      <w:start w:val="1"/>
      <w:numFmt w:val="bullet"/>
      <w:lvlText w:val="-"/>
      <w:lvlJc w:val="left"/>
      <w:pPr>
        <w:ind w:left="720" w:hanging="360"/>
      </w:pPr>
      <w:rPr>
        <w:rFonts w:ascii="Aptos" w:hAnsi="Aptos" w:hint="default"/>
      </w:rPr>
    </w:lvl>
    <w:lvl w:ilvl="1" w:tplc="3C724EAA">
      <w:start w:val="1"/>
      <w:numFmt w:val="bullet"/>
      <w:lvlText w:val="o"/>
      <w:lvlJc w:val="left"/>
      <w:pPr>
        <w:ind w:left="1440" w:hanging="360"/>
      </w:pPr>
      <w:rPr>
        <w:rFonts w:ascii="Courier New" w:hAnsi="Courier New" w:hint="default"/>
      </w:rPr>
    </w:lvl>
    <w:lvl w:ilvl="2" w:tplc="3CF0298C">
      <w:start w:val="1"/>
      <w:numFmt w:val="bullet"/>
      <w:lvlText w:val=""/>
      <w:lvlJc w:val="left"/>
      <w:pPr>
        <w:ind w:left="2160" w:hanging="360"/>
      </w:pPr>
      <w:rPr>
        <w:rFonts w:ascii="Wingdings" w:hAnsi="Wingdings" w:hint="default"/>
      </w:rPr>
    </w:lvl>
    <w:lvl w:ilvl="3" w:tplc="59E03840">
      <w:start w:val="1"/>
      <w:numFmt w:val="bullet"/>
      <w:lvlText w:val=""/>
      <w:lvlJc w:val="left"/>
      <w:pPr>
        <w:ind w:left="2880" w:hanging="360"/>
      </w:pPr>
      <w:rPr>
        <w:rFonts w:ascii="Symbol" w:hAnsi="Symbol" w:hint="default"/>
      </w:rPr>
    </w:lvl>
    <w:lvl w:ilvl="4" w:tplc="3B4658B8">
      <w:start w:val="1"/>
      <w:numFmt w:val="bullet"/>
      <w:lvlText w:val="o"/>
      <w:lvlJc w:val="left"/>
      <w:pPr>
        <w:ind w:left="3600" w:hanging="360"/>
      </w:pPr>
      <w:rPr>
        <w:rFonts w:ascii="Courier New" w:hAnsi="Courier New" w:hint="default"/>
      </w:rPr>
    </w:lvl>
    <w:lvl w:ilvl="5" w:tplc="DDC8FAFA">
      <w:start w:val="1"/>
      <w:numFmt w:val="bullet"/>
      <w:lvlText w:val=""/>
      <w:lvlJc w:val="left"/>
      <w:pPr>
        <w:ind w:left="4320" w:hanging="360"/>
      </w:pPr>
      <w:rPr>
        <w:rFonts w:ascii="Wingdings" w:hAnsi="Wingdings" w:hint="default"/>
      </w:rPr>
    </w:lvl>
    <w:lvl w:ilvl="6" w:tplc="0FB4CBD4">
      <w:start w:val="1"/>
      <w:numFmt w:val="bullet"/>
      <w:lvlText w:val=""/>
      <w:lvlJc w:val="left"/>
      <w:pPr>
        <w:ind w:left="5040" w:hanging="360"/>
      </w:pPr>
      <w:rPr>
        <w:rFonts w:ascii="Symbol" w:hAnsi="Symbol" w:hint="default"/>
      </w:rPr>
    </w:lvl>
    <w:lvl w:ilvl="7" w:tplc="09C06D5C">
      <w:start w:val="1"/>
      <w:numFmt w:val="bullet"/>
      <w:lvlText w:val="o"/>
      <w:lvlJc w:val="left"/>
      <w:pPr>
        <w:ind w:left="5760" w:hanging="360"/>
      </w:pPr>
      <w:rPr>
        <w:rFonts w:ascii="Courier New" w:hAnsi="Courier New" w:hint="default"/>
      </w:rPr>
    </w:lvl>
    <w:lvl w:ilvl="8" w:tplc="F1FE3B50">
      <w:start w:val="1"/>
      <w:numFmt w:val="bullet"/>
      <w:lvlText w:val=""/>
      <w:lvlJc w:val="left"/>
      <w:pPr>
        <w:ind w:left="6480" w:hanging="360"/>
      </w:pPr>
      <w:rPr>
        <w:rFonts w:ascii="Wingdings" w:hAnsi="Wingdings" w:hint="default"/>
      </w:rPr>
    </w:lvl>
  </w:abstractNum>
  <w:abstractNum w:abstractNumId="11" w15:restartNumberingAfterBreak="0">
    <w:nsid w:val="3A1F66A0"/>
    <w:multiLevelType w:val="hybridMultilevel"/>
    <w:tmpl w:val="9598508A"/>
    <w:lvl w:ilvl="0" w:tplc="C2666616">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464788C"/>
    <w:multiLevelType w:val="hybridMultilevel"/>
    <w:tmpl w:val="B0065212"/>
    <w:lvl w:ilvl="0" w:tplc="EFFC21D6">
      <w:numFmt w:val="bullet"/>
      <w:lvlText w:val="-"/>
      <w:lvlJc w:val="left"/>
      <w:pPr>
        <w:ind w:left="720" w:hanging="360"/>
      </w:pPr>
      <w:rPr>
        <w:rFonts w:ascii="Aptos" w:hAnsi="Aptos"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A39257A"/>
    <w:multiLevelType w:val="hybridMultilevel"/>
    <w:tmpl w:val="F09EA33A"/>
    <w:lvl w:ilvl="0" w:tplc="72627C6C">
      <w:start w:val="1"/>
      <w:numFmt w:val="bullet"/>
      <w:lvlText w:val=""/>
      <w:lvlJc w:val="left"/>
      <w:pPr>
        <w:ind w:left="1020" w:hanging="360"/>
      </w:pPr>
      <w:rPr>
        <w:rFonts w:ascii="Symbol" w:hAnsi="Symbol"/>
      </w:rPr>
    </w:lvl>
    <w:lvl w:ilvl="1" w:tplc="9F9EFAD8">
      <w:start w:val="1"/>
      <w:numFmt w:val="bullet"/>
      <w:lvlText w:val=""/>
      <w:lvlJc w:val="left"/>
      <w:pPr>
        <w:ind w:left="1020" w:hanging="360"/>
      </w:pPr>
      <w:rPr>
        <w:rFonts w:ascii="Symbol" w:hAnsi="Symbol"/>
      </w:rPr>
    </w:lvl>
    <w:lvl w:ilvl="2" w:tplc="C04256BA">
      <w:start w:val="1"/>
      <w:numFmt w:val="bullet"/>
      <w:lvlText w:val=""/>
      <w:lvlJc w:val="left"/>
      <w:pPr>
        <w:ind w:left="1020" w:hanging="360"/>
      </w:pPr>
      <w:rPr>
        <w:rFonts w:ascii="Symbol" w:hAnsi="Symbol"/>
      </w:rPr>
    </w:lvl>
    <w:lvl w:ilvl="3" w:tplc="710A1E8E">
      <w:start w:val="1"/>
      <w:numFmt w:val="bullet"/>
      <w:lvlText w:val=""/>
      <w:lvlJc w:val="left"/>
      <w:pPr>
        <w:ind w:left="1020" w:hanging="360"/>
      </w:pPr>
      <w:rPr>
        <w:rFonts w:ascii="Symbol" w:hAnsi="Symbol"/>
      </w:rPr>
    </w:lvl>
    <w:lvl w:ilvl="4" w:tplc="9600091C">
      <w:start w:val="1"/>
      <w:numFmt w:val="bullet"/>
      <w:lvlText w:val=""/>
      <w:lvlJc w:val="left"/>
      <w:pPr>
        <w:ind w:left="1020" w:hanging="360"/>
      </w:pPr>
      <w:rPr>
        <w:rFonts w:ascii="Symbol" w:hAnsi="Symbol"/>
      </w:rPr>
    </w:lvl>
    <w:lvl w:ilvl="5" w:tplc="B9FC69DC">
      <w:start w:val="1"/>
      <w:numFmt w:val="bullet"/>
      <w:lvlText w:val=""/>
      <w:lvlJc w:val="left"/>
      <w:pPr>
        <w:ind w:left="1020" w:hanging="360"/>
      </w:pPr>
      <w:rPr>
        <w:rFonts w:ascii="Symbol" w:hAnsi="Symbol"/>
      </w:rPr>
    </w:lvl>
    <w:lvl w:ilvl="6" w:tplc="899A4DB0">
      <w:start w:val="1"/>
      <w:numFmt w:val="bullet"/>
      <w:lvlText w:val=""/>
      <w:lvlJc w:val="left"/>
      <w:pPr>
        <w:ind w:left="1020" w:hanging="360"/>
      </w:pPr>
      <w:rPr>
        <w:rFonts w:ascii="Symbol" w:hAnsi="Symbol"/>
      </w:rPr>
    </w:lvl>
    <w:lvl w:ilvl="7" w:tplc="CA84E5DE">
      <w:start w:val="1"/>
      <w:numFmt w:val="bullet"/>
      <w:lvlText w:val=""/>
      <w:lvlJc w:val="left"/>
      <w:pPr>
        <w:ind w:left="1020" w:hanging="360"/>
      </w:pPr>
      <w:rPr>
        <w:rFonts w:ascii="Symbol" w:hAnsi="Symbol"/>
      </w:rPr>
    </w:lvl>
    <w:lvl w:ilvl="8" w:tplc="301ADB26">
      <w:start w:val="1"/>
      <w:numFmt w:val="bullet"/>
      <w:lvlText w:val=""/>
      <w:lvlJc w:val="left"/>
      <w:pPr>
        <w:ind w:left="1020" w:hanging="360"/>
      </w:pPr>
      <w:rPr>
        <w:rFonts w:ascii="Symbol" w:hAnsi="Symbol"/>
      </w:rPr>
    </w:lvl>
  </w:abstractNum>
  <w:abstractNum w:abstractNumId="14" w15:restartNumberingAfterBreak="0">
    <w:nsid w:val="4B61088E"/>
    <w:multiLevelType w:val="hybridMultilevel"/>
    <w:tmpl w:val="AE0686E2"/>
    <w:lvl w:ilvl="0" w:tplc="C396D45A">
      <w:start w:val="1"/>
      <w:numFmt w:val="decimal"/>
      <w:lvlText w:val="%1."/>
      <w:lvlJc w:val="left"/>
      <w:pPr>
        <w:ind w:left="1020" w:hanging="360"/>
      </w:pPr>
    </w:lvl>
    <w:lvl w:ilvl="1" w:tplc="1B284304">
      <w:start w:val="1"/>
      <w:numFmt w:val="decimal"/>
      <w:lvlText w:val="%2."/>
      <w:lvlJc w:val="left"/>
      <w:pPr>
        <w:ind w:left="1020" w:hanging="360"/>
      </w:pPr>
    </w:lvl>
    <w:lvl w:ilvl="2" w:tplc="50D69430">
      <w:start w:val="1"/>
      <w:numFmt w:val="decimal"/>
      <w:lvlText w:val="%3."/>
      <w:lvlJc w:val="left"/>
      <w:pPr>
        <w:ind w:left="1020" w:hanging="360"/>
      </w:pPr>
    </w:lvl>
    <w:lvl w:ilvl="3" w:tplc="985EF3A0">
      <w:start w:val="1"/>
      <w:numFmt w:val="decimal"/>
      <w:lvlText w:val="%4."/>
      <w:lvlJc w:val="left"/>
      <w:pPr>
        <w:ind w:left="1020" w:hanging="360"/>
      </w:pPr>
    </w:lvl>
    <w:lvl w:ilvl="4" w:tplc="C35EA868">
      <w:start w:val="1"/>
      <w:numFmt w:val="decimal"/>
      <w:lvlText w:val="%5."/>
      <w:lvlJc w:val="left"/>
      <w:pPr>
        <w:ind w:left="1020" w:hanging="360"/>
      </w:pPr>
    </w:lvl>
    <w:lvl w:ilvl="5" w:tplc="129667B6">
      <w:start w:val="1"/>
      <w:numFmt w:val="decimal"/>
      <w:lvlText w:val="%6."/>
      <w:lvlJc w:val="left"/>
      <w:pPr>
        <w:ind w:left="1020" w:hanging="360"/>
      </w:pPr>
    </w:lvl>
    <w:lvl w:ilvl="6" w:tplc="17E40096">
      <w:start w:val="1"/>
      <w:numFmt w:val="decimal"/>
      <w:lvlText w:val="%7."/>
      <w:lvlJc w:val="left"/>
      <w:pPr>
        <w:ind w:left="1020" w:hanging="360"/>
      </w:pPr>
    </w:lvl>
    <w:lvl w:ilvl="7" w:tplc="E98E720E">
      <w:start w:val="1"/>
      <w:numFmt w:val="decimal"/>
      <w:lvlText w:val="%8."/>
      <w:lvlJc w:val="left"/>
      <w:pPr>
        <w:ind w:left="1020" w:hanging="360"/>
      </w:pPr>
    </w:lvl>
    <w:lvl w:ilvl="8" w:tplc="03A635AE">
      <w:start w:val="1"/>
      <w:numFmt w:val="decimal"/>
      <w:lvlText w:val="%9."/>
      <w:lvlJc w:val="left"/>
      <w:pPr>
        <w:ind w:left="1020" w:hanging="360"/>
      </w:pPr>
    </w:lvl>
  </w:abstractNum>
  <w:abstractNum w:abstractNumId="15" w15:restartNumberingAfterBreak="0">
    <w:nsid w:val="55FD1CB0"/>
    <w:multiLevelType w:val="hybridMultilevel"/>
    <w:tmpl w:val="62D4D45A"/>
    <w:lvl w:ilvl="0" w:tplc="68FE42A6">
      <w:start w:val="1"/>
      <w:numFmt w:val="bullet"/>
      <w:lvlText w:val="-"/>
      <w:lvlJc w:val="left"/>
      <w:pPr>
        <w:ind w:left="1440" w:hanging="360"/>
      </w:pPr>
      <w:rPr>
        <w:rFonts w:ascii="Aptos" w:hAnsi="Aptos" w:hint="default"/>
      </w:rPr>
    </w:lvl>
    <w:lvl w:ilvl="1" w:tplc="3550B90C" w:tentative="1">
      <w:start w:val="1"/>
      <w:numFmt w:val="bullet"/>
      <w:lvlText w:val="o"/>
      <w:lvlJc w:val="left"/>
      <w:pPr>
        <w:ind w:left="2160" w:hanging="360"/>
      </w:pPr>
      <w:rPr>
        <w:rFonts w:ascii="Courier New" w:hAnsi="Courier New" w:hint="default"/>
      </w:rPr>
    </w:lvl>
    <w:lvl w:ilvl="2" w:tplc="77A096DA" w:tentative="1">
      <w:start w:val="1"/>
      <w:numFmt w:val="bullet"/>
      <w:lvlText w:val=""/>
      <w:lvlJc w:val="left"/>
      <w:pPr>
        <w:ind w:left="2880" w:hanging="360"/>
      </w:pPr>
      <w:rPr>
        <w:rFonts w:ascii="Wingdings" w:hAnsi="Wingdings" w:hint="default"/>
      </w:rPr>
    </w:lvl>
    <w:lvl w:ilvl="3" w:tplc="B80C2028" w:tentative="1">
      <w:start w:val="1"/>
      <w:numFmt w:val="bullet"/>
      <w:lvlText w:val=""/>
      <w:lvlJc w:val="left"/>
      <w:pPr>
        <w:ind w:left="3600" w:hanging="360"/>
      </w:pPr>
      <w:rPr>
        <w:rFonts w:ascii="Symbol" w:hAnsi="Symbol" w:hint="default"/>
      </w:rPr>
    </w:lvl>
    <w:lvl w:ilvl="4" w:tplc="03AC5C80" w:tentative="1">
      <w:start w:val="1"/>
      <w:numFmt w:val="bullet"/>
      <w:lvlText w:val="o"/>
      <w:lvlJc w:val="left"/>
      <w:pPr>
        <w:ind w:left="4320" w:hanging="360"/>
      </w:pPr>
      <w:rPr>
        <w:rFonts w:ascii="Courier New" w:hAnsi="Courier New" w:hint="default"/>
      </w:rPr>
    </w:lvl>
    <w:lvl w:ilvl="5" w:tplc="EDBCC796" w:tentative="1">
      <w:start w:val="1"/>
      <w:numFmt w:val="bullet"/>
      <w:lvlText w:val=""/>
      <w:lvlJc w:val="left"/>
      <w:pPr>
        <w:ind w:left="5040" w:hanging="360"/>
      </w:pPr>
      <w:rPr>
        <w:rFonts w:ascii="Wingdings" w:hAnsi="Wingdings" w:hint="default"/>
      </w:rPr>
    </w:lvl>
    <w:lvl w:ilvl="6" w:tplc="5212F6AA" w:tentative="1">
      <w:start w:val="1"/>
      <w:numFmt w:val="bullet"/>
      <w:lvlText w:val=""/>
      <w:lvlJc w:val="left"/>
      <w:pPr>
        <w:ind w:left="5760" w:hanging="360"/>
      </w:pPr>
      <w:rPr>
        <w:rFonts w:ascii="Symbol" w:hAnsi="Symbol" w:hint="default"/>
      </w:rPr>
    </w:lvl>
    <w:lvl w:ilvl="7" w:tplc="5DAC21BC" w:tentative="1">
      <w:start w:val="1"/>
      <w:numFmt w:val="bullet"/>
      <w:lvlText w:val="o"/>
      <w:lvlJc w:val="left"/>
      <w:pPr>
        <w:ind w:left="6480" w:hanging="360"/>
      </w:pPr>
      <w:rPr>
        <w:rFonts w:ascii="Courier New" w:hAnsi="Courier New" w:hint="default"/>
      </w:rPr>
    </w:lvl>
    <w:lvl w:ilvl="8" w:tplc="87729780" w:tentative="1">
      <w:start w:val="1"/>
      <w:numFmt w:val="bullet"/>
      <w:lvlText w:val=""/>
      <w:lvlJc w:val="left"/>
      <w:pPr>
        <w:ind w:left="7200" w:hanging="360"/>
      </w:pPr>
      <w:rPr>
        <w:rFonts w:ascii="Wingdings" w:hAnsi="Wingdings" w:hint="default"/>
      </w:rPr>
    </w:lvl>
  </w:abstractNum>
  <w:abstractNum w:abstractNumId="16" w15:restartNumberingAfterBreak="0">
    <w:nsid w:val="56DA3E49"/>
    <w:multiLevelType w:val="hybridMultilevel"/>
    <w:tmpl w:val="A1220D4C"/>
    <w:lvl w:ilvl="0" w:tplc="AA7CC9C6">
      <w:start w:val="1"/>
      <w:numFmt w:val="lowerLetter"/>
      <w:lvlText w:val="%1."/>
      <w:lvlJc w:val="left"/>
      <w:pPr>
        <w:ind w:left="1068" w:hanging="360"/>
      </w:pPr>
    </w:lvl>
    <w:lvl w:ilvl="1" w:tplc="39C2261A" w:tentative="1">
      <w:start w:val="1"/>
      <w:numFmt w:val="lowerLetter"/>
      <w:lvlText w:val="%2."/>
      <w:lvlJc w:val="left"/>
      <w:pPr>
        <w:ind w:left="1788" w:hanging="360"/>
      </w:pPr>
    </w:lvl>
    <w:lvl w:ilvl="2" w:tplc="FDA0999A" w:tentative="1">
      <w:start w:val="1"/>
      <w:numFmt w:val="lowerRoman"/>
      <w:lvlText w:val="%3."/>
      <w:lvlJc w:val="right"/>
      <w:pPr>
        <w:ind w:left="2508" w:hanging="180"/>
      </w:pPr>
    </w:lvl>
    <w:lvl w:ilvl="3" w:tplc="1BCE18F8" w:tentative="1">
      <w:start w:val="1"/>
      <w:numFmt w:val="decimal"/>
      <w:lvlText w:val="%4."/>
      <w:lvlJc w:val="left"/>
      <w:pPr>
        <w:ind w:left="3228" w:hanging="360"/>
      </w:pPr>
    </w:lvl>
    <w:lvl w:ilvl="4" w:tplc="59BAC74C" w:tentative="1">
      <w:start w:val="1"/>
      <w:numFmt w:val="lowerLetter"/>
      <w:lvlText w:val="%5."/>
      <w:lvlJc w:val="left"/>
      <w:pPr>
        <w:ind w:left="3948" w:hanging="360"/>
      </w:pPr>
    </w:lvl>
    <w:lvl w:ilvl="5" w:tplc="3B6E7840" w:tentative="1">
      <w:start w:val="1"/>
      <w:numFmt w:val="lowerRoman"/>
      <w:lvlText w:val="%6."/>
      <w:lvlJc w:val="right"/>
      <w:pPr>
        <w:ind w:left="4668" w:hanging="180"/>
      </w:pPr>
    </w:lvl>
    <w:lvl w:ilvl="6" w:tplc="BA002624" w:tentative="1">
      <w:start w:val="1"/>
      <w:numFmt w:val="decimal"/>
      <w:lvlText w:val="%7."/>
      <w:lvlJc w:val="left"/>
      <w:pPr>
        <w:ind w:left="5388" w:hanging="360"/>
      </w:pPr>
    </w:lvl>
    <w:lvl w:ilvl="7" w:tplc="BCA6C67A" w:tentative="1">
      <w:start w:val="1"/>
      <w:numFmt w:val="lowerLetter"/>
      <w:lvlText w:val="%8."/>
      <w:lvlJc w:val="left"/>
      <w:pPr>
        <w:ind w:left="6108" w:hanging="360"/>
      </w:pPr>
    </w:lvl>
    <w:lvl w:ilvl="8" w:tplc="D246577C" w:tentative="1">
      <w:start w:val="1"/>
      <w:numFmt w:val="lowerRoman"/>
      <w:lvlText w:val="%9."/>
      <w:lvlJc w:val="right"/>
      <w:pPr>
        <w:ind w:left="6828" w:hanging="180"/>
      </w:pPr>
    </w:lvl>
  </w:abstractNum>
  <w:abstractNum w:abstractNumId="17" w15:restartNumberingAfterBreak="0">
    <w:nsid w:val="62702BF7"/>
    <w:multiLevelType w:val="hybridMultilevel"/>
    <w:tmpl w:val="277E9194"/>
    <w:lvl w:ilvl="0" w:tplc="E9526FD2">
      <w:start w:val="1"/>
      <w:numFmt w:val="bullet"/>
      <w:lvlText w:val=""/>
      <w:lvlJc w:val="left"/>
      <w:pPr>
        <w:ind w:left="360" w:hanging="360"/>
      </w:pPr>
      <w:rPr>
        <w:rFonts w:ascii="Symbol" w:hAnsi="Symbol" w:hint="default"/>
        <w:strike w:val="0"/>
        <w:color w:val="auto"/>
        <w:u w:val="none"/>
      </w:rPr>
    </w:lvl>
    <w:lvl w:ilvl="1" w:tplc="3ABCABC6" w:tentative="1">
      <w:start w:val="1"/>
      <w:numFmt w:val="bullet"/>
      <w:lvlText w:val="o"/>
      <w:lvlJc w:val="left"/>
      <w:pPr>
        <w:ind w:left="1080" w:hanging="360"/>
      </w:pPr>
      <w:rPr>
        <w:rFonts w:ascii="Courier New" w:hAnsi="Courier New" w:hint="default"/>
      </w:rPr>
    </w:lvl>
    <w:lvl w:ilvl="2" w:tplc="3F4841D2" w:tentative="1">
      <w:start w:val="1"/>
      <w:numFmt w:val="bullet"/>
      <w:lvlText w:val=""/>
      <w:lvlJc w:val="left"/>
      <w:pPr>
        <w:ind w:left="1800" w:hanging="360"/>
      </w:pPr>
      <w:rPr>
        <w:rFonts w:ascii="Wingdings" w:hAnsi="Wingdings" w:hint="default"/>
      </w:rPr>
    </w:lvl>
    <w:lvl w:ilvl="3" w:tplc="854C5CDA" w:tentative="1">
      <w:start w:val="1"/>
      <w:numFmt w:val="bullet"/>
      <w:lvlText w:val=""/>
      <w:lvlJc w:val="left"/>
      <w:pPr>
        <w:ind w:left="2520" w:hanging="360"/>
      </w:pPr>
      <w:rPr>
        <w:rFonts w:ascii="Symbol" w:hAnsi="Symbol" w:hint="default"/>
      </w:rPr>
    </w:lvl>
    <w:lvl w:ilvl="4" w:tplc="845E89B2" w:tentative="1">
      <w:start w:val="1"/>
      <w:numFmt w:val="bullet"/>
      <w:lvlText w:val="o"/>
      <w:lvlJc w:val="left"/>
      <w:pPr>
        <w:ind w:left="3240" w:hanging="360"/>
      </w:pPr>
      <w:rPr>
        <w:rFonts w:ascii="Courier New" w:hAnsi="Courier New" w:hint="default"/>
      </w:rPr>
    </w:lvl>
    <w:lvl w:ilvl="5" w:tplc="EE50FB28" w:tentative="1">
      <w:start w:val="1"/>
      <w:numFmt w:val="bullet"/>
      <w:lvlText w:val=""/>
      <w:lvlJc w:val="left"/>
      <w:pPr>
        <w:ind w:left="3960" w:hanging="360"/>
      </w:pPr>
      <w:rPr>
        <w:rFonts w:ascii="Wingdings" w:hAnsi="Wingdings" w:hint="default"/>
      </w:rPr>
    </w:lvl>
    <w:lvl w:ilvl="6" w:tplc="C5E0A1E2" w:tentative="1">
      <w:start w:val="1"/>
      <w:numFmt w:val="bullet"/>
      <w:lvlText w:val=""/>
      <w:lvlJc w:val="left"/>
      <w:pPr>
        <w:ind w:left="4680" w:hanging="360"/>
      </w:pPr>
      <w:rPr>
        <w:rFonts w:ascii="Symbol" w:hAnsi="Symbol" w:hint="default"/>
      </w:rPr>
    </w:lvl>
    <w:lvl w:ilvl="7" w:tplc="09B270AA" w:tentative="1">
      <w:start w:val="1"/>
      <w:numFmt w:val="bullet"/>
      <w:lvlText w:val="o"/>
      <w:lvlJc w:val="left"/>
      <w:pPr>
        <w:ind w:left="5400" w:hanging="360"/>
      </w:pPr>
      <w:rPr>
        <w:rFonts w:ascii="Courier New" w:hAnsi="Courier New" w:hint="default"/>
      </w:rPr>
    </w:lvl>
    <w:lvl w:ilvl="8" w:tplc="B21C4BD4" w:tentative="1">
      <w:start w:val="1"/>
      <w:numFmt w:val="bullet"/>
      <w:lvlText w:val=""/>
      <w:lvlJc w:val="left"/>
      <w:pPr>
        <w:ind w:left="6120" w:hanging="360"/>
      </w:pPr>
      <w:rPr>
        <w:rFonts w:ascii="Wingdings" w:hAnsi="Wingdings" w:hint="default"/>
      </w:rPr>
    </w:lvl>
  </w:abstractNum>
  <w:abstractNum w:abstractNumId="18" w15:restartNumberingAfterBreak="0">
    <w:nsid w:val="640972C9"/>
    <w:multiLevelType w:val="hybridMultilevel"/>
    <w:tmpl w:val="D096A05A"/>
    <w:lvl w:ilvl="0" w:tplc="00923AF0">
      <w:start w:val="1"/>
      <w:numFmt w:val="bullet"/>
      <w:lvlText w:val="-"/>
      <w:lvlJc w:val="left"/>
      <w:pPr>
        <w:ind w:left="720" w:hanging="360"/>
      </w:pPr>
      <w:rPr>
        <w:rFonts w:ascii="Aptos" w:hAnsi="Aptos" w:hint="default"/>
      </w:rPr>
    </w:lvl>
    <w:lvl w:ilvl="1" w:tplc="863E7BD0" w:tentative="1">
      <w:start w:val="1"/>
      <w:numFmt w:val="bullet"/>
      <w:lvlText w:val="o"/>
      <w:lvlJc w:val="left"/>
      <w:pPr>
        <w:ind w:left="1440" w:hanging="360"/>
      </w:pPr>
      <w:rPr>
        <w:rFonts w:ascii="Courier New" w:hAnsi="Courier New" w:hint="default"/>
      </w:rPr>
    </w:lvl>
    <w:lvl w:ilvl="2" w:tplc="3C40E9CA" w:tentative="1">
      <w:start w:val="1"/>
      <w:numFmt w:val="bullet"/>
      <w:lvlText w:val=""/>
      <w:lvlJc w:val="left"/>
      <w:pPr>
        <w:ind w:left="2160" w:hanging="360"/>
      </w:pPr>
      <w:rPr>
        <w:rFonts w:ascii="Wingdings" w:hAnsi="Wingdings" w:hint="default"/>
      </w:rPr>
    </w:lvl>
    <w:lvl w:ilvl="3" w:tplc="88140B6E" w:tentative="1">
      <w:start w:val="1"/>
      <w:numFmt w:val="bullet"/>
      <w:lvlText w:val=""/>
      <w:lvlJc w:val="left"/>
      <w:pPr>
        <w:ind w:left="2880" w:hanging="360"/>
      </w:pPr>
      <w:rPr>
        <w:rFonts w:ascii="Symbol" w:hAnsi="Symbol" w:hint="default"/>
      </w:rPr>
    </w:lvl>
    <w:lvl w:ilvl="4" w:tplc="B6044808" w:tentative="1">
      <w:start w:val="1"/>
      <w:numFmt w:val="bullet"/>
      <w:lvlText w:val="o"/>
      <w:lvlJc w:val="left"/>
      <w:pPr>
        <w:ind w:left="3600" w:hanging="360"/>
      </w:pPr>
      <w:rPr>
        <w:rFonts w:ascii="Courier New" w:hAnsi="Courier New" w:hint="default"/>
      </w:rPr>
    </w:lvl>
    <w:lvl w:ilvl="5" w:tplc="B156D080" w:tentative="1">
      <w:start w:val="1"/>
      <w:numFmt w:val="bullet"/>
      <w:lvlText w:val=""/>
      <w:lvlJc w:val="left"/>
      <w:pPr>
        <w:ind w:left="4320" w:hanging="360"/>
      </w:pPr>
      <w:rPr>
        <w:rFonts w:ascii="Wingdings" w:hAnsi="Wingdings" w:hint="default"/>
      </w:rPr>
    </w:lvl>
    <w:lvl w:ilvl="6" w:tplc="3C088FA6" w:tentative="1">
      <w:start w:val="1"/>
      <w:numFmt w:val="bullet"/>
      <w:lvlText w:val=""/>
      <w:lvlJc w:val="left"/>
      <w:pPr>
        <w:ind w:left="5040" w:hanging="360"/>
      </w:pPr>
      <w:rPr>
        <w:rFonts w:ascii="Symbol" w:hAnsi="Symbol" w:hint="default"/>
      </w:rPr>
    </w:lvl>
    <w:lvl w:ilvl="7" w:tplc="769E0730" w:tentative="1">
      <w:start w:val="1"/>
      <w:numFmt w:val="bullet"/>
      <w:lvlText w:val="o"/>
      <w:lvlJc w:val="left"/>
      <w:pPr>
        <w:ind w:left="5760" w:hanging="360"/>
      </w:pPr>
      <w:rPr>
        <w:rFonts w:ascii="Courier New" w:hAnsi="Courier New" w:hint="default"/>
      </w:rPr>
    </w:lvl>
    <w:lvl w:ilvl="8" w:tplc="2AAA3C6E" w:tentative="1">
      <w:start w:val="1"/>
      <w:numFmt w:val="bullet"/>
      <w:lvlText w:val=""/>
      <w:lvlJc w:val="left"/>
      <w:pPr>
        <w:ind w:left="6480" w:hanging="360"/>
      </w:pPr>
      <w:rPr>
        <w:rFonts w:ascii="Wingdings" w:hAnsi="Wingdings" w:hint="default"/>
      </w:rPr>
    </w:lvl>
  </w:abstractNum>
  <w:abstractNum w:abstractNumId="19" w15:restartNumberingAfterBreak="0">
    <w:nsid w:val="66D2449F"/>
    <w:multiLevelType w:val="hybridMultilevel"/>
    <w:tmpl w:val="888CDF5A"/>
    <w:lvl w:ilvl="0" w:tplc="E118E96C">
      <w:start w:val="1"/>
      <w:numFmt w:val="decimal"/>
      <w:lvlText w:val="%1."/>
      <w:lvlJc w:val="left"/>
      <w:pPr>
        <w:ind w:left="720" w:hanging="360"/>
      </w:pPr>
    </w:lvl>
    <w:lvl w:ilvl="1" w:tplc="7C80A216">
      <w:start w:val="1"/>
      <w:numFmt w:val="decimal"/>
      <w:lvlText w:val="%2."/>
      <w:lvlJc w:val="left"/>
      <w:pPr>
        <w:ind w:left="720" w:hanging="360"/>
      </w:pPr>
    </w:lvl>
    <w:lvl w:ilvl="2" w:tplc="97F41990">
      <w:start w:val="1"/>
      <w:numFmt w:val="decimal"/>
      <w:lvlText w:val="%3."/>
      <w:lvlJc w:val="left"/>
      <w:pPr>
        <w:ind w:left="720" w:hanging="360"/>
      </w:pPr>
    </w:lvl>
    <w:lvl w:ilvl="3" w:tplc="165E603A">
      <w:start w:val="1"/>
      <w:numFmt w:val="decimal"/>
      <w:lvlText w:val="%4."/>
      <w:lvlJc w:val="left"/>
      <w:pPr>
        <w:ind w:left="720" w:hanging="360"/>
      </w:pPr>
    </w:lvl>
    <w:lvl w:ilvl="4" w:tplc="F49CB6BA">
      <w:start w:val="1"/>
      <w:numFmt w:val="decimal"/>
      <w:lvlText w:val="%5."/>
      <w:lvlJc w:val="left"/>
      <w:pPr>
        <w:ind w:left="720" w:hanging="360"/>
      </w:pPr>
    </w:lvl>
    <w:lvl w:ilvl="5" w:tplc="983808E2">
      <w:start w:val="1"/>
      <w:numFmt w:val="decimal"/>
      <w:lvlText w:val="%6."/>
      <w:lvlJc w:val="left"/>
      <w:pPr>
        <w:ind w:left="720" w:hanging="360"/>
      </w:pPr>
    </w:lvl>
    <w:lvl w:ilvl="6" w:tplc="15688E4A">
      <w:start w:val="1"/>
      <w:numFmt w:val="decimal"/>
      <w:lvlText w:val="%7."/>
      <w:lvlJc w:val="left"/>
      <w:pPr>
        <w:ind w:left="720" w:hanging="360"/>
      </w:pPr>
    </w:lvl>
    <w:lvl w:ilvl="7" w:tplc="3392B69C">
      <w:start w:val="1"/>
      <w:numFmt w:val="decimal"/>
      <w:lvlText w:val="%8."/>
      <w:lvlJc w:val="left"/>
      <w:pPr>
        <w:ind w:left="720" w:hanging="360"/>
      </w:pPr>
    </w:lvl>
    <w:lvl w:ilvl="8" w:tplc="21C28FE6">
      <w:start w:val="1"/>
      <w:numFmt w:val="decimal"/>
      <w:lvlText w:val="%9."/>
      <w:lvlJc w:val="left"/>
      <w:pPr>
        <w:ind w:left="720" w:hanging="360"/>
      </w:pPr>
    </w:lvl>
  </w:abstractNum>
  <w:abstractNum w:abstractNumId="20" w15:restartNumberingAfterBreak="0">
    <w:nsid w:val="690F331F"/>
    <w:multiLevelType w:val="hybridMultilevel"/>
    <w:tmpl w:val="EFF2AE7A"/>
    <w:lvl w:ilvl="0" w:tplc="47526120">
      <w:start w:val="1"/>
      <w:numFmt w:val="bullet"/>
      <w:lvlText w:val="-"/>
      <w:lvlJc w:val="left"/>
      <w:pPr>
        <w:ind w:left="1080" w:hanging="360"/>
      </w:pPr>
      <w:rPr>
        <w:rFonts w:ascii="Aptos" w:hAnsi="Aptos" w:hint="default"/>
      </w:rPr>
    </w:lvl>
    <w:lvl w:ilvl="1" w:tplc="675828A2" w:tentative="1">
      <w:start w:val="1"/>
      <w:numFmt w:val="bullet"/>
      <w:lvlText w:val="o"/>
      <w:lvlJc w:val="left"/>
      <w:pPr>
        <w:ind w:left="1800" w:hanging="360"/>
      </w:pPr>
      <w:rPr>
        <w:rFonts w:ascii="Courier New" w:hAnsi="Courier New" w:hint="default"/>
      </w:rPr>
    </w:lvl>
    <w:lvl w:ilvl="2" w:tplc="4D54E49E" w:tentative="1">
      <w:start w:val="1"/>
      <w:numFmt w:val="bullet"/>
      <w:lvlText w:val=""/>
      <w:lvlJc w:val="left"/>
      <w:pPr>
        <w:ind w:left="2520" w:hanging="360"/>
      </w:pPr>
      <w:rPr>
        <w:rFonts w:ascii="Wingdings" w:hAnsi="Wingdings" w:hint="default"/>
      </w:rPr>
    </w:lvl>
    <w:lvl w:ilvl="3" w:tplc="413048E6" w:tentative="1">
      <w:start w:val="1"/>
      <w:numFmt w:val="bullet"/>
      <w:lvlText w:val=""/>
      <w:lvlJc w:val="left"/>
      <w:pPr>
        <w:ind w:left="3240" w:hanging="360"/>
      </w:pPr>
      <w:rPr>
        <w:rFonts w:ascii="Symbol" w:hAnsi="Symbol" w:hint="default"/>
      </w:rPr>
    </w:lvl>
    <w:lvl w:ilvl="4" w:tplc="F31AC1C6" w:tentative="1">
      <w:start w:val="1"/>
      <w:numFmt w:val="bullet"/>
      <w:lvlText w:val="o"/>
      <w:lvlJc w:val="left"/>
      <w:pPr>
        <w:ind w:left="3960" w:hanging="360"/>
      </w:pPr>
      <w:rPr>
        <w:rFonts w:ascii="Courier New" w:hAnsi="Courier New" w:hint="default"/>
      </w:rPr>
    </w:lvl>
    <w:lvl w:ilvl="5" w:tplc="776AB35A" w:tentative="1">
      <w:start w:val="1"/>
      <w:numFmt w:val="bullet"/>
      <w:lvlText w:val=""/>
      <w:lvlJc w:val="left"/>
      <w:pPr>
        <w:ind w:left="4680" w:hanging="360"/>
      </w:pPr>
      <w:rPr>
        <w:rFonts w:ascii="Wingdings" w:hAnsi="Wingdings" w:hint="default"/>
      </w:rPr>
    </w:lvl>
    <w:lvl w:ilvl="6" w:tplc="3454CFFA" w:tentative="1">
      <w:start w:val="1"/>
      <w:numFmt w:val="bullet"/>
      <w:lvlText w:val=""/>
      <w:lvlJc w:val="left"/>
      <w:pPr>
        <w:ind w:left="5400" w:hanging="360"/>
      </w:pPr>
      <w:rPr>
        <w:rFonts w:ascii="Symbol" w:hAnsi="Symbol" w:hint="default"/>
      </w:rPr>
    </w:lvl>
    <w:lvl w:ilvl="7" w:tplc="37E6EAE6" w:tentative="1">
      <w:start w:val="1"/>
      <w:numFmt w:val="bullet"/>
      <w:lvlText w:val="o"/>
      <w:lvlJc w:val="left"/>
      <w:pPr>
        <w:ind w:left="6120" w:hanging="360"/>
      </w:pPr>
      <w:rPr>
        <w:rFonts w:ascii="Courier New" w:hAnsi="Courier New" w:hint="default"/>
      </w:rPr>
    </w:lvl>
    <w:lvl w:ilvl="8" w:tplc="0AE69A24" w:tentative="1">
      <w:start w:val="1"/>
      <w:numFmt w:val="bullet"/>
      <w:lvlText w:val=""/>
      <w:lvlJc w:val="left"/>
      <w:pPr>
        <w:ind w:left="6840" w:hanging="360"/>
      </w:pPr>
      <w:rPr>
        <w:rFonts w:ascii="Wingdings" w:hAnsi="Wingdings" w:hint="default"/>
      </w:rPr>
    </w:lvl>
  </w:abstractNum>
  <w:abstractNum w:abstractNumId="21" w15:restartNumberingAfterBreak="0">
    <w:nsid w:val="69D310F5"/>
    <w:multiLevelType w:val="hybridMultilevel"/>
    <w:tmpl w:val="65D630E4"/>
    <w:lvl w:ilvl="0" w:tplc="387A1476">
      <w:numFmt w:val="bullet"/>
      <w:lvlText w:val="-"/>
      <w:lvlJc w:val="left"/>
      <w:pPr>
        <w:ind w:left="720" w:hanging="360"/>
      </w:pPr>
      <w:rPr>
        <w:rFonts w:ascii="Calibri" w:hAnsi="Calibri" w:hint="default"/>
      </w:rPr>
    </w:lvl>
    <w:lvl w:ilvl="1" w:tplc="41908876" w:tentative="1">
      <w:start w:val="1"/>
      <w:numFmt w:val="bullet"/>
      <w:lvlText w:val="o"/>
      <w:lvlJc w:val="left"/>
      <w:pPr>
        <w:ind w:left="1440" w:hanging="360"/>
      </w:pPr>
      <w:rPr>
        <w:rFonts w:ascii="Courier New" w:hAnsi="Courier New" w:hint="default"/>
      </w:rPr>
    </w:lvl>
    <w:lvl w:ilvl="2" w:tplc="7804AF38" w:tentative="1">
      <w:start w:val="1"/>
      <w:numFmt w:val="bullet"/>
      <w:lvlText w:val=""/>
      <w:lvlJc w:val="left"/>
      <w:pPr>
        <w:ind w:left="2160" w:hanging="360"/>
      </w:pPr>
      <w:rPr>
        <w:rFonts w:ascii="Wingdings" w:hAnsi="Wingdings" w:hint="default"/>
      </w:rPr>
    </w:lvl>
    <w:lvl w:ilvl="3" w:tplc="AB5EC93A" w:tentative="1">
      <w:start w:val="1"/>
      <w:numFmt w:val="bullet"/>
      <w:lvlText w:val=""/>
      <w:lvlJc w:val="left"/>
      <w:pPr>
        <w:ind w:left="2880" w:hanging="360"/>
      </w:pPr>
      <w:rPr>
        <w:rFonts w:ascii="Symbol" w:hAnsi="Symbol" w:hint="default"/>
      </w:rPr>
    </w:lvl>
    <w:lvl w:ilvl="4" w:tplc="61A43E1E" w:tentative="1">
      <w:start w:val="1"/>
      <w:numFmt w:val="bullet"/>
      <w:lvlText w:val="o"/>
      <w:lvlJc w:val="left"/>
      <w:pPr>
        <w:ind w:left="3600" w:hanging="360"/>
      </w:pPr>
      <w:rPr>
        <w:rFonts w:ascii="Courier New" w:hAnsi="Courier New" w:hint="default"/>
      </w:rPr>
    </w:lvl>
    <w:lvl w:ilvl="5" w:tplc="6ECAD410" w:tentative="1">
      <w:start w:val="1"/>
      <w:numFmt w:val="bullet"/>
      <w:lvlText w:val=""/>
      <w:lvlJc w:val="left"/>
      <w:pPr>
        <w:ind w:left="4320" w:hanging="360"/>
      </w:pPr>
      <w:rPr>
        <w:rFonts w:ascii="Wingdings" w:hAnsi="Wingdings" w:hint="default"/>
      </w:rPr>
    </w:lvl>
    <w:lvl w:ilvl="6" w:tplc="E4BE05F8" w:tentative="1">
      <w:start w:val="1"/>
      <w:numFmt w:val="bullet"/>
      <w:lvlText w:val=""/>
      <w:lvlJc w:val="left"/>
      <w:pPr>
        <w:ind w:left="5040" w:hanging="360"/>
      </w:pPr>
      <w:rPr>
        <w:rFonts w:ascii="Symbol" w:hAnsi="Symbol" w:hint="default"/>
      </w:rPr>
    </w:lvl>
    <w:lvl w:ilvl="7" w:tplc="5986D844" w:tentative="1">
      <w:start w:val="1"/>
      <w:numFmt w:val="bullet"/>
      <w:lvlText w:val="o"/>
      <w:lvlJc w:val="left"/>
      <w:pPr>
        <w:ind w:left="5760" w:hanging="360"/>
      </w:pPr>
      <w:rPr>
        <w:rFonts w:ascii="Courier New" w:hAnsi="Courier New" w:hint="default"/>
      </w:rPr>
    </w:lvl>
    <w:lvl w:ilvl="8" w:tplc="3F088300" w:tentative="1">
      <w:start w:val="1"/>
      <w:numFmt w:val="bullet"/>
      <w:lvlText w:val=""/>
      <w:lvlJc w:val="left"/>
      <w:pPr>
        <w:ind w:left="6480" w:hanging="360"/>
      </w:pPr>
      <w:rPr>
        <w:rFonts w:ascii="Wingdings" w:hAnsi="Wingdings" w:hint="default"/>
      </w:rPr>
    </w:lvl>
  </w:abstractNum>
  <w:abstractNum w:abstractNumId="22" w15:restartNumberingAfterBreak="0">
    <w:nsid w:val="6AF92562"/>
    <w:multiLevelType w:val="hybridMultilevel"/>
    <w:tmpl w:val="5944ED66"/>
    <w:lvl w:ilvl="0" w:tplc="34B6AF98">
      <w:numFmt w:val="bullet"/>
      <w:lvlText w:val="-"/>
      <w:lvlJc w:val="left"/>
      <w:pPr>
        <w:ind w:left="720" w:hanging="360"/>
      </w:pPr>
      <w:rPr>
        <w:rFonts w:ascii="Aptos" w:hAnsi="Aptos" w:hint="default"/>
      </w:rPr>
    </w:lvl>
    <w:lvl w:ilvl="1" w:tplc="F3025268">
      <w:start w:val="1"/>
      <w:numFmt w:val="bullet"/>
      <w:lvlText w:val="o"/>
      <w:lvlJc w:val="left"/>
      <w:pPr>
        <w:ind w:left="1440" w:hanging="360"/>
      </w:pPr>
      <w:rPr>
        <w:rFonts w:ascii="Courier New" w:hAnsi="Courier New" w:hint="default"/>
      </w:rPr>
    </w:lvl>
    <w:lvl w:ilvl="2" w:tplc="DA5A55C6">
      <w:start w:val="1"/>
      <w:numFmt w:val="bullet"/>
      <w:lvlText w:val=""/>
      <w:lvlJc w:val="left"/>
      <w:pPr>
        <w:ind w:left="2160" w:hanging="360"/>
      </w:pPr>
      <w:rPr>
        <w:rFonts w:ascii="Wingdings" w:hAnsi="Wingdings" w:hint="default"/>
      </w:rPr>
    </w:lvl>
    <w:lvl w:ilvl="3" w:tplc="1EF85D50" w:tentative="1">
      <w:start w:val="1"/>
      <w:numFmt w:val="bullet"/>
      <w:lvlText w:val=""/>
      <w:lvlJc w:val="left"/>
      <w:pPr>
        <w:ind w:left="2880" w:hanging="360"/>
      </w:pPr>
      <w:rPr>
        <w:rFonts w:ascii="Symbol" w:hAnsi="Symbol" w:hint="default"/>
      </w:rPr>
    </w:lvl>
    <w:lvl w:ilvl="4" w:tplc="4F026800" w:tentative="1">
      <w:start w:val="1"/>
      <w:numFmt w:val="bullet"/>
      <w:lvlText w:val="o"/>
      <w:lvlJc w:val="left"/>
      <w:pPr>
        <w:ind w:left="3600" w:hanging="360"/>
      </w:pPr>
      <w:rPr>
        <w:rFonts w:ascii="Courier New" w:hAnsi="Courier New" w:hint="default"/>
      </w:rPr>
    </w:lvl>
    <w:lvl w:ilvl="5" w:tplc="6048282A" w:tentative="1">
      <w:start w:val="1"/>
      <w:numFmt w:val="bullet"/>
      <w:lvlText w:val=""/>
      <w:lvlJc w:val="left"/>
      <w:pPr>
        <w:ind w:left="4320" w:hanging="360"/>
      </w:pPr>
      <w:rPr>
        <w:rFonts w:ascii="Wingdings" w:hAnsi="Wingdings" w:hint="default"/>
      </w:rPr>
    </w:lvl>
    <w:lvl w:ilvl="6" w:tplc="28FA58A6" w:tentative="1">
      <w:start w:val="1"/>
      <w:numFmt w:val="bullet"/>
      <w:lvlText w:val=""/>
      <w:lvlJc w:val="left"/>
      <w:pPr>
        <w:ind w:left="5040" w:hanging="360"/>
      </w:pPr>
      <w:rPr>
        <w:rFonts w:ascii="Symbol" w:hAnsi="Symbol" w:hint="default"/>
      </w:rPr>
    </w:lvl>
    <w:lvl w:ilvl="7" w:tplc="31665D58" w:tentative="1">
      <w:start w:val="1"/>
      <w:numFmt w:val="bullet"/>
      <w:lvlText w:val="o"/>
      <w:lvlJc w:val="left"/>
      <w:pPr>
        <w:ind w:left="5760" w:hanging="360"/>
      </w:pPr>
      <w:rPr>
        <w:rFonts w:ascii="Courier New" w:hAnsi="Courier New" w:hint="default"/>
      </w:rPr>
    </w:lvl>
    <w:lvl w:ilvl="8" w:tplc="7B420914" w:tentative="1">
      <w:start w:val="1"/>
      <w:numFmt w:val="bullet"/>
      <w:lvlText w:val=""/>
      <w:lvlJc w:val="left"/>
      <w:pPr>
        <w:ind w:left="6480" w:hanging="360"/>
      </w:pPr>
      <w:rPr>
        <w:rFonts w:ascii="Wingdings" w:hAnsi="Wingdings" w:hint="default"/>
      </w:rPr>
    </w:lvl>
  </w:abstractNum>
  <w:abstractNum w:abstractNumId="23" w15:restartNumberingAfterBreak="0">
    <w:nsid w:val="763814A2"/>
    <w:multiLevelType w:val="hybridMultilevel"/>
    <w:tmpl w:val="6004D4AE"/>
    <w:lvl w:ilvl="0" w:tplc="EFFC21D6">
      <w:numFmt w:val="bullet"/>
      <w:lvlText w:val="-"/>
      <w:lvlJc w:val="left"/>
      <w:pPr>
        <w:ind w:left="720" w:hanging="360"/>
      </w:pPr>
      <w:rPr>
        <w:rFonts w:ascii="Aptos" w:hAnsi="Aptos"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86355894">
    <w:abstractNumId w:val="1"/>
  </w:num>
  <w:num w:numId="2" w16cid:durableId="2006319472">
    <w:abstractNumId w:val="7"/>
  </w:num>
  <w:num w:numId="3" w16cid:durableId="946306048">
    <w:abstractNumId w:val="22"/>
  </w:num>
  <w:num w:numId="4" w16cid:durableId="2100441435">
    <w:abstractNumId w:val="6"/>
  </w:num>
  <w:num w:numId="5" w16cid:durableId="248076628">
    <w:abstractNumId w:val="21"/>
  </w:num>
  <w:num w:numId="6" w16cid:durableId="1066802738">
    <w:abstractNumId w:val="17"/>
  </w:num>
  <w:num w:numId="7" w16cid:durableId="1493443936">
    <w:abstractNumId w:val="10"/>
  </w:num>
  <w:num w:numId="8" w16cid:durableId="76295336">
    <w:abstractNumId w:val="20"/>
  </w:num>
  <w:num w:numId="9" w16cid:durableId="1990592053">
    <w:abstractNumId w:val="15"/>
  </w:num>
  <w:num w:numId="10" w16cid:durableId="1935900656">
    <w:abstractNumId w:val="18"/>
  </w:num>
  <w:num w:numId="11" w16cid:durableId="1733776491">
    <w:abstractNumId w:val="5"/>
  </w:num>
  <w:num w:numId="12" w16cid:durableId="1774326485">
    <w:abstractNumId w:val="4"/>
  </w:num>
  <w:num w:numId="13" w16cid:durableId="839346289">
    <w:abstractNumId w:val="19"/>
  </w:num>
  <w:num w:numId="14" w16cid:durableId="831068078">
    <w:abstractNumId w:val="0"/>
  </w:num>
  <w:num w:numId="15" w16cid:durableId="14697090">
    <w:abstractNumId w:val="9"/>
  </w:num>
  <w:num w:numId="16" w16cid:durableId="1829589584">
    <w:abstractNumId w:val="14"/>
  </w:num>
  <w:num w:numId="17" w16cid:durableId="1829592942">
    <w:abstractNumId w:val="16"/>
  </w:num>
  <w:num w:numId="18" w16cid:durableId="169564777">
    <w:abstractNumId w:val="12"/>
  </w:num>
  <w:num w:numId="19" w16cid:durableId="1888953932">
    <w:abstractNumId w:val="23"/>
  </w:num>
  <w:num w:numId="20" w16cid:durableId="2091613794">
    <w:abstractNumId w:val="11"/>
  </w:num>
  <w:num w:numId="21" w16cid:durableId="65423965">
    <w:abstractNumId w:val="3"/>
  </w:num>
  <w:num w:numId="22" w16cid:durableId="2033801911">
    <w:abstractNumId w:val="13"/>
  </w:num>
  <w:num w:numId="23" w16cid:durableId="1970165745">
    <w:abstractNumId w:val="8"/>
  </w:num>
  <w:num w:numId="24" w16cid:durableId="729571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A5"/>
    <w:rsid w:val="0000549C"/>
    <w:rsid w:val="0000646D"/>
    <w:rsid w:val="0000664A"/>
    <w:rsid w:val="000067E3"/>
    <w:rsid w:val="00006DA3"/>
    <w:rsid w:val="00007554"/>
    <w:rsid w:val="000127AE"/>
    <w:rsid w:val="000141BB"/>
    <w:rsid w:val="0001464B"/>
    <w:rsid w:val="000148B5"/>
    <w:rsid w:val="00014F9A"/>
    <w:rsid w:val="00015BF7"/>
    <w:rsid w:val="000162B1"/>
    <w:rsid w:val="0002187D"/>
    <w:rsid w:val="00021A75"/>
    <w:rsid w:val="00024C68"/>
    <w:rsid w:val="00025E43"/>
    <w:rsid w:val="00026573"/>
    <w:rsid w:val="00027A17"/>
    <w:rsid w:val="00027BE5"/>
    <w:rsid w:val="000300B0"/>
    <w:rsid w:val="00031FA8"/>
    <w:rsid w:val="000330F0"/>
    <w:rsid w:val="00035420"/>
    <w:rsid w:val="000366B9"/>
    <w:rsid w:val="00040E7A"/>
    <w:rsid w:val="00041332"/>
    <w:rsid w:val="00042559"/>
    <w:rsid w:val="00042A97"/>
    <w:rsid w:val="00043077"/>
    <w:rsid w:val="00043A9C"/>
    <w:rsid w:val="000444CE"/>
    <w:rsid w:val="00044987"/>
    <w:rsid w:val="00044E15"/>
    <w:rsid w:val="0004594A"/>
    <w:rsid w:val="00046713"/>
    <w:rsid w:val="0004793F"/>
    <w:rsid w:val="00047997"/>
    <w:rsid w:val="00053E9C"/>
    <w:rsid w:val="00054F08"/>
    <w:rsid w:val="000559C4"/>
    <w:rsid w:val="00055C36"/>
    <w:rsid w:val="0005625C"/>
    <w:rsid w:val="00056AD2"/>
    <w:rsid w:val="00060526"/>
    <w:rsid w:val="00061EC3"/>
    <w:rsid w:val="00062D0A"/>
    <w:rsid w:val="00064508"/>
    <w:rsid w:val="00066141"/>
    <w:rsid w:val="0006793B"/>
    <w:rsid w:val="00067DED"/>
    <w:rsid w:val="000710FA"/>
    <w:rsid w:val="0007162D"/>
    <w:rsid w:val="0007177D"/>
    <w:rsid w:val="00072C0F"/>
    <w:rsid w:val="000730AD"/>
    <w:rsid w:val="000765D3"/>
    <w:rsid w:val="00076769"/>
    <w:rsid w:val="00077739"/>
    <w:rsid w:val="0007779E"/>
    <w:rsid w:val="00077861"/>
    <w:rsid w:val="00077E52"/>
    <w:rsid w:val="00080BB8"/>
    <w:rsid w:val="00080D21"/>
    <w:rsid w:val="00081A3B"/>
    <w:rsid w:val="00082534"/>
    <w:rsid w:val="0008262D"/>
    <w:rsid w:val="0008290F"/>
    <w:rsid w:val="00082E4C"/>
    <w:rsid w:val="00083201"/>
    <w:rsid w:val="00086E76"/>
    <w:rsid w:val="000900F8"/>
    <w:rsid w:val="000903B9"/>
    <w:rsid w:val="000925A2"/>
    <w:rsid w:val="00092979"/>
    <w:rsid w:val="00092D28"/>
    <w:rsid w:val="00093864"/>
    <w:rsid w:val="00093B53"/>
    <w:rsid w:val="0009441F"/>
    <w:rsid w:val="00095916"/>
    <w:rsid w:val="00095D5C"/>
    <w:rsid w:val="0009637F"/>
    <w:rsid w:val="000A012A"/>
    <w:rsid w:val="000A01BE"/>
    <w:rsid w:val="000A06D3"/>
    <w:rsid w:val="000A0BA1"/>
    <w:rsid w:val="000A26D7"/>
    <w:rsid w:val="000A371C"/>
    <w:rsid w:val="000A481B"/>
    <w:rsid w:val="000A4E6D"/>
    <w:rsid w:val="000A6AEA"/>
    <w:rsid w:val="000B36E7"/>
    <w:rsid w:val="000B5CC2"/>
    <w:rsid w:val="000C17B9"/>
    <w:rsid w:val="000C197B"/>
    <w:rsid w:val="000C28B4"/>
    <w:rsid w:val="000C31CB"/>
    <w:rsid w:val="000C4AF4"/>
    <w:rsid w:val="000C5676"/>
    <w:rsid w:val="000C5F38"/>
    <w:rsid w:val="000C67B5"/>
    <w:rsid w:val="000D133E"/>
    <w:rsid w:val="000D1BA7"/>
    <w:rsid w:val="000D2324"/>
    <w:rsid w:val="000D239B"/>
    <w:rsid w:val="000D2809"/>
    <w:rsid w:val="000D3FAA"/>
    <w:rsid w:val="000D5B53"/>
    <w:rsid w:val="000D5DF8"/>
    <w:rsid w:val="000E0B0F"/>
    <w:rsid w:val="000E2C57"/>
    <w:rsid w:val="000E6BB3"/>
    <w:rsid w:val="000F00A5"/>
    <w:rsid w:val="000F2BCE"/>
    <w:rsid w:val="000F330A"/>
    <w:rsid w:val="000F3CA6"/>
    <w:rsid w:val="000F6756"/>
    <w:rsid w:val="00100354"/>
    <w:rsid w:val="00100D43"/>
    <w:rsid w:val="001011DC"/>
    <w:rsid w:val="00103F86"/>
    <w:rsid w:val="001041EC"/>
    <w:rsid w:val="00104A48"/>
    <w:rsid w:val="00107162"/>
    <w:rsid w:val="001109E1"/>
    <w:rsid w:val="00110E6E"/>
    <w:rsid w:val="0011131C"/>
    <w:rsid w:val="001128F0"/>
    <w:rsid w:val="00114279"/>
    <w:rsid w:val="001166AD"/>
    <w:rsid w:val="00116DD4"/>
    <w:rsid w:val="00123A0D"/>
    <w:rsid w:val="001247FE"/>
    <w:rsid w:val="001248EE"/>
    <w:rsid w:val="00124958"/>
    <w:rsid w:val="0012595C"/>
    <w:rsid w:val="00125C7D"/>
    <w:rsid w:val="001275ED"/>
    <w:rsid w:val="0013174B"/>
    <w:rsid w:val="00132465"/>
    <w:rsid w:val="001332F9"/>
    <w:rsid w:val="001346EA"/>
    <w:rsid w:val="00134DA0"/>
    <w:rsid w:val="00137289"/>
    <w:rsid w:val="001376E3"/>
    <w:rsid w:val="00137CB2"/>
    <w:rsid w:val="00140646"/>
    <w:rsid w:val="001416A5"/>
    <w:rsid w:val="00141A66"/>
    <w:rsid w:val="00144FD4"/>
    <w:rsid w:val="00147213"/>
    <w:rsid w:val="0015039A"/>
    <w:rsid w:val="0015055E"/>
    <w:rsid w:val="0015185B"/>
    <w:rsid w:val="001521E0"/>
    <w:rsid w:val="0015364D"/>
    <w:rsid w:val="0015409B"/>
    <w:rsid w:val="00156DF6"/>
    <w:rsid w:val="0015733A"/>
    <w:rsid w:val="00157795"/>
    <w:rsid w:val="00157B47"/>
    <w:rsid w:val="001603D1"/>
    <w:rsid w:val="001616E9"/>
    <w:rsid w:val="00161B33"/>
    <w:rsid w:val="001624F2"/>
    <w:rsid w:val="00162542"/>
    <w:rsid w:val="00162AA4"/>
    <w:rsid w:val="001634F6"/>
    <w:rsid w:val="001639FC"/>
    <w:rsid w:val="0016446B"/>
    <w:rsid w:val="00165174"/>
    <w:rsid w:val="00166566"/>
    <w:rsid w:val="00166843"/>
    <w:rsid w:val="00171293"/>
    <w:rsid w:val="001729EB"/>
    <w:rsid w:val="0017320F"/>
    <w:rsid w:val="001741C2"/>
    <w:rsid w:val="001749B3"/>
    <w:rsid w:val="00180271"/>
    <w:rsid w:val="00180753"/>
    <w:rsid w:val="001818D7"/>
    <w:rsid w:val="00182A5A"/>
    <w:rsid w:val="0018316B"/>
    <w:rsid w:val="00183AC6"/>
    <w:rsid w:val="001843EA"/>
    <w:rsid w:val="001855EC"/>
    <w:rsid w:val="001871A1"/>
    <w:rsid w:val="00187201"/>
    <w:rsid w:val="00191AC2"/>
    <w:rsid w:val="00191F6D"/>
    <w:rsid w:val="0019232F"/>
    <w:rsid w:val="001928CB"/>
    <w:rsid w:val="00192B08"/>
    <w:rsid w:val="00193602"/>
    <w:rsid w:val="001951D8"/>
    <w:rsid w:val="001955E1"/>
    <w:rsid w:val="0019567A"/>
    <w:rsid w:val="0019648E"/>
    <w:rsid w:val="00196D0F"/>
    <w:rsid w:val="00197A8A"/>
    <w:rsid w:val="001A01AD"/>
    <w:rsid w:val="001A11C4"/>
    <w:rsid w:val="001A151F"/>
    <w:rsid w:val="001A24A0"/>
    <w:rsid w:val="001A3E01"/>
    <w:rsid w:val="001A4213"/>
    <w:rsid w:val="001A586C"/>
    <w:rsid w:val="001A5DE3"/>
    <w:rsid w:val="001B0566"/>
    <w:rsid w:val="001B1B27"/>
    <w:rsid w:val="001B1FC7"/>
    <w:rsid w:val="001B26BF"/>
    <w:rsid w:val="001B39E5"/>
    <w:rsid w:val="001B5512"/>
    <w:rsid w:val="001B7680"/>
    <w:rsid w:val="001B7B41"/>
    <w:rsid w:val="001B7FA6"/>
    <w:rsid w:val="001C0CB1"/>
    <w:rsid w:val="001C0E5D"/>
    <w:rsid w:val="001C2AC5"/>
    <w:rsid w:val="001C3A31"/>
    <w:rsid w:val="001C3E71"/>
    <w:rsid w:val="001C4051"/>
    <w:rsid w:val="001C4A2F"/>
    <w:rsid w:val="001C7D7E"/>
    <w:rsid w:val="001D166D"/>
    <w:rsid w:val="001D22DB"/>
    <w:rsid w:val="001D43CD"/>
    <w:rsid w:val="001D4FFC"/>
    <w:rsid w:val="001D5324"/>
    <w:rsid w:val="001D54F2"/>
    <w:rsid w:val="001D6543"/>
    <w:rsid w:val="001D6558"/>
    <w:rsid w:val="001D7089"/>
    <w:rsid w:val="001D723F"/>
    <w:rsid w:val="001D72DF"/>
    <w:rsid w:val="001D793A"/>
    <w:rsid w:val="001D7C33"/>
    <w:rsid w:val="001E0D5B"/>
    <w:rsid w:val="001E1D0B"/>
    <w:rsid w:val="001E23A9"/>
    <w:rsid w:val="001E44B9"/>
    <w:rsid w:val="001E6AB0"/>
    <w:rsid w:val="001E755C"/>
    <w:rsid w:val="001F09D2"/>
    <w:rsid w:val="001F2DC5"/>
    <w:rsid w:val="001F5CD4"/>
    <w:rsid w:val="001F6920"/>
    <w:rsid w:val="001F71D7"/>
    <w:rsid w:val="00201586"/>
    <w:rsid w:val="00203DB9"/>
    <w:rsid w:val="002042E4"/>
    <w:rsid w:val="00204341"/>
    <w:rsid w:val="00206903"/>
    <w:rsid w:val="00206A7B"/>
    <w:rsid w:val="00207152"/>
    <w:rsid w:val="002079F3"/>
    <w:rsid w:val="0021225B"/>
    <w:rsid w:val="00212D18"/>
    <w:rsid w:val="00214C0B"/>
    <w:rsid w:val="00216926"/>
    <w:rsid w:val="00216EC7"/>
    <w:rsid w:val="00217742"/>
    <w:rsid w:val="00220AFC"/>
    <w:rsid w:val="00221516"/>
    <w:rsid w:val="00223415"/>
    <w:rsid w:val="00224EED"/>
    <w:rsid w:val="0022517E"/>
    <w:rsid w:val="00226629"/>
    <w:rsid w:val="00226B4A"/>
    <w:rsid w:val="00230CE9"/>
    <w:rsid w:val="00231921"/>
    <w:rsid w:val="0023220A"/>
    <w:rsid w:val="00233BEF"/>
    <w:rsid w:val="002342FA"/>
    <w:rsid w:val="00235BE5"/>
    <w:rsid w:val="00235D2A"/>
    <w:rsid w:val="002363B7"/>
    <w:rsid w:val="00241309"/>
    <w:rsid w:val="00241448"/>
    <w:rsid w:val="00243D78"/>
    <w:rsid w:val="002454FF"/>
    <w:rsid w:val="00246B7F"/>
    <w:rsid w:val="0024738C"/>
    <w:rsid w:val="0025148F"/>
    <w:rsid w:val="002514D9"/>
    <w:rsid w:val="00252212"/>
    <w:rsid w:val="00253607"/>
    <w:rsid w:val="0025398D"/>
    <w:rsid w:val="00255B89"/>
    <w:rsid w:val="00256D3A"/>
    <w:rsid w:val="00256D4E"/>
    <w:rsid w:val="0026073D"/>
    <w:rsid w:val="00263B1E"/>
    <w:rsid w:val="0026575B"/>
    <w:rsid w:val="002658A8"/>
    <w:rsid w:val="00265C09"/>
    <w:rsid w:val="00266D26"/>
    <w:rsid w:val="00266F1C"/>
    <w:rsid w:val="002670CD"/>
    <w:rsid w:val="00267894"/>
    <w:rsid w:val="00270736"/>
    <w:rsid w:val="002707B2"/>
    <w:rsid w:val="00270A37"/>
    <w:rsid w:val="00273541"/>
    <w:rsid w:val="00274F6C"/>
    <w:rsid w:val="00275227"/>
    <w:rsid w:val="00275CF3"/>
    <w:rsid w:val="00275FDD"/>
    <w:rsid w:val="00276363"/>
    <w:rsid w:val="0027681C"/>
    <w:rsid w:val="002776B2"/>
    <w:rsid w:val="0028193F"/>
    <w:rsid w:val="00283300"/>
    <w:rsid w:val="0028637D"/>
    <w:rsid w:val="00286B32"/>
    <w:rsid w:val="00287189"/>
    <w:rsid w:val="00290A59"/>
    <w:rsid w:val="00291ECD"/>
    <w:rsid w:val="00294794"/>
    <w:rsid w:val="00295886"/>
    <w:rsid w:val="00295B06"/>
    <w:rsid w:val="002A0DB9"/>
    <w:rsid w:val="002A1CAD"/>
    <w:rsid w:val="002A2F2D"/>
    <w:rsid w:val="002A2FD6"/>
    <w:rsid w:val="002A5905"/>
    <w:rsid w:val="002A5EDF"/>
    <w:rsid w:val="002A5EE0"/>
    <w:rsid w:val="002A7710"/>
    <w:rsid w:val="002B32A3"/>
    <w:rsid w:val="002B34D6"/>
    <w:rsid w:val="002B3CB8"/>
    <w:rsid w:val="002B43C0"/>
    <w:rsid w:val="002B56C6"/>
    <w:rsid w:val="002B713A"/>
    <w:rsid w:val="002B79FE"/>
    <w:rsid w:val="002C0281"/>
    <w:rsid w:val="002C3CBD"/>
    <w:rsid w:val="002C4883"/>
    <w:rsid w:val="002C4DB2"/>
    <w:rsid w:val="002C534B"/>
    <w:rsid w:val="002C7F58"/>
    <w:rsid w:val="002D1CF6"/>
    <w:rsid w:val="002D1E40"/>
    <w:rsid w:val="002D315E"/>
    <w:rsid w:val="002D3DF6"/>
    <w:rsid w:val="002D42C2"/>
    <w:rsid w:val="002D5303"/>
    <w:rsid w:val="002D584C"/>
    <w:rsid w:val="002D5A46"/>
    <w:rsid w:val="002D72A6"/>
    <w:rsid w:val="002E0492"/>
    <w:rsid w:val="002E0D9B"/>
    <w:rsid w:val="002E29CB"/>
    <w:rsid w:val="002E3465"/>
    <w:rsid w:val="002E3F4F"/>
    <w:rsid w:val="002E3FA5"/>
    <w:rsid w:val="002E440A"/>
    <w:rsid w:val="002E50C1"/>
    <w:rsid w:val="002E53BD"/>
    <w:rsid w:val="002E64CD"/>
    <w:rsid w:val="002E7719"/>
    <w:rsid w:val="002F1941"/>
    <w:rsid w:val="002F2E45"/>
    <w:rsid w:val="002F349E"/>
    <w:rsid w:val="002F35AD"/>
    <w:rsid w:val="002F39C8"/>
    <w:rsid w:val="002F3CC4"/>
    <w:rsid w:val="002F64F6"/>
    <w:rsid w:val="002F712C"/>
    <w:rsid w:val="003000D5"/>
    <w:rsid w:val="003014CB"/>
    <w:rsid w:val="00301AE0"/>
    <w:rsid w:val="00302CCA"/>
    <w:rsid w:val="00303007"/>
    <w:rsid w:val="00303593"/>
    <w:rsid w:val="003038A3"/>
    <w:rsid w:val="00304553"/>
    <w:rsid w:val="0030718A"/>
    <w:rsid w:val="003139F7"/>
    <w:rsid w:val="003142C6"/>
    <w:rsid w:val="00314AA9"/>
    <w:rsid w:val="003158A0"/>
    <w:rsid w:val="00317A6E"/>
    <w:rsid w:val="00320B51"/>
    <w:rsid w:val="00320E6F"/>
    <w:rsid w:val="00322EF0"/>
    <w:rsid w:val="00323ACE"/>
    <w:rsid w:val="00324357"/>
    <w:rsid w:val="003269EA"/>
    <w:rsid w:val="00327778"/>
    <w:rsid w:val="00332B5E"/>
    <w:rsid w:val="00333D14"/>
    <w:rsid w:val="00333E7F"/>
    <w:rsid w:val="003343ED"/>
    <w:rsid w:val="0033552B"/>
    <w:rsid w:val="003363AD"/>
    <w:rsid w:val="003376BF"/>
    <w:rsid w:val="00337B65"/>
    <w:rsid w:val="00337E42"/>
    <w:rsid w:val="00340F14"/>
    <w:rsid w:val="00342760"/>
    <w:rsid w:val="00342BAB"/>
    <w:rsid w:val="00343B34"/>
    <w:rsid w:val="00343D28"/>
    <w:rsid w:val="00344769"/>
    <w:rsid w:val="003476DC"/>
    <w:rsid w:val="00347A5C"/>
    <w:rsid w:val="00350778"/>
    <w:rsid w:val="00350878"/>
    <w:rsid w:val="00350F76"/>
    <w:rsid w:val="00351AF0"/>
    <w:rsid w:val="0035599B"/>
    <w:rsid w:val="00355CB5"/>
    <w:rsid w:val="00361B92"/>
    <w:rsid w:val="003633A2"/>
    <w:rsid w:val="00365437"/>
    <w:rsid w:val="003712EA"/>
    <w:rsid w:val="003777F5"/>
    <w:rsid w:val="00377D91"/>
    <w:rsid w:val="0039044F"/>
    <w:rsid w:val="00390468"/>
    <w:rsid w:val="00391791"/>
    <w:rsid w:val="00391CFA"/>
    <w:rsid w:val="00393675"/>
    <w:rsid w:val="003946AC"/>
    <w:rsid w:val="00394809"/>
    <w:rsid w:val="0039638A"/>
    <w:rsid w:val="00396B76"/>
    <w:rsid w:val="00396FA1"/>
    <w:rsid w:val="00397617"/>
    <w:rsid w:val="003A1FC5"/>
    <w:rsid w:val="003A3530"/>
    <w:rsid w:val="003A61B7"/>
    <w:rsid w:val="003A63C4"/>
    <w:rsid w:val="003A66A3"/>
    <w:rsid w:val="003B05A5"/>
    <w:rsid w:val="003B10A9"/>
    <w:rsid w:val="003B1161"/>
    <w:rsid w:val="003B150B"/>
    <w:rsid w:val="003B1FAA"/>
    <w:rsid w:val="003B2217"/>
    <w:rsid w:val="003B35D2"/>
    <w:rsid w:val="003B4277"/>
    <w:rsid w:val="003B5971"/>
    <w:rsid w:val="003C0111"/>
    <w:rsid w:val="003C04E1"/>
    <w:rsid w:val="003C0BE8"/>
    <w:rsid w:val="003C2E12"/>
    <w:rsid w:val="003C5501"/>
    <w:rsid w:val="003C59F2"/>
    <w:rsid w:val="003C626E"/>
    <w:rsid w:val="003C713E"/>
    <w:rsid w:val="003C7AE8"/>
    <w:rsid w:val="003D1E43"/>
    <w:rsid w:val="003D2096"/>
    <w:rsid w:val="003D25A6"/>
    <w:rsid w:val="003D2F29"/>
    <w:rsid w:val="003D7092"/>
    <w:rsid w:val="003D771D"/>
    <w:rsid w:val="003E0796"/>
    <w:rsid w:val="003E0B1A"/>
    <w:rsid w:val="003E25F6"/>
    <w:rsid w:val="003E2D9F"/>
    <w:rsid w:val="003E7879"/>
    <w:rsid w:val="003F0D16"/>
    <w:rsid w:val="003F2205"/>
    <w:rsid w:val="003F2C92"/>
    <w:rsid w:val="003F398F"/>
    <w:rsid w:val="003F4B6A"/>
    <w:rsid w:val="003F754F"/>
    <w:rsid w:val="003F7663"/>
    <w:rsid w:val="004004D8"/>
    <w:rsid w:val="004009F5"/>
    <w:rsid w:val="00405AFC"/>
    <w:rsid w:val="00405D0F"/>
    <w:rsid w:val="004067B0"/>
    <w:rsid w:val="004073F0"/>
    <w:rsid w:val="004115EE"/>
    <w:rsid w:val="00413AEC"/>
    <w:rsid w:val="00413BFD"/>
    <w:rsid w:val="00413FB6"/>
    <w:rsid w:val="00415233"/>
    <w:rsid w:val="00415405"/>
    <w:rsid w:val="00420055"/>
    <w:rsid w:val="00420F22"/>
    <w:rsid w:val="00424820"/>
    <w:rsid w:val="004252ED"/>
    <w:rsid w:val="004268F4"/>
    <w:rsid w:val="004301ED"/>
    <w:rsid w:val="00430F22"/>
    <w:rsid w:val="0043109A"/>
    <w:rsid w:val="00431420"/>
    <w:rsid w:val="00431DDC"/>
    <w:rsid w:val="00432B51"/>
    <w:rsid w:val="00433960"/>
    <w:rsid w:val="00433B4F"/>
    <w:rsid w:val="00433B52"/>
    <w:rsid w:val="004346FA"/>
    <w:rsid w:val="004350DE"/>
    <w:rsid w:val="00435FC1"/>
    <w:rsid w:val="00440D62"/>
    <w:rsid w:val="00440F97"/>
    <w:rsid w:val="0044190F"/>
    <w:rsid w:val="00443A10"/>
    <w:rsid w:val="00443E5F"/>
    <w:rsid w:val="00444A9E"/>
    <w:rsid w:val="004507B0"/>
    <w:rsid w:val="0045384C"/>
    <w:rsid w:val="00453D8B"/>
    <w:rsid w:val="00454A28"/>
    <w:rsid w:val="00454D84"/>
    <w:rsid w:val="00455AC7"/>
    <w:rsid w:val="00460409"/>
    <w:rsid w:val="0046134A"/>
    <w:rsid w:val="00462F58"/>
    <w:rsid w:val="0046380C"/>
    <w:rsid w:val="004639B0"/>
    <w:rsid w:val="00464619"/>
    <w:rsid w:val="00464DD0"/>
    <w:rsid w:val="00464E4F"/>
    <w:rsid w:val="00466749"/>
    <w:rsid w:val="0046687F"/>
    <w:rsid w:val="00467F40"/>
    <w:rsid w:val="00472734"/>
    <w:rsid w:val="004735E5"/>
    <w:rsid w:val="00474772"/>
    <w:rsid w:val="0047494C"/>
    <w:rsid w:val="00474F62"/>
    <w:rsid w:val="00475E2D"/>
    <w:rsid w:val="004771B7"/>
    <w:rsid w:val="004804B9"/>
    <w:rsid w:val="00480AA2"/>
    <w:rsid w:val="00483960"/>
    <w:rsid w:val="00490440"/>
    <w:rsid w:val="0049217C"/>
    <w:rsid w:val="0049406A"/>
    <w:rsid w:val="00495CB7"/>
    <w:rsid w:val="0049623F"/>
    <w:rsid w:val="00496A24"/>
    <w:rsid w:val="00497867"/>
    <w:rsid w:val="00497C5E"/>
    <w:rsid w:val="004A0153"/>
    <w:rsid w:val="004A2515"/>
    <w:rsid w:val="004A306F"/>
    <w:rsid w:val="004A3E21"/>
    <w:rsid w:val="004A41E2"/>
    <w:rsid w:val="004A7D93"/>
    <w:rsid w:val="004B076A"/>
    <w:rsid w:val="004B153A"/>
    <w:rsid w:val="004B1721"/>
    <w:rsid w:val="004B200E"/>
    <w:rsid w:val="004B36F2"/>
    <w:rsid w:val="004C023F"/>
    <w:rsid w:val="004C16D5"/>
    <w:rsid w:val="004C302B"/>
    <w:rsid w:val="004C3F63"/>
    <w:rsid w:val="004C51B6"/>
    <w:rsid w:val="004C55C3"/>
    <w:rsid w:val="004C57B1"/>
    <w:rsid w:val="004C691B"/>
    <w:rsid w:val="004C6F01"/>
    <w:rsid w:val="004C74C2"/>
    <w:rsid w:val="004C785E"/>
    <w:rsid w:val="004D2D8F"/>
    <w:rsid w:val="004D30D0"/>
    <w:rsid w:val="004D39B6"/>
    <w:rsid w:val="004D7A7B"/>
    <w:rsid w:val="004D7B46"/>
    <w:rsid w:val="004E00B9"/>
    <w:rsid w:val="004E014A"/>
    <w:rsid w:val="004E4362"/>
    <w:rsid w:val="004E48A4"/>
    <w:rsid w:val="004E5336"/>
    <w:rsid w:val="004E5AD9"/>
    <w:rsid w:val="004E7749"/>
    <w:rsid w:val="004F0198"/>
    <w:rsid w:val="004F04E6"/>
    <w:rsid w:val="004F348C"/>
    <w:rsid w:val="004F3DEB"/>
    <w:rsid w:val="004F4BA3"/>
    <w:rsid w:val="004F5CB6"/>
    <w:rsid w:val="004F62CA"/>
    <w:rsid w:val="004F62DC"/>
    <w:rsid w:val="004F6696"/>
    <w:rsid w:val="004F75E1"/>
    <w:rsid w:val="00500533"/>
    <w:rsid w:val="0050062B"/>
    <w:rsid w:val="005023AC"/>
    <w:rsid w:val="005029D0"/>
    <w:rsid w:val="00503A1E"/>
    <w:rsid w:val="00504FA4"/>
    <w:rsid w:val="005054D0"/>
    <w:rsid w:val="00505E28"/>
    <w:rsid w:val="005063C5"/>
    <w:rsid w:val="00506BE4"/>
    <w:rsid w:val="00510711"/>
    <w:rsid w:val="00514B1A"/>
    <w:rsid w:val="005163B7"/>
    <w:rsid w:val="0051688E"/>
    <w:rsid w:val="005168EE"/>
    <w:rsid w:val="00517BFC"/>
    <w:rsid w:val="005213A9"/>
    <w:rsid w:val="00524CC8"/>
    <w:rsid w:val="00525420"/>
    <w:rsid w:val="0053337B"/>
    <w:rsid w:val="0053443A"/>
    <w:rsid w:val="00534E42"/>
    <w:rsid w:val="00535C0B"/>
    <w:rsid w:val="00535F01"/>
    <w:rsid w:val="00541E78"/>
    <w:rsid w:val="00542C8E"/>
    <w:rsid w:val="005430C3"/>
    <w:rsid w:val="005441C2"/>
    <w:rsid w:val="005463B2"/>
    <w:rsid w:val="0054774C"/>
    <w:rsid w:val="00547874"/>
    <w:rsid w:val="005526AF"/>
    <w:rsid w:val="00552AF1"/>
    <w:rsid w:val="00554C85"/>
    <w:rsid w:val="00556655"/>
    <w:rsid w:val="00557DC3"/>
    <w:rsid w:val="00560F65"/>
    <w:rsid w:val="00561263"/>
    <w:rsid w:val="00561999"/>
    <w:rsid w:val="005628B1"/>
    <w:rsid w:val="005635F3"/>
    <w:rsid w:val="005639D5"/>
    <w:rsid w:val="00563B48"/>
    <w:rsid w:val="00564326"/>
    <w:rsid w:val="00565545"/>
    <w:rsid w:val="00566477"/>
    <w:rsid w:val="00567E66"/>
    <w:rsid w:val="00571CEF"/>
    <w:rsid w:val="00572970"/>
    <w:rsid w:val="0057329E"/>
    <w:rsid w:val="0057358A"/>
    <w:rsid w:val="0057392B"/>
    <w:rsid w:val="005739EC"/>
    <w:rsid w:val="00573F8C"/>
    <w:rsid w:val="0057633C"/>
    <w:rsid w:val="00576B77"/>
    <w:rsid w:val="00581910"/>
    <w:rsid w:val="005845AB"/>
    <w:rsid w:val="00587F5F"/>
    <w:rsid w:val="005904EC"/>
    <w:rsid w:val="00591943"/>
    <w:rsid w:val="00591EA6"/>
    <w:rsid w:val="00592553"/>
    <w:rsid w:val="00592618"/>
    <w:rsid w:val="005932CE"/>
    <w:rsid w:val="00594396"/>
    <w:rsid w:val="00594759"/>
    <w:rsid w:val="00594832"/>
    <w:rsid w:val="00596DDA"/>
    <w:rsid w:val="00597D1C"/>
    <w:rsid w:val="005A1859"/>
    <w:rsid w:val="005A19E6"/>
    <w:rsid w:val="005A1CB4"/>
    <w:rsid w:val="005A2364"/>
    <w:rsid w:val="005A2F8E"/>
    <w:rsid w:val="005A30B3"/>
    <w:rsid w:val="005A3670"/>
    <w:rsid w:val="005A3E28"/>
    <w:rsid w:val="005A435E"/>
    <w:rsid w:val="005A46DF"/>
    <w:rsid w:val="005A4BDF"/>
    <w:rsid w:val="005A5AAE"/>
    <w:rsid w:val="005A602D"/>
    <w:rsid w:val="005A69E2"/>
    <w:rsid w:val="005A7638"/>
    <w:rsid w:val="005B1223"/>
    <w:rsid w:val="005B127E"/>
    <w:rsid w:val="005B198A"/>
    <w:rsid w:val="005B27D1"/>
    <w:rsid w:val="005B4E91"/>
    <w:rsid w:val="005B558C"/>
    <w:rsid w:val="005B651B"/>
    <w:rsid w:val="005C27BE"/>
    <w:rsid w:val="005C39FE"/>
    <w:rsid w:val="005C494B"/>
    <w:rsid w:val="005D092C"/>
    <w:rsid w:val="005D16D9"/>
    <w:rsid w:val="005D2A5A"/>
    <w:rsid w:val="005D2FE4"/>
    <w:rsid w:val="005D353E"/>
    <w:rsid w:val="005D3DAD"/>
    <w:rsid w:val="005D4935"/>
    <w:rsid w:val="005D4E3E"/>
    <w:rsid w:val="005D5509"/>
    <w:rsid w:val="005D5895"/>
    <w:rsid w:val="005E1850"/>
    <w:rsid w:val="005E18AC"/>
    <w:rsid w:val="005E1CCE"/>
    <w:rsid w:val="005E1F85"/>
    <w:rsid w:val="005E391B"/>
    <w:rsid w:val="005E39EE"/>
    <w:rsid w:val="005E6AA9"/>
    <w:rsid w:val="005E6B28"/>
    <w:rsid w:val="005E6C62"/>
    <w:rsid w:val="005E6F9E"/>
    <w:rsid w:val="005E79B1"/>
    <w:rsid w:val="005E7A7B"/>
    <w:rsid w:val="005F0AE8"/>
    <w:rsid w:val="005F14AB"/>
    <w:rsid w:val="005F37AE"/>
    <w:rsid w:val="005F5125"/>
    <w:rsid w:val="005F6B76"/>
    <w:rsid w:val="00600E69"/>
    <w:rsid w:val="00602252"/>
    <w:rsid w:val="006024DD"/>
    <w:rsid w:val="006034E6"/>
    <w:rsid w:val="00604B47"/>
    <w:rsid w:val="00605538"/>
    <w:rsid w:val="0060584A"/>
    <w:rsid w:val="006060F8"/>
    <w:rsid w:val="006065E5"/>
    <w:rsid w:val="006079A8"/>
    <w:rsid w:val="00610B3C"/>
    <w:rsid w:val="00610E6F"/>
    <w:rsid w:val="006120ED"/>
    <w:rsid w:val="00612B22"/>
    <w:rsid w:val="006131E1"/>
    <w:rsid w:val="00615B9E"/>
    <w:rsid w:val="00616FBD"/>
    <w:rsid w:val="00617CB6"/>
    <w:rsid w:val="006203E0"/>
    <w:rsid w:val="00620A5D"/>
    <w:rsid w:val="00621B1A"/>
    <w:rsid w:val="00621D3B"/>
    <w:rsid w:val="00623EAA"/>
    <w:rsid w:val="00627647"/>
    <w:rsid w:val="006276FB"/>
    <w:rsid w:val="0062799D"/>
    <w:rsid w:val="00630147"/>
    <w:rsid w:val="00633738"/>
    <w:rsid w:val="00634CE3"/>
    <w:rsid w:val="00635906"/>
    <w:rsid w:val="006359C4"/>
    <w:rsid w:val="00635FBF"/>
    <w:rsid w:val="006363C1"/>
    <w:rsid w:val="0064107B"/>
    <w:rsid w:val="00641D15"/>
    <w:rsid w:val="00641D30"/>
    <w:rsid w:val="00642253"/>
    <w:rsid w:val="00643A65"/>
    <w:rsid w:val="006465E0"/>
    <w:rsid w:val="006472C6"/>
    <w:rsid w:val="00651DFF"/>
    <w:rsid w:val="00652673"/>
    <w:rsid w:val="006527E8"/>
    <w:rsid w:val="00654435"/>
    <w:rsid w:val="00654D57"/>
    <w:rsid w:val="00655587"/>
    <w:rsid w:val="0065608A"/>
    <w:rsid w:val="0065628E"/>
    <w:rsid w:val="006563AF"/>
    <w:rsid w:val="00657347"/>
    <w:rsid w:val="00662E3C"/>
    <w:rsid w:val="00663053"/>
    <w:rsid w:val="00664024"/>
    <w:rsid w:val="006665C1"/>
    <w:rsid w:val="00671DD5"/>
    <w:rsid w:val="00672A4B"/>
    <w:rsid w:val="00672F2E"/>
    <w:rsid w:val="00673406"/>
    <w:rsid w:val="00673F3F"/>
    <w:rsid w:val="00675C44"/>
    <w:rsid w:val="006770D8"/>
    <w:rsid w:val="006776A5"/>
    <w:rsid w:val="006802DB"/>
    <w:rsid w:val="006804CA"/>
    <w:rsid w:val="006821AB"/>
    <w:rsid w:val="00683B2A"/>
    <w:rsid w:val="00683FB8"/>
    <w:rsid w:val="006875D1"/>
    <w:rsid w:val="00687981"/>
    <w:rsid w:val="00690458"/>
    <w:rsid w:val="00691161"/>
    <w:rsid w:val="006919B0"/>
    <w:rsid w:val="0069262A"/>
    <w:rsid w:val="0069264B"/>
    <w:rsid w:val="006928C3"/>
    <w:rsid w:val="006928E5"/>
    <w:rsid w:val="0069306F"/>
    <w:rsid w:val="0069367B"/>
    <w:rsid w:val="006A173D"/>
    <w:rsid w:val="006A1CBF"/>
    <w:rsid w:val="006A24A3"/>
    <w:rsid w:val="006A2958"/>
    <w:rsid w:val="006A32AC"/>
    <w:rsid w:val="006A3AC7"/>
    <w:rsid w:val="006A3B47"/>
    <w:rsid w:val="006A59D5"/>
    <w:rsid w:val="006A5B50"/>
    <w:rsid w:val="006A6B42"/>
    <w:rsid w:val="006A79EA"/>
    <w:rsid w:val="006A7C22"/>
    <w:rsid w:val="006B0179"/>
    <w:rsid w:val="006B0E31"/>
    <w:rsid w:val="006B318A"/>
    <w:rsid w:val="006B35E1"/>
    <w:rsid w:val="006B424F"/>
    <w:rsid w:val="006B5474"/>
    <w:rsid w:val="006B70B9"/>
    <w:rsid w:val="006B72E3"/>
    <w:rsid w:val="006B79F4"/>
    <w:rsid w:val="006B7B60"/>
    <w:rsid w:val="006C19FC"/>
    <w:rsid w:val="006C1F1D"/>
    <w:rsid w:val="006C5BE9"/>
    <w:rsid w:val="006D0FA5"/>
    <w:rsid w:val="006D158B"/>
    <w:rsid w:val="006D15CE"/>
    <w:rsid w:val="006D1C90"/>
    <w:rsid w:val="006D339E"/>
    <w:rsid w:val="006D4195"/>
    <w:rsid w:val="006D4D75"/>
    <w:rsid w:val="006D6496"/>
    <w:rsid w:val="006D6551"/>
    <w:rsid w:val="006D6887"/>
    <w:rsid w:val="006D739A"/>
    <w:rsid w:val="006D7A33"/>
    <w:rsid w:val="006E0844"/>
    <w:rsid w:val="006E08A1"/>
    <w:rsid w:val="006E0A2B"/>
    <w:rsid w:val="006E0D9B"/>
    <w:rsid w:val="006E0DD7"/>
    <w:rsid w:val="006E1019"/>
    <w:rsid w:val="006E63C9"/>
    <w:rsid w:val="006E6A81"/>
    <w:rsid w:val="006E6D65"/>
    <w:rsid w:val="006F13F2"/>
    <w:rsid w:val="006F1EA2"/>
    <w:rsid w:val="006F334C"/>
    <w:rsid w:val="006F46F4"/>
    <w:rsid w:val="006F4C22"/>
    <w:rsid w:val="006F538A"/>
    <w:rsid w:val="006F580B"/>
    <w:rsid w:val="006F5872"/>
    <w:rsid w:val="006F643F"/>
    <w:rsid w:val="006F76CE"/>
    <w:rsid w:val="0070418D"/>
    <w:rsid w:val="00704D6B"/>
    <w:rsid w:val="00705914"/>
    <w:rsid w:val="00707856"/>
    <w:rsid w:val="00712186"/>
    <w:rsid w:val="00712781"/>
    <w:rsid w:val="00713455"/>
    <w:rsid w:val="00713C42"/>
    <w:rsid w:val="00715501"/>
    <w:rsid w:val="007168D8"/>
    <w:rsid w:val="00717F4B"/>
    <w:rsid w:val="007210B6"/>
    <w:rsid w:val="00723687"/>
    <w:rsid w:val="00723E2A"/>
    <w:rsid w:val="007240E6"/>
    <w:rsid w:val="00726049"/>
    <w:rsid w:val="0072646C"/>
    <w:rsid w:val="00727448"/>
    <w:rsid w:val="007275D7"/>
    <w:rsid w:val="00727603"/>
    <w:rsid w:val="00727C5F"/>
    <w:rsid w:val="00727FB0"/>
    <w:rsid w:val="007310F3"/>
    <w:rsid w:val="00731296"/>
    <w:rsid w:val="007326AC"/>
    <w:rsid w:val="00732F86"/>
    <w:rsid w:val="00733700"/>
    <w:rsid w:val="007339C3"/>
    <w:rsid w:val="0073646F"/>
    <w:rsid w:val="0073660E"/>
    <w:rsid w:val="0073748C"/>
    <w:rsid w:val="0074314C"/>
    <w:rsid w:val="00744208"/>
    <w:rsid w:val="0074472E"/>
    <w:rsid w:val="00744A5D"/>
    <w:rsid w:val="00747938"/>
    <w:rsid w:val="007504AB"/>
    <w:rsid w:val="007512CC"/>
    <w:rsid w:val="007517DE"/>
    <w:rsid w:val="007519DA"/>
    <w:rsid w:val="0075204D"/>
    <w:rsid w:val="0075328C"/>
    <w:rsid w:val="007537C2"/>
    <w:rsid w:val="007540A6"/>
    <w:rsid w:val="007549F8"/>
    <w:rsid w:val="00756A16"/>
    <w:rsid w:val="007579D8"/>
    <w:rsid w:val="0076055C"/>
    <w:rsid w:val="00763046"/>
    <w:rsid w:val="00764438"/>
    <w:rsid w:val="007644D8"/>
    <w:rsid w:val="00764520"/>
    <w:rsid w:val="00766282"/>
    <w:rsid w:val="00766637"/>
    <w:rsid w:val="00766D19"/>
    <w:rsid w:val="0076722B"/>
    <w:rsid w:val="007678AF"/>
    <w:rsid w:val="00770EAC"/>
    <w:rsid w:val="00773A15"/>
    <w:rsid w:val="00774446"/>
    <w:rsid w:val="00780CC1"/>
    <w:rsid w:val="007812C9"/>
    <w:rsid w:val="007825A7"/>
    <w:rsid w:val="007826EB"/>
    <w:rsid w:val="00782968"/>
    <w:rsid w:val="00782D94"/>
    <w:rsid w:val="00783BFE"/>
    <w:rsid w:val="00783D7E"/>
    <w:rsid w:val="0078426E"/>
    <w:rsid w:val="007842C1"/>
    <w:rsid w:val="007850DE"/>
    <w:rsid w:val="007853D6"/>
    <w:rsid w:val="00785416"/>
    <w:rsid w:val="007871A8"/>
    <w:rsid w:val="007903DC"/>
    <w:rsid w:val="00790603"/>
    <w:rsid w:val="00790765"/>
    <w:rsid w:val="00790C95"/>
    <w:rsid w:val="007926EE"/>
    <w:rsid w:val="0079365C"/>
    <w:rsid w:val="007949A6"/>
    <w:rsid w:val="00796D0E"/>
    <w:rsid w:val="00797572"/>
    <w:rsid w:val="00797D97"/>
    <w:rsid w:val="007A090D"/>
    <w:rsid w:val="007A0F9A"/>
    <w:rsid w:val="007A1699"/>
    <w:rsid w:val="007A179A"/>
    <w:rsid w:val="007A19D4"/>
    <w:rsid w:val="007A1E0D"/>
    <w:rsid w:val="007A3FA1"/>
    <w:rsid w:val="007A4801"/>
    <w:rsid w:val="007A4856"/>
    <w:rsid w:val="007A628E"/>
    <w:rsid w:val="007A6AD9"/>
    <w:rsid w:val="007B1190"/>
    <w:rsid w:val="007B11DD"/>
    <w:rsid w:val="007B32DC"/>
    <w:rsid w:val="007B40BF"/>
    <w:rsid w:val="007B4A67"/>
    <w:rsid w:val="007B4F13"/>
    <w:rsid w:val="007B51D1"/>
    <w:rsid w:val="007B6A82"/>
    <w:rsid w:val="007B6B14"/>
    <w:rsid w:val="007B703F"/>
    <w:rsid w:val="007B7140"/>
    <w:rsid w:val="007B74A7"/>
    <w:rsid w:val="007C1ED4"/>
    <w:rsid w:val="007C3052"/>
    <w:rsid w:val="007C3372"/>
    <w:rsid w:val="007C3B6B"/>
    <w:rsid w:val="007C47F4"/>
    <w:rsid w:val="007C480B"/>
    <w:rsid w:val="007C53DB"/>
    <w:rsid w:val="007D0346"/>
    <w:rsid w:val="007D1CA2"/>
    <w:rsid w:val="007D207E"/>
    <w:rsid w:val="007D2849"/>
    <w:rsid w:val="007D2968"/>
    <w:rsid w:val="007D3F3A"/>
    <w:rsid w:val="007D4B5B"/>
    <w:rsid w:val="007D4BDC"/>
    <w:rsid w:val="007D5917"/>
    <w:rsid w:val="007D5C30"/>
    <w:rsid w:val="007D67B5"/>
    <w:rsid w:val="007D70C9"/>
    <w:rsid w:val="007E04FE"/>
    <w:rsid w:val="007E0B75"/>
    <w:rsid w:val="007E164D"/>
    <w:rsid w:val="007E18DD"/>
    <w:rsid w:val="007E2AA0"/>
    <w:rsid w:val="007E52B8"/>
    <w:rsid w:val="007E538E"/>
    <w:rsid w:val="007E5788"/>
    <w:rsid w:val="007E583C"/>
    <w:rsid w:val="007E5E92"/>
    <w:rsid w:val="007E5F21"/>
    <w:rsid w:val="007E6060"/>
    <w:rsid w:val="007E63F7"/>
    <w:rsid w:val="007E6E96"/>
    <w:rsid w:val="007F05B9"/>
    <w:rsid w:val="007F145B"/>
    <w:rsid w:val="007F21EA"/>
    <w:rsid w:val="007F4971"/>
    <w:rsid w:val="007F73B3"/>
    <w:rsid w:val="007F7C80"/>
    <w:rsid w:val="008012A3"/>
    <w:rsid w:val="008044E0"/>
    <w:rsid w:val="0080478B"/>
    <w:rsid w:val="00804CF3"/>
    <w:rsid w:val="00806A2D"/>
    <w:rsid w:val="0081195D"/>
    <w:rsid w:val="0081241A"/>
    <w:rsid w:val="008129F4"/>
    <w:rsid w:val="00812C31"/>
    <w:rsid w:val="00813663"/>
    <w:rsid w:val="00814456"/>
    <w:rsid w:val="0081628D"/>
    <w:rsid w:val="00817980"/>
    <w:rsid w:val="00821555"/>
    <w:rsid w:val="0082220A"/>
    <w:rsid w:val="0082245F"/>
    <w:rsid w:val="008226FF"/>
    <w:rsid w:val="008233A7"/>
    <w:rsid w:val="00824597"/>
    <w:rsid w:val="00824E67"/>
    <w:rsid w:val="00825AA0"/>
    <w:rsid w:val="00826F41"/>
    <w:rsid w:val="00827924"/>
    <w:rsid w:val="00827F00"/>
    <w:rsid w:val="0083389B"/>
    <w:rsid w:val="008345EE"/>
    <w:rsid w:val="00835216"/>
    <w:rsid w:val="0083571F"/>
    <w:rsid w:val="00836102"/>
    <w:rsid w:val="0083659F"/>
    <w:rsid w:val="00837C09"/>
    <w:rsid w:val="00837C2E"/>
    <w:rsid w:val="008400D8"/>
    <w:rsid w:val="00843D3A"/>
    <w:rsid w:val="008462EF"/>
    <w:rsid w:val="00850F13"/>
    <w:rsid w:val="00851519"/>
    <w:rsid w:val="008519BD"/>
    <w:rsid w:val="00851EDD"/>
    <w:rsid w:val="00855348"/>
    <w:rsid w:val="00856262"/>
    <w:rsid w:val="00857306"/>
    <w:rsid w:val="008629C9"/>
    <w:rsid w:val="00863110"/>
    <w:rsid w:val="0086499A"/>
    <w:rsid w:val="0086500A"/>
    <w:rsid w:val="008654D0"/>
    <w:rsid w:val="008672C2"/>
    <w:rsid w:val="008708DA"/>
    <w:rsid w:val="0087697F"/>
    <w:rsid w:val="00876C30"/>
    <w:rsid w:val="00877DEF"/>
    <w:rsid w:val="00880001"/>
    <w:rsid w:val="008808B7"/>
    <w:rsid w:val="00880D1B"/>
    <w:rsid w:val="008815E0"/>
    <w:rsid w:val="008827FD"/>
    <w:rsid w:val="00885FF5"/>
    <w:rsid w:val="0089022B"/>
    <w:rsid w:val="008909E7"/>
    <w:rsid w:val="00890BBC"/>
    <w:rsid w:val="008934E7"/>
    <w:rsid w:val="00894B32"/>
    <w:rsid w:val="00894F16"/>
    <w:rsid w:val="00895337"/>
    <w:rsid w:val="00895880"/>
    <w:rsid w:val="00897737"/>
    <w:rsid w:val="008A04D9"/>
    <w:rsid w:val="008A0B28"/>
    <w:rsid w:val="008A178A"/>
    <w:rsid w:val="008A21A1"/>
    <w:rsid w:val="008A36E2"/>
    <w:rsid w:val="008A4418"/>
    <w:rsid w:val="008A5DAE"/>
    <w:rsid w:val="008A66E8"/>
    <w:rsid w:val="008B1498"/>
    <w:rsid w:val="008B1A76"/>
    <w:rsid w:val="008B1C9D"/>
    <w:rsid w:val="008B2A80"/>
    <w:rsid w:val="008B2A9B"/>
    <w:rsid w:val="008B3668"/>
    <w:rsid w:val="008B3D0E"/>
    <w:rsid w:val="008B4B84"/>
    <w:rsid w:val="008B4EE6"/>
    <w:rsid w:val="008B540E"/>
    <w:rsid w:val="008B5A0E"/>
    <w:rsid w:val="008B6B9C"/>
    <w:rsid w:val="008B6C7E"/>
    <w:rsid w:val="008C07E6"/>
    <w:rsid w:val="008C3B95"/>
    <w:rsid w:val="008C4897"/>
    <w:rsid w:val="008C4D9E"/>
    <w:rsid w:val="008C5DC4"/>
    <w:rsid w:val="008C6009"/>
    <w:rsid w:val="008D0BA0"/>
    <w:rsid w:val="008D2AC4"/>
    <w:rsid w:val="008D37EC"/>
    <w:rsid w:val="008D4FAB"/>
    <w:rsid w:val="008D61DB"/>
    <w:rsid w:val="008D655D"/>
    <w:rsid w:val="008D7A5B"/>
    <w:rsid w:val="008D7F73"/>
    <w:rsid w:val="008D7F7A"/>
    <w:rsid w:val="008E0413"/>
    <w:rsid w:val="008E0494"/>
    <w:rsid w:val="008E05CA"/>
    <w:rsid w:val="008E2D1E"/>
    <w:rsid w:val="008E451D"/>
    <w:rsid w:val="008E49B8"/>
    <w:rsid w:val="008E521F"/>
    <w:rsid w:val="008E6550"/>
    <w:rsid w:val="008E7277"/>
    <w:rsid w:val="008F1A8A"/>
    <w:rsid w:val="008F2331"/>
    <w:rsid w:val="008F25EC"/>
    <w:rsid w:val="008F6E78"/>
    <w:rsid w:val="008F73C1"/>
    <w:rsid w:val="00901D41"/>
    <w:rsid w:val="00901F28"/>
    <w:rsid w:val="00907D7D"/>
    <w:rsid w:val="00911667"/>
    <w:rsid w:val="00912973"/>
    <w:rsid w:val="00913134"/>
    <w:rsid w:val="00913F69"/>
    <w:rsid w:val="009141FE"/>
    <w:rsid w:val="00915311"/>
    <w:rsid w:val="0091588D"/>
    <w:rsid w:val="0091589F"/>
    <w:rsid w:val="0091642D"/>
    <w:rsid w:val="009168C6"/>
    <w:rsid w:val="00916C42"/>
    <w:rsid w:val="0091784A"/>
    <w:rsid w:val="00920133"/>
    <w:rsid w:val="00921827"/>
    <w:rsid w:val="00922105"/>
    <w:rsid w:val="0092319C"/>
    <w:rsid w:val="00925F91"/>
    <w:rsid w:val="0092668B"/>
    <w:rsid w:val="00926ED4"/>
    <w:rsid w:val="0092748B"/>
    <w:rsid w:val="009274C6"/>
    <w:rsid w:val="00927DDC"/>
    <w:rsid w:val="00930298"/>
    <w:rsid w:val="00931D3B"/>
    <w:rsid w:val="00931F07"/>
    <w:rsid w:val="00932FB3"/>
    <w:rsid w:val="009344CB"/>
    <w:rsid w:val="0093464D"/>
    <w:rsid w:val="00934977"/>
    <w:rsid w:val="00935217"/>
    <w:rsid w:val="00935442"/>
    <w:rsid w:val="00937058"/>
    <w:rsid w:val="00937060"/>
    <w:rsid w:val="0094249A"/>
    <w:rsid w:val="00942B58"/>
    <w:rsid w:val="00942E20"/>
    <w:rsid w:val="00942E9D"/>
    <w:rsid w:val="0094307E"/>
    <w:rsid w:val="00945291"/>
    <w:rsid w:val="00947198"/>
    <w:rsid w:val="00950E8F"/>
    <w:rsid w:val="009512DD"/>
    <w:rsid w:val="0095170C"/>
    <w:rsid w:val="0095245C"/>
    <w:rsid w:val="0095272E"/>
    <w:rsid w:val="00952925"/>
    <w:rsid w:val="00954802"/>
    <w:rsid w:val="00955186"/>
    <w:rsid w:val="009561E2"/>
    <w:rsid w:val="0095623B"/>
    <w:rsid w:val="009568EE"/>
    <w:rsid w:val="00956A41"/>
    <w:rsid w:val="009574B3"/>
    <w:rsid w:val="00957872"/>
    <w:rsid w:val="00962344"/>
    <w:rsid w:val="00962354"/>
    <w:rsid w:val="009628A8"/>
    <w:rsid w:val="00963C46"/>
    <w:rsid w:val="00963E10"/>
    <w:rsid w:val="009669F9"/>
    <w:rsid w:val="00966DCE"/>
    <w:rsid w:val="00970F8C"/>
    <w:rsid w:val="009711CF"/>
    <w:rsid w:val="00972924"/>
    <w:rsid w:val="00974C15"/>
    <w:rsid w:val="00974C8F"/>
    <w:rsid w:val="0097519F"/>
    <w:rsid w:val="009760BE"/>
    <w:rsid w:val="0097684F"/>
    <w:rsid w:val="0097726E"/>
    <w:rsid w:val="00980DED"/>
    <w:rsid w:val="00981DF7"/>
    <w:rsid w:val="00983EBE"/>
    <w:rsid w:val="00985A65"/>
    <w:rsid w:val="00986B6B"/>
    <w:rsid w:val="00992EF6"/>
    <w:rsid w:val="009936B9"/>
    <w:rsid w:val="0099436D"/>
    <w:rsid w:val="009948A8"/>
    <w:rsid w:val="009949B3"/>
    <w:rsid w:val="00995CFB"/>
    <w:rsid w:val="009A0196"/>
    <w:rsid w:val="009A19A2"/>
    <w:rsid w:val="009A2621"/>
    <w:rsid w:val="009A36E9"/>
    <w:rsid w:val="009A37B1"/>
    <w:rsid w:val="009A3DB3"/>
    <w:rsid w:val="009A4E04"/>
    <w:rsid w:val="009A60B4"/>
    <w:rsid w:val="009A60F5"/>
    <w:rsid w:val="009B2B54"/>
    <w:rsid w:val="009B3AB2"/>
    <w:rsid w:val="009B441D"/>
    <w:rsid w:val="009B4C1B"/>
    <w:rsid w:val="009B6029"/>
    <w:rsid w:val="009B6334"/>
    <w:rsid w:val="009B6477"/>
    <w:rsid w:val="009B75A7"/>
    <w:rsid w:val="009C1086"/>
    <w:rsid w:val="009C5183"/>
    <w:rsid w:val="009C5A03"/>
    <w:rsid w:val="009D11A2"/>
    <w:rsid w:val="009D151E"/>
    <w:rsid w:val="009D3E70"/>
    <w:rsid w:val="009D3FD0"/>
    <w:rsid w:val="009D406B"/>
    <w:rsid w:val="009D4478"/>
    <w:rsid w:val="009D4B46"/>
    <w:rsid w:val="009D5682"/>
    <w:rsid w:val="009D5732"/>
    <w:rsid w:val="009D5A1C"/>
    <w:rsid w:val="009D621E"/>
    <w:rsid w:val="009D7B33"/>
    <w:rsid w:val="009E099A"/>
    <w:rsid w:val="009E28BD"/>
    <w:rsid w:val="009E3A97"/>
    <w:rsid w:val="009E440C"/>
    <w:rsid w:val="009E6384"/>
    <w:rsid w:val="009E761B"/>
    <w:rsid w:val="009F0AF7"/>
    <w:rsid w:val="009F118B"/>
    <w:rsid w:val="009F2321"/>
    <w:rsid w:val="009F480E"/>
    <w:rsid w:val="009F58D5"/>
    <w:rsid w:val="009F78BC"/>
    <w:rsid w:val="00A024D1"/>
    <w:rsid w:val="00A05116"/>
    <w:rsid w:val="00A0672C"/>
    <w:rsid w:val="00A067B0"/>
    <w:rsid w:val="00A06895"/>
    <w:rsid w:val="00A10C17"/>
    <w:rsid w:val="00A11F67"/>
    <w:rsid w:val="00A1237F"/>
    <w:rsid w:val="00A1388F"/>
    <w:rsid w:val="00A13DB0"/>
    <w:rsid w:val="00A140DC"/>
    <w:rsid w:val="00A148D0"/>
    <w:rsid w:val="00A15892"/>
    <w:rsid w:val="00A171AA"/>
    <w:rsid w:val="00A1773D"/>
    <w:rsid w:val="00A20522"/>
    <w:rsid w:val="00A2077D"/>
    <w:rsid w:val="00A21156"/>
    <w:rsid w:val="00A22358"/>
    <w:rsid w:val="00A224F0"/>
    <w:rsid w:val="00A2274F"/>
    <w:rsid w:val="00A229F0"/>
    <w:rsid w:val="00A23763"/>
    <w:rsid w:val="00A23C8D"/>
    <w:rsid w:val="00A2531B"/>
    <w:rsid w:val="00A259A0"/>
    <w:rsid w:val="00A27A67"/>
    <w:rsid w:val="00A27FA8"/>
    <w:rsid w:val="00A30AF7"/>
    <w:rsid w:val="00A30D32"/>
    <w:rsid w:val="00A31845"/>
    <w:rsid w:val="00A31932"/>
    <w:rsid w:val="00A323B3"/>
    <w:rsid w:val="00A32429"/>
    <w:rsid w:val="00A332A5"/>
    <w:rsid w:val="00A33A61"/>
    <w:rsid w:val="00A357F2"/>
    <w:rsid w:val="00A36A99"/>
    <w:rsid w:val="00A42016"/>
    <w:rsid w:val="00A42441"/>
    <w:rsid w:val="00A44D4B"/>
    <w:rsid w:val="00A45C81"/>
    <w:rsid w:val="00A50B3D"/>
    <w:rsid w:val="00A51139"/>
    <w:rsid w:val="00A51F58"/>
    <w:rsid w:val="00A520D0"/>
    <w:rsid w:val="00A52705"/>
    <w:rsid w:val="00A54034"/>
    <w:rsid w:val="00A544B8"/>
    <w:rsid w:val="00A551AB"/>
    <w:rsid w:val="00A55D42"/>
    <w:rsid w:val="00A57439"/>
    <w:rsid w:val="00A60B21"/>
    <w:rsid w:val="00A612DA"/>
    <w:rsid w:val="00A619F8"/>
    <w:rsid w:val="00A6201D"/>
    <w:rsid w:val="00A62570"/>
    <w:rsid w:val="00A637C7"/>
    <w:rsid w:val="00A63EEC"/>
    <w:rsid w:val="00A6776E"/>
    <w:rsid w:val="00A708EA"/>
    <w:rsid w:val="00A720E8"/>
    <w:rsid w:val="00A76892"/>
    <w:rsid w:val="00A77C1B"/>
    <w:rsid w:val="00A8020C"/>
    <w:rsid w:val="00A82BBC"/>
    <w:rsid w:val="00A83490"/>
    <w:rsid w:val="00A844C3"/>
    <w:rsid w:val="00A873FE"/>
    <w:rsid w:val="00A91AAE"/>
    <w:rsid w:val="00A931C6"/>
    <w:rsid w:val="00A93A76"/>
    <w:rsid w:val="00A9515F"/>
    <w:rsid w:val="00A95898"/>
    <w:rsid w:val="00A95BA5"/>
    <w:rsid w:val="00A9601C"/>
    <w:rsid w:val="00A96B24"/>
    <w:rsid w:val="00AA0F63"/>
    <w:rsid w:val="00AA1B36"/>
    <w:rsid w:val="00AA3CA5"/>
    <w:rsid w:val="00AA40E7"/>
    <w:rsid w:val="00AA472C"/>
    <w:rsid w:val="00AB114C"/>
    <w:rsid w:val="00AB2BCA"/>
    <w:rsid w:val="00AB4B01"/>
    <w:rsid w:val="00AB4C66"/>
    <w:rsid w:val="00AB6861"/>
    <w:rsid w:val="00AB7B49"/>
    <w:rsid w:val="00AB7C86"/>
    <w:rsid w:val="00AC12A1"/>
    <w:rsid w:val="00AC1929"/>
    <w:rsid w:val="00AC2ABF"/>
    <w:rsid w:val="00AC2DB2"/>
    <w:rsid w:val="00AC4FCC"/>
    <w:rsid w:val="00AC5126"/>
    <w:rsid w:val="00AC6119"/>
    <w:rsid w:val="00AC6D2A"/>
    <w:rsid w:val="00AC72F8"/>
    <w:rsid w:val="00AD016A"/>
    <w:rsid w:val="00AD0540"/>
    <w:rsid w:val="00AD2187"/>
    <w:rsid w:val="00AD2EAB"/>
    <w:rsid w:val="00AD510C"/>
    <w:rsid w:val="00AD6B5C"/>
    <w:rsid w:val="00AE0FA3"/>
    <w:rsid w:val="00AE1C76"/>
    <w:rsid w:val="00AE245A"/>
    <w:rsid w:val="00AE323B"/>
    <w:rsid w:val="00AE421E"/>
    <w:rsid w:val="00AE4AB1"/>
    <w:rsid w:val="00AE5670"/>
    <w:rsid w:val="00AE71A5"/>
    <w:rsid w:val="00AF14BC"/>
    <w:rsid w:val="00AF1F72"/>
    <w:rsid w:val="00AF26E9"/>
    <w:rsid w:val="00AF2B5F"/>
    <w:rsid w:val="00AF3010"/>
    <w:rsid w:val="00AF3635"/>
    <w:rsid w:val="00AF3A0E"/>
    <w:rsid w:val="00AF448B"/>
    <w:rsid w:val="00AF4F4C"/>
    <w:rsid w:val="00AF5421"/>
    <w:rsid w:val="00AF64FF"/>
    <w:rsid w:val="00AF6604"/>
    <w:rsid w:val="00AF732B"/>
    <w:rsid w:val="00AF77B3"/>
    <w:rsid w:val="00AF7BB4"/>
    <w:rsid w:val="00AF7CE9"/>
    <w:rsid w:val="00B00878"/>
    <w:rsid w:val="00B010F0"/>
    <w:rsid w:val="00B06557"/>
    <w:rsid w:val="00B076BC"/>
    <w:rsid w:val="00B07E11"/>
    <w:rsid w:val="00B07E43"/>
    <w:rsid w:val="00B10C08"/>
    <w:rsid w:val="00B12392"/>
    <w:rsid w:val="00B12746"/>
    <w:rsid w:val="00B12A84"/>
    <w:rsid w:val="00B12BE9"/>
    <w:rsid w:val="00B13752"/>
    <w:rsid w:val="00B138D0"/>
    <w:rsid w:val="00B139BC"/>
    <w:rsid w:val="00B15ECE"/>
    <w:rsid w:val="00B1604D"/>
    <w:rsid w:val="00B20F7F"/>
    <w:rsid w:val="00B214FD"/>
    <w:rsid w:val="00B21B6C"/>
    <w:rsid w:val="00B222BF"/>
    <w:rsid w:val="00B23B33"/>
    <w:rsid w:val="00B24919"/>
    <w:rsid w:val="00B24DDC"/>
    <w:rsid w:val="00B25394"/>
    <w:rsid w:val="00B275DB"/>
    <w:rsid w:val="00B33C06"/>
    <w:rsid w:val="00B347F4"/>
    <w:rsid w:val="00B35232"/>
    <w:rsid w:val="00B35919"/>
    <w:rsid w:val="00B35C1C"/>
    <w:rsid w:val="00B36BC4"/>
    <w:rsid w:val="00B37245"/>
    <w:rsid w:val="00B37EC2"/>
    <w:rsid w:val="00B4150C"/>
    <w:rsid w:val="00B42BCA"/>
    <w:rsid w:val="00B43E1B"/>
    <w:rsid w:val="00B44472"/>
    <w:rsid w:val="00B45608"/>
    <w:rsid w:val="00B464CC"/>
    <w:rsid w:val="00B46647"/>
    <w:rsid w:val="00B47023"/>
    <w:rsid w:val="00B47A0B"/>
    <w:rsid w:val="00B50A7F"/>
    <w:rsid w:val="00B51B8A"/>
    <w:rsid w:val="00B521FF"/>
    <w:rsid w:val="00B5262B"/>
    <w:rsid w:val="00B526A5"/>
    <w:rsid w:val="00B52745"/>
    <w:rsid w:val="00B53480"/>
    <w:rsid w:val="00B53B00"/>
    <w:rsid w:val="00B54A94"/>
    <w:rsid w:val="00B55779"/>
    <w:rsid w:val="00B55CE3"/>
    <w:rsid w:val="00B57916"/>
    <w:rsid w:val="00B61C09"/>
    <w:rsid w:val="00B62752"/>
    <w:rsid w:val="00B63867"/>
    <w:rsid w:val="00B654A7"/>
    <w:rsid w:val="00B65990"/>
    <w:rsid w:val="00B659A6"/>
    <w:rsid w:val="00B66135"/>
    <w:rsid w:val="00B72B98"/>
    <w:rsid w:val="00B74458"/>
    <w:rsid w:val="00B744C7"/>
    <w:rsid w:val="00B756F8"/>
    <w:rsid w:val="00B75A30"/>
    <w:rsid w:val="00B76C03"/>
    <w:rsid w:val="00B80F85"/>
    <w:rsid w:val="00B81785"/>
    <w:rsid w:val="00B82769"/>
    <w:rsid w:val="00B82DB0"/>
    <w:rsid w:val="00B83148"/>
    <w:rsid w:val="00B8442E"/>
    <w:rsid w:val="00B85A76"/>
    <w:rsid w:val="00B86A11"/>
    <w:rsid w:val="00B87705"/>
    <w:rsid w:val="00B914B1"/>
    <w:rsid w:val="00B91B7A"/>
    <w:rsid w:val="00B91DE8"/>
    <w:rsid w:val="00B922E2"/>
    <w:rsid w:val="00B92E5D"/>
    <w:rsid w:val="00B93D14"/>
    <w:rsid w:val="00B97E54"/>
    <w:rsid w:val="00BA2828"/>
    <w:rsid w:val="00BA50D2"/>
    <w:rsid w:val="00BA64D2"/>
    <w:rsid w:val="00BA74EC"/>
    <w:rsid w:val="00BB1A02"/>
    <w:rsid w:val="00BB32A6"/>
    <w:rsid w:val="00BC1132"/>
    <w:rsid w:val="00BC36D1"/>
    <w:rsid w:val="00BC3AA6"/>
    <w:rsid w:val="00BC5773"/>
    <w:rsid w:val="00BC5A9D"/>
    <w:rsid w:val="00BC6753"/>
    <w:rsid w:val="00BC7943"/>
    <w:rsid w:val="00BD1757"/>
    <w:rsid w:val="00BD18C7"/>
    <w:rsid w:val="00BD2938"/>
    <w:rsid w:val="00BD2FA2"/>
    <w:rsid w:val="00BD6346"/>
    <w:rsid w:val="00BD732D"/>
    <w:rsid w:val="00BD7C4F"/>
    <w:rsid w:val="00BE12A3"/>
    <w:rsid w:val="00BE1599"/>
    <w:rsid w:val="00BE46BE"/>
    <w:rsid w:val="00BE4B6D"/>
    <w:rsid w:val="00BE5022"/>
    <w:rsid w:val="00BE648D"/>
    <w:rsid w:val="00BE7677"/>
    <w:rsid w:val="00BF0804"/>
    <w:rsid w:val="00BF0A5D"/>
    <w:rsid w:val="00BF105F"/>
    <w:rsid w:val="00BF2B48"/>
    <w:rsid w:val="00BF2BE3"/>
    <w:rsid w:val="00BF5E72"/>
    <w:rsid w:val="00BF7177"/>
    <w:rsid w:val="00BF75F5"/>
    <w:rsid w:val="00C019CA"/>
    <w:rsid w:val="00C021E2"/>
    <w:rsid w:val="00C0260E"/>
    <w:rsid w:val="00C02773"/>
    <w:rsid w:val="00C02F47"/>
    <w:rsid w:val="00C047D3"/>
    <w:rsid w:val="00C0716E"/>
    <w:rsid w:val="00C1109A"/>
    <w:rsid w:val="00C11D40"/>
    <w:rsid w:val="00C12B3A"/>
    <w:rsid w:val="00C12F60"/>
    <w:rsid w:val="00C13DD6"/>
    <w:rsid w:val="00C14AE1"/>
    <w:rsid w:val="00C1637F"/>
    <w:rsid w:val="00C1668A"/>
    <w:rsid w:val="00C16978"/>
    <w:rsid w:val="00C21005"/>
    <w:rsid w:val="00C214D5"/>
    <w:rsid w:val="00C21987"/>
    <w:rsid w:val="00C21A7B"/>
    <w:rsid w:val="00C22B76"/>
    <w:rsid w:val="00C22ECC"/>
    <w:rsid w:val="00C30E9A"/>
    <w:rsid w:val="00C311FB"/>
    <w:rsid w:val="00C332BD"/>
    <w:rsid w:val="00C33E76"/>
    <w:rsid w:val="00C34157"/>
    <w:rsid w:val="00C344EF"/>
    <w:rsid w:val="00C34991"/>
    <w:rsid w:val="00C34B75"/>
    <w:rsid w:val="00C351CE"/>
    <w:rsid w:val="00C35E83"/>
    <w:rsid w:val="00C36310"/>
    <w:rsid w:val="00C36C40"/>
    <w:rsid w:val="00C36F90"/>
    <w:rsid w:val="00C40C78"/>
    <w:rsid w:val="00C40E11"/>
    <w:rsid w:val="00C40E8F"/>
    <w:rsid w:val="00C40F83"/>
    <w:rsid w:val="00C42257"/>
    <w:rsid w:val="00C42330"/>
    <w:rsid w:val="00C4647F"/>
    <w:rsid w:val="00C46C32"/>
    <w:rsid w:val="00C4727D"/>
    <w:rsid w:val="00C50C2F"/>
    <w:rsid w:val="00C50D45"/>
    <w:rsid w:val="00C52108"/>
    <w:rsid w:val="00C52457"/>
    <w:rsid w:val="00C5255D"/>
    <w:rsid w:val="00C53AD2"/>
    <w:rsid w:val="00C54606"/>
    <w:rsid w:val="00C54A19"/>
    <w:rsid w:val="00C55238"/>
    <w:rsid w:val="00C552A6"/>
    <w:rsid w:val="00C6087F"/>
    <w:rsid w:val="00C641E2"/>
    <w:rsid w:val="00C642E5"/>
    <w:rsid w:val="00C6720E"/>
    <w:rsid w:val="00C6748A"/>
    <w:rsid w:val="00C6781D"/>
    <w:rsid w:val="00C70434"/>
    <w:rsid w:val="00C708E2"/>
    <w:rsid w:val="00C721EC"/>
    <w:rsid w:val="00C759D6"/>
    <w:rsid w:val="00C766A8"/>
    <w:rsid w:val="00C76984"/>
    <w:rsid w:val="00C77F3D"/>
    <w:rsid w:val="00C80428"/>
    <w:rsid w:val="00C805ED"/>
    <w:rsid w:val="00C809CB"/>
    <w:rsid w:val="00C80B3F"/>
    <w:rsid w:val="00C80CA0"/>
    <w:rsid w:val="00C811A8"/>
    <w:rsid w:val="00C81AAC"/>
    <w:rsid w:val="00C81FDC"/>
    <w:rsid w:val="00C82B60"/>
    <w:rsid w:val="00C830ED"/>
    <w:rsid w:val="00C841F7"/>
    <w:rsid w:val="00C84249"/>
    <w:rsid w:val="00C84787"/>
    <w:rsid w:val="00C84EC3"/>
    <w:rsid w:val="00C8547A"/>
    <w:rsid w:val="00C86173"/>
    <w:rsid w:val="00C876B9"/>
    <w:rsid w:val="00C93530"/>
    <w:rsid w:val="00C93C5F"/>
    <w:rsid w:val="00C95AAA"/>
    <w:rsid w:val="00C95D2C"/>
    <w:rsid w:val="00C96BE3"/>
    <w:rsid w:val="00C96FA6"/>
    <w:rsid w:val="00CA0334"/>
    <w:rsid w:val="00CA1AEC"/>
    <w:rsid w:val="00CA2A04"/>
    <w:rsid w:val="00CA2F26"/>
    <w:rsid w:val="00CA6274"/>
    <w:rsid w:val="00CB01AB"/>
    <w:rsid w:val="00CB0313"/>
    <w:rsid w:val="00CB1222"/>
    <w:rsid w:val="00CB14C2"/>
    <w:rsid w:val="00CB1846"/>
    <w:rsid w:val="00CB1C1B"/>
    <w:rsid w:val="00CB40AB"/>
    <w:rsid w:val="00CB4A34"/>
    <w:rsid w:val="00CB5291"/>
    <w:rsid w:val="00CB6751"/>
    <w:rsid w:val="00CC00B2"/>
    <w:rsid w:val="00CC566C"/>
    <w:rsid w:val="00CC58B3"/>
    <w:rsid w:val="00CC58EF"/>
    <w:rsid w:val="00CC72DB"/>
    <w:rsid w:val="00CC7B2F"/>
    <w:rsid w:val="00CC7D47"/>
    <w:rsid w:val="00CC7DA8"/>
    <w:rsid w:val="00CD09FC"/>
    <w:rsid w:val="00CD2299"/>
    <w:rsid w:val="00CD3605"/>
    <w:rsid w:val="00CD3B01"/>
    <w:rsid w:val="00CD4286"/>
    <w:rsid w:val="00CD4D76"/>
    <w:rsid w:val="00CD5167"/>
    <w:rsid w:val="00CD52B7"/>
    <w:rsid w:val="00CD5ABB"/>
    <w:rsid w:val="00CD729E"/>
    <w:rsid w:val="00CD7342"/>
    <w:rsid w:val="00CD7469"/>
    <w:rsid w:val="00CE155A"/>
    <w:rsid w:val="00CE2E80"/>
    <w:rsid w:val="00CE5BF6"/>
    <w:rsid w:val="00CE6675"/>
    <w:rsid w:val="00CE6C0F"/>
    <w:rsid w:val="00CE738A"/>
    <w:rsid w:val="00CF0D15"/>
    <w:rsid w:val="00CF5076"/>
    <w:rsid w:val="00CF55F5"/>
    <w:rsid w:val="00CF5F82"/>
    <w:rsid w:val="00CF7D6D"/>
    <w:rsid w:val="00D02EF8"/>
    <w:rsid w:val="00D0446D"/>
    <w:rsid w:val="00D04653"/>
    <w:rsid w:val="00D04B05"/>
    <w:rsid w:val="00D04FD1"/>
    <w:rsid w:val="00D06E2E"/>
    <w:rsid w:val="00D07A1F"/>
    <w:rsid w:val="00D118DE"/>
    <w:rsid w:val="00D1236C"/>
    <w:rsid w:val="00D125C9"/>
    <w:rsid w:val="00D134CA"/>
    <w:rsid w:val="00D136DB"/>
    <w:rsid w:val="00D13A52"/>
    <w:rsid w:val="00D13B4D"/>
    <w:rsid w:val="00D1468F"/>
    <w:rsid w:val="00D1485E"/>
    <w:rsid w:val="00D1689C"/>
    <w:rsid w:val="00D169C3"/>
    <w:rsid w:val="00D170DD"/>
    <w:rsid w:val="00D203F8"/>
    <w:rsid w:val="00D20ED9"/>
    <w:rsid w:val="00D234D1"/>
    <w:rsid w:val="00D23861"/>
    <w:rsid w:val="00D2392B"/>
    <w:rsid w:val="00D26343"/>
    <w:rsid w:val="00D3054A"/>
    <w:rsid w:val="00D3067F"/>
    <w:rsid w:val="00D34FE1"/>
    <w:rsid w:val="00D36C35"/>
    <w:rsid w:val="00D37D91"/>
    <w:rsid w:val="00D37FB7"/>
    <w:rsid w:val="00D41A0C"/>
    <w:rsid w:val="00D41BE5"/>
    <w:rsid w:val="00D437C7"/>
    <w:rsid w:val="00D44B85"/>
    <w:rsid w:val="00D44BE4"/>
    <w:rsid w:val="00D47CA5"/>
    <w:rsid w:val="00D50046"/>
    <w:rsid w:val="00D500EA"/>
    <w:rsid w:val="00D54BD7"/>
    <w:rsid w:val="00D60600"/>
    <w:rsid w:val="00D60879"/>
    <w:rsid w:val="00D60EFE"/>
    <w:rsid w:val="00D6128E"/>
    <w:rsid w:val="00D61C01"/>
    <w:rsid w:val="00D6206A"/>
    <w:rsid w:val="00D64377"/>
    <w:rsid w:val="00D64DEC"/>
    <w:rsid w:val="00D65319"/>
    <w:rsid w:val="00D6553B"/>
    <w:rsid w:val="00D65DB8"/>
    <w:rsid w:val="00D667A8"/>
    <w:rsid w:val="00D6711F"/>
    <w:rsid w:val="00D7007D"/>
    <w:rsid w:val="00D70863"/>
    <w:rsid w:val="00D71DFD"/>
    <w:rsid w:val="00D74B74"/>
    <w:rsid w:val="00D758EA"/>
    <w:rsid w:val="00D76068"/>
    <w:rsid w:val="00D80736"/>
    <w:rsid w:val="00D81AE9"/>
    <w:rsid w:val="00D81C2D"/>
    <w:rsid w:val="00D824E6"/>
    <w:rsid w:val="00D84390"/>
    <w:rsid w:val="00D86734"/>
    <w:rsid w:val="00D86FAA"/>
    <w:rsid w:val="00D87403"/>
    <w:rsid w:val="00D903A6"/>
    <w:rsid w:val="00D90FF6"/>
    <w:rsid w:val="00D94546"/>
    <w:rsid w:val="00D946A2"/>
    <w:rsid w:val="00D95E2B"/>
    <w:rsid w:val="00D96F9C"/>
    <w:rsid w:val="00DA222D"/>
    <w:rsid w:val="00DA2979"/>
    <w:rsid w:val="00DA61B9"/>
    <w:rsid w:val="00DA77EE"/>
    <w:rsid w:val="00DB0CEB"/>
    <w:rsid w:val="00DB17F4"/>
    <w:rsid w:val="00DB1CB2"/>
    <w:rsid w:val="00DB21AD"/>
    <w:rsid w:val="00DB46C4"/>
    <w:rsid w:val="00DB47CB"/>
    <w:rsid w:val="00DC25C9"/>
    <w:rsid w:val="00DC40F0"/>
    <w:rsid w:val="00DC4503"/>
    <w:rsid w:val="00DC5F09"/>
    <w:rsid w:val="00DC5F46"/>
    <w:rsid w:val="00DC6AD4"/>
    <w:rsid w:val="00DD148B"/>
    <w:rsid w:val="00DD313F"/>
    <w:rsid w:val="00DD33A0"/>
    <w:rsid w:val="00DD4049"/>
    <w:rsid w:val="00DD7749"/>
    <w:rsid w:val="00DE0186"/>
    <w:rsid w:val="00DE1000"/>
    <w:rsid w:val="00DE15CB"/>
    <w:rsid w:val="00DE4975"/>
    <w:rsid w:val="00DE56F9"/>
    <w:rsid w:val="00DE701E"/>
    <w:rsid w:val="00DE766D"/>
    <w:rsid w:val="00DF0FEA"/>
    <w:rsid w:val="00DF31B4"/>
    <w:rsid w:val="00DF3622"/>
    <w:rsid w:val="00DF3D9F"/>
    <w:rsid w:val="00DF5067"/>
    <w:rsid w:val="00DF5E5E"/>
    <w:rsid w:val="00DF7E6F"/>
    <w:rsid w:val="00DF7F1F"/>
    <w:rsid w:val="00E01806"/>
    <w:rsid w:val="00E02443"/>
    <w:rsid w:val="00E0447C"/>
    <w:rsid w:val="00E047AA"/>
    <w:rsid w:val="00E05DDB"/>
    <w:rsid w:val="00E05F95"/>
    <w:rsid w:val="00E06137"/>
    <w:rsid w:val="00E06F68"/>
    <w:rsid w:val="00E07005"/>
    <w:rsid w:val="00E1083B"/>
    <w:rsid w:val="00E109E7"/>
    <w:rsid w:val="00E1424C"/>
    <w:rsid w:val="00E14905"/>
    <w:rsid w:val="00E152A5"/>
    <w:rsid w:val="00E161B0"/>
    <w:rsid w:val="00E17090"/>
    <w:rsid w:val="00E204D4"/>
    <w:rsid w:val="00E2076F"/>
    <w:rsid w:val="00E211C2"/>
    <w:rsid w:val="00E21662"/>
    <w:rsid w:val="00E228CA"/>
    <w:rsid w:val="00E273A0"/>
    <w:rsid w:val="00E275EA"/>
    <w:rsid w:val="00E27721"/>
    <w:rsid w:val="00E27B65"/>
    <w:rsid w:val="00E27F2E"/>
    <w:rsid w:val="00E313B3"/>
    <w:rsid w:val="00E31618"/>
    <w:rsid w:val="00E33159"/>
    <w:rsid w:val="00E331F5"/>
    <w:rsid w:val="00E333F9"/>
    <w:rsid w:val="00E335D4"/>
    <w:rsid w:val="00E33B10"/>
    <w:rsid w:val="00E35A53"/>
    <w:rsid w:val="00E362DD"/>
    <w:rsid w:val="00E367EF"/>
    <w:rsid w:val="00E37AB0"/>
    <w:rsid w:val="00E42F3E"/>
    <w:rsid w:val="00E47557"/>
    <w:rsid w:val="00E51569"/>
    <w:rsid w:val="00E52511"/>
    <w:rsid w:val="00E55011"/>
    <w:rsid w:val="00E559FA"/>
    <w:rsid w:val="00E55C7A"/>
    <w:rsid w:val="00E5762B"/>
    <w:rsid w:val="00E60365"/>
    <w:rsid w:val="00E6329B"/>
    <w:rsid w:val="00E64155"/>
    <w:rsid w:val="00E64425"/>
    <w:rsid w:val="00E66886"/>
    <w:rsid w:val="00E67889"/>
    <w:rsid w:val="00E70D14"/>
    <w:rsid w:val="00E71B78"/>
    <w:rsid w:val="00E72111"/>
    <w:rsid w:val="00E722A9"/>
    <w:rsid w:val="00E736A7"/>
    <w:rsid w:val="00E73B00"/>
    <w:rsid w:val="00E75314"/>
    <w:rsid w:val="00E75B9A"/>
    <w:rsid w:val="00E76795"/>
    <w:rsid w:val="00E77447"/>
    <w:rsid w:val="00E77D91"/>
    <w:rsid w:val="00E77ED8"/>
    <w:rsid w:val="00E8006F"/>
    <w:rsid w:val="00E8315E"/>
    <w:rsid w:val="00E8358B"/>
    <w:rsid w:val="00E84692"/>
    <w:rsid w:val="00E84D9A"/>
    <w:rsid w:val="00E8557E"/>
    <w:rsid w:val="00E86D5F"/>
    <w:rsid w:val="00E877C9"/>
    <w:rsid w:val="00E91096"/>
    <w:rsid w:val="00E92791"/>
    <w:rsid w:val="00E955E7"/>
    <w:rsid w:val="00E9592F"/>
    <w:rsid w:val="00EA150A"/>
    <w:rsid w:val="00EA1A38"/>
    <w:rsid w:val="00EA1BAC"/>
    <w:rsid w:val="00EA1D09"/>
    <w:rsid w:val="00EA24D9"/>
    <w:rsid w:val="00EA33E1"/>
    <w:rsid w:val="00EA3C93"/>
    <w:rsid w:val="00EA5E31"/>
    <w:rsid w:val="00EA640D"/>
    <w:rsid w:val="00EA645F"/>
    <w:rsid w:val="00EA70B3"/>
    <w:rsid w:val="00EA777F"/>
    <w:rsid w:val="00EA7E3B"/>
    <w:rsid w:val="00EB0DDD"/>
    <w:rsid w:val="00EB0FF0"/>
    <w:rsid w:val="00EB34E0"/>
    <w:rsid w:val="00EB454B"/>
    <w:rsid w:val="00EB5F02"/>
    <w:rsid w:val="00EC06A6"/>
    <w:rsid w:val="00EC10E0"/>
    <w:rsid w:val="00EC2016"/>
    <w:rsid w:val="00EC24EC"/>
    <w:rsid w:val="00EC2C84"/>
    <w:rsid w:val="00EC4AF0"/>
    <w:rsid w:val="00EC5919"/>
    <w:rsid w:val="00EC5980"/>
    <w:rsid w:val="00EC5E78"/>
    <w:rsid w:val="00EC6345"/>
    <w:rsid w:val="00EC6EE8"/>
    <w:rsid w:val="00ED1468"/>
    <w:rsid w:val="00ED19F2"/>
    <w:rsid w:val="00ED25AE"/>
    <w:rsid w:val="00ED2C9D"/>
    <w:rsid w:val="00ED3452"/>
    <w:rsid w:val="00ED3BDE"/>
    <w:rsid w:val="00ED45EC"/>
    <w:rsid w:val="00ED5B0B"/>
    <w:rsid w:val="00ED5CCD"/>
    <w:rsid w:val="00ED6120"/>
    <w:rsid w:val="00EE250B"/>
    <w:rsid w:val="00EE32CC"/>
    <w:rsid w:val="00EE534C"/>
    <w:rsid w:val="00EE587C"/>
    <w:rsid w:val="00EE5E66"/>
    <w:rsid w:val="00EE6CAC"/>
    <w:rsid w:val="00EE7066"/>
    <w:rsid w:val="00EE7135"/>
    <w:rsid w:val="00EF13AF"/>
    <w:rsid w:val="00EF35E6"/>
    <w:rsid w:val="00EF453E"/>
    <w:rsid w:val="00EF51DE"/>
    <w:rsid w:val="00EF655A"/>
    <w:rsid w:val="00F00089"/>
    <w:rsid w:val="00F0093B"/>
    <w:rsid w:val="00F011AF"/>
    <w:rsid w:val="00F0130F"/>
    <w:rsid w:val="00F02730"/>
    <w:rsid w:val="00F0509B"/>
    <w:rsid w:val="00F060DD"/>
    <w:rsid w:val="00F114DA"/>
    <w:rsid w:val="00F119C3"/>
    <w:rsid w:val="00F124DF"/>
    <w:rsid w:val="00F1261E"/>
    <w:rsid w:val="00F13142"/>
    <w:rsid w:val="00F13641"/>
    <w:rsid w:val="00F14F86"/>
    <w:rsid w:val="00F156C1"/>
    <w:rsid w:val="00F17B80"/>
    <w:rsid w:val="00F20C12"/>
    <w:rsid w:val="00F23CDD"/>
    <w:rsid w:val="00F24C8E"/>
    <w:rsid w:val="00F2510C"/>
    <w:rsid w:val="00F25C8C"/>
    <w:rsid w:val="00F270C4"/>
    <w:rsid w:val="00F30F64"/>
    <w:rsid w:val="00F31B35"/>
    <w:rsid w:val="00F31FF8"/>
    <w:rsid w:val="00F327CC"/>
    <w:rsid w:val="00F3363C"/>
    <w:rsid w:val="00F33ED8"/>
    <w:rsid w:val="00F342FF"/>
    <w:rsid w:val="00F34610"/>
    <w:rsid w:val="00F368E6"/>
    <w:rsid w:val="00F377BA"/>
    <w:rsid w:val="00F41A9A"/>
    <w:rsid w:val="00F4245B"/>
    <w:rsid w:val="00F43286"/>
    <w:rsid w:val="00F4612F"/>
    <w:rsid w:val="00F46D27"/>
    <w:rsid w:val="00F54AB1"/>
    <w:rsid w:val="00F54D9B"/>
    <w:rsid w:val="00F56D94"/>
    <w:rsid w:val="00F5798D"/>
    <w:rsid w:val="00F57D6A"/>
    <w:rsid w:val="00F60043"/>
    <w:rsid w:val="00F6302E"/>
    <w:rsid w:val="00F63540"/>
    <w:rsid w:val="00F6528F"/>
    <w:rsid w:val="00F669EA"/>
    <w:rsid w:val="00F671E6"/>
    <w:rsid w:val="00F705C9"/>
    <w:rsid w:val="00F7084E"/>
    <w:rsid w:val="00F7172F"/>
    <w:rsid w:val="00F71C62"/>
    <w:rsid w:val="00F72B95"/>
    <w:rsid w:val="00F740F1"/>
    <w:rsid w:val="00F75C45"/>
    <w:rsid w:val="00F75F28"/>
    <w:rsid w:val="00F800DC"/>
    <w:rsid w:val="00F81A42"/>
    <w:rsid w:val="00F83231"/>
    <w:rsid w:val="00F832FC"/>
    <w:rsid w:val="00F84399"/>
    <w:rsid w:val="00F854F3"/>
    <w:rsid w:val="00F86FDE"/>
    <w:rsid w:val="00F872B4"/>
    <w:rsid w:val="00F9138B"/>
    <w:rsid w:val="00F9315B"/>
    <w:rsid w:val="00F93526"/>
    <w:rsid w:val="00F9407B"/>
    <w:rsid w:val="00F97CE4"/>
    <w:rsid w:val="00FA0F8E"/>
    <w:rsid w:val="00FA1768"/>
    <w:rsid w:val="00FA1E32"/>
    <w:rsid w:val="00FA212E"/>
    <w:rsid w:val="00FA36A0"/>
    <w:rsid w:val="00FA55BD"/>
    <w:rsid w:val="00FA669A"/>
    <w:rsid w:val="00FA742F"/>
    <w:rsid w:val="00FB032D"/>
    <w:rsid w:val="00FB19C9"/>
    <w:rsid w:val="00FB219E"/>
    <w:rsid w:val="00FB266B"/>
    <w:rsid w:val="00FB3304"/>
    <w:rsid w:val="00FB389E"/>
    <w:rsid w:val="00FB3D66"/>
    <w:rsid w:val="00FB5D34"/>
    <w:rsid w:val="00FB6B41"/>
    <w:rsid w:val="00FB74BE"/>
    <w:rsid w:val="00FC09C7"/>
    <w:rsid w:val="00FC2C1F"/>
    <w:rsid w:val="00FD0CD1"/>
    <w:rsid w:val="00FD3268"/>
    <w:rsid w:val="00FD43E2"/>
    <w:rsid w:val="00FD5470"/>
    <w:rsid w:val="00FD71C3"/>
    <w:rsid w:val="00FE2FF8"/>
    <w:rsid w:val="00FE32F2"/>
    <w:rsid w:val="00FE3DB0"/>
    <w:rsid w:val="00FE5071"/>
    <w:rsid w:val="00FE546C"/>
    <w:rsid w:val="00FE68A3"/>
    <w:rsid w:val="00FE6CDF"/>
    <w:rsid w:val="00FE7C54"/>
    <w:rsid w:val="00FF004D"/>
    <w:rsid w:val="00FF02BA"/>
    <w:rsid w:val="00FF11F1"/>
    <w:rsid w:val="00FF1E6C"/>
    <w:rsid w:val="00FF2175"/>
    <w:rsid w:val="00FF2CC8"/>
    <w:rsid w:val="00FF4F2C"/>
    <w:rsid w:val="00FF54C5"/>
    <w:rsid w:val="00FF5B16"/>
    <w:rsid w:val="00FF6169"/>
    <w:rsid w:val="00FF70C9"/>
    <w:rsid w:val="2BEFD828"/>
    <w:rsid w:val="43D14C21"/>
    <w:rsid w:val="47B8EADE"/>
    <w:rsid w:val="52252318"/>
    <w:rsid w:val="57A0E9A4"/>
    <w:rsid w:val="58CF9C3F"/>
    <w:rsid w:val="5D16A9F1"/>
    <w:rsid w:val="723306A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A8D03"/>
  <w15:chartTrackingRefBased/>
  <w15:docId w15:val="{30FEC26E-DF31-455D-A1FE-65F9C149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62B"/>
  </w:style>
  <w:style w:type="paragraph" w:styleId="Overskrift1">
    <w:name w:val="heading 1"/>
    <w:basedOn w:val="Normal"/>
    <w:next w:val="Normal"/>
    <w:link w:val="Overskrift1Tegn"/>
    <w:uiPriority w:val="9"/>
    <w:qFormat/>
    <w:rsid w:val="00B5262B"/>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Overskrift2">
    <w:name w:val="heading 2"/>
    <w:basedOn w:val="Normal"/>
    <w:next w:val="Normal"/>
    <w:link w:val="Overskrift2Tegn"/>
    <w:uiPriority w:val="9"/>
    <w:semiHidden/>
    <w:unhideWhenUsed/>
    <w:qFormat/>
    <w:rsid w:val="00B5262B"/>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B5262B"/>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5262B"/>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Overskrift5">
    <w:name w:val="heading 5"/>
    <w:basedOn w:val="Normal"/>
    <w:next w:val="Normal"/>
    <w:link w:val="Overskrift5Tegn"/>
    <w:uiPriority w:val="9"/>
    <w:semiHidden/>
    <w:unhideWhenUsed/>
    <w:qFormat/>
    <w:rsid w:val="00B5262B"/>
    <w:pPr>
      <w:keepNext/>
      <w:keepLines/>
      <w:spacing w:before="40" w:after="0"/>
      <w:outlineLvl w:val="4"/>
    </w:pPr>
    <w:rPr>
      <w:rFonts w:asciiTheme="majorHAnsi" w:eastAsiaTheme="majorEastAsia" w:hAnsiTheme="majorHAnsi" w:cstheme="majorBidi"/>
      <w:caps/>
      <w:color w:val="0F4761" w:themeColor="accent1" w:themeShade="BF"/>
    </w:rPr>
  </w:style>
  <w:style w:type="paragraph" w:styleId="Overskrift6">
    <w:name w:val="heading 6"/>
    <w:basedOn w:val="Normal"/>
    <w:next w:val="Normal"/>
    <w:link w:val="Overskrift6Tegn"/>
    <w:uiPriority w:val="9"/>
    <w:semiHidden/>
    <w:unhideWhenUsed/>
    <w:qFormat/>
    <w:rsid w:val="00B5262B"/>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Overskrift7">
    <w:name w:val="heading 7"/>
    <w:basedOn w:val="Normal"/>
    <w:next w:val="Normal"/>
    <w:link w:val="Overskrift7Tegn"/>
    <w:uiPriority w:val="9"/>
    <w:semiHidden/>
    <w:unhideWhenUsed/>
    <w:qFormat/>
    <w:rsid w:val="00B5262B"/>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Overskrift8">
    <w:name w:val="heading 8"/>
    <w:basedOn w:val="Normal"/>
    <w:next w:val="Normal"/>
    <w:link w:val="Overskrift8Tegn"/>
    <w:uiPriority w:val="9"/>
    <w:semiHidden/>
    <w:unhideWhenUsed/>
    <w:qFormat/>
    <w:rsid w:val="00B5262B"/>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Overskrift9">
    <w:name w:val="heading 9"/>
    <w:basedOn w:val="Normal"/>
    <w:next w:val="Normal"/>
    <w:link w:val="Overskrift9Tegn"/>
    <w:uiPriority w:val="9"/>
    <w:semiHidden/>
    <w:unhideWhenUsed/>
    <w:qFormat/>
    <w:rsid w:val="00B5262B"/>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5262B"/>
    <w:rPr>
      <w:rFonts w:asciiTheme="majorHAnsi" w:eastAsiaTheme="majorEastAsia" w:hAnsiTheme="majorHAnsi" w:cstheme="majorBidi"/>
      <w:color w:val="0A2F41" w:themeColor="accent1" w:themeShade="80"/>
      <w:sz w:val="36"/>
      <w:szCs w:val="36"/>
    </w:rPr>
  </w:style>
  <w:style w:type="character" w:customStyle="1" w:styleId="Overskrift2Tegn">
    <w:name w:val="Overskrift 2 Tegn"/>
    <w:basedOn w:val="Standardskriftforavsnitt"/>
    <w:link w:val="Overskrift2"/>
    <w:uiPriority w:val="9"/>
    <w:semiHidden/>
    <w:rsid w:val="00B5262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B5262B"/>
    <w:rPr>
      <w:rFonts w:asciiTheme="majorHAnsi" w:eastAsiaTheme="majorEastAsia" w:hAnsiTheme="majorHAnsi"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5262B"/>
    <w:rPr>
      <w:rFonts w:asciiTheme="majorHAnsi" w:eastAsiaTheme="majorEastAsia" w:hAnsiTheme="majorHAnsi" w:cstheme="majorBidi"/>
      <w:color w:val="0F4761" w:themeColor="accent1" w:themeShade="BF"/>
      <w:sz w:val="24"/>
      <w:szCs w:val="24"/>
    </w:rPr>
  </w:style>
  <w:style w:type="character" w:customStyle="1" w:styleId="Overskrift5Tegn">
    <w:name w:val="Overskrift 5 Tegn"/>
    <w:basedOn w:val="Standardskriftforavsnitt"/>
    <w:link w:val="Overskrift5"/>
    <w:uiPriority w:val="9"/>
    <w:semiHidden/>
    <w:rsid w:val="00B5262B"/>
    <w:rPr>
      <w:rFonts w:asciiTheme="majorHAnsi" w:eastAsiaTheme="majorEastAsia" w:hAnsiTheme="majorHAnsi" w:cstheme="majorBidi"/>
      <w:caps/>
      <w:color w:val="0F4761" w:themeColor="accent1" w:themeShade="BF"/>
    </w:rPr>
  </w:style>
  <w:style w:type="character" w:customStyle="1" w:styleId="Overskrift6Tegn">
    <w:name w:val="Overskrift 6 Tegn"/>
    <w:basedOn w:val="Standardskriftforavsnitt"/>
    <w:link w:val="Overskrift6"/>
    <w:uiPriority w:val="9"/>
    <w:semiHidden/>
    <w:rsid w:val="00B5262B"/>
    <w:rPr>
      <w:rFonts w:asciiTheme="majorHAnsi" w:eastAsiaTheme="majorEastAsia" w:hAnsiTheme="majorHAnsi" w:cstheme="majorBidi"/>
      <w:i/>
      <w:iCs/>
      <w:caps/>
      <w:color w:val="0A2F41" w:themeColor="accent1" w:themeShade="80"/>
    </w:rPr>
  </w:style>
  <w:style w:type="character" w:customStyle="1" w:styleId="Overskrift7Tegn">
    <w:name w:val="Overskrift 7 Tegn"/>
    <w:basedOn w:val="Standardskriftforavsnitt"/>
    <w:link w:val="Overskrift7"/>
    <w:uiPriority w:val="9"/>
    <w:semiHidden/>
    <w:rsid w:val="00B5262B"/>
    <w:rPr>
      <w:rFonts w:asciiTheme="majorHAnsi" w:eastAsiaTheme="majorEastAsia" w:hAnsiTheme="majorHAnsi" w:cstheme="majorBidi"/>
      <w:b/>
      <w:bCs/>
      <w:color w:val="0A2F41" w:themeColor="accent1" w:themeShade="80"/>
    </w:rPr>
  </w:style>
  <w:style w:type="character" w:customStyle="1" w:styleId="Overskrift8Tegn">
    <w:name w:val="Overskrift 8 Tegn"/>
    <w:basedOn w:val="Standardskriftforavsnitt"/>
    <w:link w:val="Overskrift8"/>
    <w:uiPriority w:val="9"/>
    <w:semiHidden/>
    <w:rsid w:val="00B5262B"/>
    <w:rPr>
      <w:rFonts w:asciiTheme="majorHAnsi" w:eastAsiaTheme="majorEastAsia" w:hAnsiTheme="majorHAnsi" w:cstheme="majorBidi"/>
      <w:b/>
      <w:bCs/>
      <w:i/>
      <w:iCs/>
      <w:color w:val="0A2F41" w:themeColor="accent1" w:themeShade="80"/>
    </w:rPr>
  </w:style>
  <w:style w:type="character" w:customStyle="1" w:styleId="Overskrift9Tegn">
    <w:name w:val="Overskrift 9 Tegn"/>
    <w:basedOn w:val="Standardskriftforavsnitt"/>
    <w:link w:val="Overskrift9"/>
    <w:uiPriority w:val="9"/>
    <w:semiHidden/>
    <w:rsid w:val="00B5262B"/>
    <w:rPr>
      <w:rFonts w:asciiTheme="majorHAnsi" w:eastAsiaTheme="majorEastAsia" w:hAnsiTheme="majorHAnsi" w:cstheme="majorBidi"/>
      <w:i/>
      <w:iCs/>
      <w:color w:val="0A2F41" w:themeColor="accent1" w:themeShade="80"/>
    </w:rPr>
  </w:style>
  <w:style w:type="paragraph" w:styleId="Tittel">
    <w:name w:val="Title"/>
    <w:basedOn w:val="Normal"/>
    <w:next w:val="Normal"/>
    <w:link w:val="TittelTegn"/>
    <w:uiPriority w:val="10"/>
    <w:qFormat/>
    <w:rsid w:val="00B5262B"/>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telTegn">
    <w:name w:val="Tittel Tegn"/>
    <w:basedOn w:val="Standardskriftforavsnitt"/>
    <w:link w:val="Tittel"/>
    <w:uiPriority w:val="10"/>
    <w:rsid w:val="00B5262B"/>
    <w:rPr>
      <w:rFonts w:asciiTheme="majorHAnsi" w:eastAsiaTheme="majorEastAsia" w:hAnsiTheme="majorHAnsi" w:cstheme="majorBidi"/>
      <w:caps/>
      <w:color w:val="0E2841" w:themeColor="text2"/>
      <w:spacing w:val="-15"/>
      <w:sz w:val="72"/>
      <w:szCs w:val="72"/>
    </w:rPr>
  </w:style>
  <w:style w:type="paragraph" w:styleId="Undertittel">
    <w:name w:val="Subtitle"/>
    <w:basedOn w:val="Normal"/>
    <w:next w:val="Normal"/>
    <w:link w:val="UndertittelTegn"/>
    <w:uiPriority w:val="11"/>
    <w:qFormat/>
    <w:rsid w:val="00B5262B"/>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UndertittelTegn">
    <w:name w:val="Undertittel Tegn"/>
    <w:basedOn w:val="Standardskriftforavsnitt"/>
    <w:link w:val="Undertittel"/>
    <w:uiPriority w:val="11"/>
    <w:rsid w:val="00B5262B"/>
    <w:rPr>
      <w:rFonts w:asciiTheme="majorHAnsi" w:eastAsiaTheme="majorEastAsia" w:hAnsiTheme="majorHAnsi" w:cstheme="majorBidi"/>
      <w:color w:val="156082" w:themeColor="accent1"/>
      <w:sz w:val="28"/>
      <w:szCs w:val="28"/>
    </w:rPr>
  </w:style>
  <w:style w:type="paragraph" w:styleId="Sitat">
    <w:name w:val="Quote"/>
    <w:basedOn w:val="Normal"/>
    <w:next w:val="Normal"/>
    <w:link w:val="SitatTegn"/>
    <w:uiPriority w:val="29"/>
    <w:qFormat/>
    <w:rsid w:val="00B5262B"/>
    <w:pPr>
      <w:spacing w:before="120" w:after="120"/>
      <w:ind w:left="720"/>
    </w:pPr>
    <w:rPr>
      <w:color w:val="0E2841" w:themeColor="text2"/>
      <w:sz w:val="24"/>
      <w:szCs w:val="24"/>
    </w:rPr>
  </w:style>
  <w:style w:type="character" w:customStyle="1" w:styleId="SitatTegn">
    <w:name w:val="Sitat Tegn"/>
    <w:basedOn w:val="Standardskriftforavsnitt"/>
    <w:link w:val="Sitat"/>
    <w:uiPriority w:val="29"/>
    <w:rsid w:val="00B5262B"/>
    <w:rPr>
      <w:color w:val="0E2841" w:themeColor="text2"/>
      <w:sz w:val="24"/>
      <w:szCs w:val="24"/>
    </w:rPr>
  </w:style>
  <w:style w:type="paragraph" w:styleId="Listeavsnitt">
    <w:name w:val="List Paragraph"/>
    <w:basedOn w:val="Normal"/>
    <w:uiPriority w:val="34"/>
    <w:qFormat/>
    <w:rsid w:val="00B526A5"/>
    <w:pPr>
      <w:ind w:left="720"/>
      <w:contextualSpacing/>
    </w:pPr>
  </w:style>
  <w:style w:type="character" w:styleId="Sterkutheving">
    <w:name w:val="Intense Emphasis"/>
    <w:basedOn w:val="Standardskriftforavsnitt"/>
    <w:uiPriority w:val="21"/>
    <w:qFormat/>
    <w:rsid w:val="00B5262B"/>
    <w:rPr>
      <w:b/>
      <w:bCs/>
      <w:i/>
      <w:iCs/>
    </w:rPr>
  </w:style>
  <w:style w:type="paragraph" w:styleId="Sterktsitat">
    <w:name w:val="Intense Quote"/>
    <w:basedOn w:val="Normal"/>
    <w:next w:val="Normal"/>
    <w:link w:val="SterktsitatTegn"/>
    <w:uiPriority w:val="30"/>
    <w:qFormat/>
    <w:rsid w:val="00B5262B"/>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SterktsitatTegn">
    <w:name w:val="Sterkt sitat Tegn"/>
    <w:basedOn w:val="Standardskriftforavsnitt"/>
    <w:link w:val="Sterktsitat"/>
    <w:uiPriority w:val="30"/>
    <w:rsid w:val="00B5262B"/>
    <w:rPr>
      <w:rFonts w:asciiTheme="majorHAnsi" w:eastAsiaTheme="majorEastAsia" w:hAnsiTheme="majorHAnsi" w:cstheme="majorBidi"/>
      <w:color w:val="0E2841" w:themeColor="text2"/>
      <w:spacing w:val="-6"/>
      <w:sz w:val="32"/>
      <w:szCs w:val="32"/>
    </w:rPr>
  </w:style>
  <w:style w:type="character" w:styleId="Sterkreferanse">
    <w:name w:val="Intense Reference"/>
    <w:basedOn w:val="Standardskriftforavsnitt"/>
    <w:uiPriority w:val="32"/>
    <w:qFormat/>
    <w:rsid w:val="00B5262B"/>
    <w:rPr>
      <w:b/>
      <w:bCs/>
      <w:smallCaps/>
      <w:color w:val="0E2841" w:themeColor="text2"/>
      <w:u w:val="single"/>
    </w:rPr>
  </w:style>
  <w:style w:type="paragraph" w:customStyle="1" w:styleId="ArialNarrow">
    <w:name w:val="Arial Narrow"/>
    <w:basedOn w:val="Normal"/>
    <w:link w:val="ArialNarrowTegn"/>
    <w:rsid w:val="000710FA"/>
    <w:pPr>
      <w:spacing w:after="0" w:line="240" w:lineRule="auto"/>
    </w:pPr>
    <w:rPr>
      <w:rFonts w:ascii="Arial Narrow" w:hAnsi="Arial Narrow"/>
      <w:color w:val="000000" w:themeColor="text1"/>
      <w:sz w:val="20"/>
    </w:rPr>
  </w:style>
  <w:style w:type="character" w:customStyle="1" w:styleId="ArialNarrowTegn">
    <w:name w:val="Arial Narrow Tegn"/>
    <w:basedOn w:val="Standardskriftforavsnitt"/>
    <w:link w:val="ArialNarrow"/>
    <w:rsid w:val="000710FA"/>
    <w:rPr>
      <w:rFonts w:ascii="Arial Narrow" w:hAnsi="Arial Narrow"/>
      <w:color w:val="000000" w:themeColor="text1"/>
      <w:kern w:val="0"/>
      <w:sz w:val="20"/>
      <w14:ligatures w14:val="none"/>
    </w:rPr>
  </w:style>
  <w:style w:type="paragraph" w:customStyle="1" w:styleId="Ledtext">
    <w:name w:val="Ledtext"/>
    <w:basedOn w:val="Normal"/>
    <w:next w:val="Normal"/>
    <w:locked/>
    <w:rsid w:val="000710FA"/>
    <w:pPr>
      <w:suppressAutoHyphens/>
      <w:autoSpaceDN w:val="0"/>
      <w:spacing w:after="20" w:line="160" w:lineRule="atLeast"/>
      <w:textAlignment w:val="baseline"/>
    </w:pPr>
    <w:rPr>
      <w:rFonts w:ascii="Verdana" w:eastAsia="Calibri" w:hAnsi="Verdana" w:cs="Times New Roman"/>
      <w:sz w:val="14"/>
      <w:szCs w:val="24"/>
      <w:lang w:val="en-GB"/>
    </w:rPr>
  </w:style>
  <w:style w:type="character" w:customStyle="1" w:styleId="FotnotetekstTegn">
    <w:name w:val="Fotnotetekst Tegn"/>
    <w:basedOn w:val="Standardskriftforavsnitt"/>
    <w:link w:val="Fotnotetekst"/>
    <w:uiPriority w:val="99"/>
    <w:rsid w:val="00F30F64"/>
    <w:rPr>
      <w:rFonts w:ascii="Garamond" w:eastAsia="Calibri" w:hAnsi="Garamond" w:cs="Times New Roman"/>
      <w:sz w:val="18"/>
      <w:szCs w:val="20"/>
      <w:lang w:val="en-GB"/>
    </w:rPr>
  </w:style>
  <w:style w:type="paragraph" w:styleId="Fotnotetekst">
    <w:name w:val="footnote text"/>
    <w:basedOn w:val="Normal"/>
    <w:link w:val="FotnotetekstTegn"/>
    <w:uiPriority w:val="99"/>
    <w:rsid w:val="00F30F64"/>
    <w:pPr>
      <w:suppressAutoHyphens/>
      <w:autoSpaceDN w:val="0"/>
      <w:spacing w:after="0" w:line="240" w:lineRule="auto"/>
      <w:textAlignment w:val="baseline"/>
    </w:pPr>
    <w:rPr>
      <w:rFonts w:ascii="Garamond" w:eastAsia="Calibri" w:hAnsi="Garamond" w:cs="Times New Roman"/>
      <w:sz w:val="18"/>
      <w:szCs w:val="20"/>
      <w:lang w:val="en-GB"/>
    </w:rPr>
  </w:style>
  <w:style w:type="character" w:customStyle="1" w:styleId="FotnotetekstTegn1">
    <w:name w:val="Fotnotetekst Tegn1"/>
    <w:basedOn w:val="Standardskriftforavsnitt"/>
    <w:uiPriority w:val="99"/>
    <w:semiHidden/>
    <w:rsid w:val="00F30F64"/>
    <w:rPr>
      <w:sz w:val="20"/>
      <w:szCs w:val="20"/>
    </w:rPr>
  </w:style>
  <w:style w:type="character" w:styleId="Fotnotereferanse">
    <w:name w:val="footnote reference"/>
    <w:uiPriority w:val="99"/>
    <w:rsid w:val="00F30F64"/>
    <w:rPr>
      <w:position w:val="0"/>
      <w:vertAlign w:val="superscript"/>
    </w:rPr>
  </w:style>
  <w:style w:type="paragraph" w:customStyle="1" w:styleId="Mattilsynet-Tittel">
    <w:name w:val="Mattilsynet - Tittel"/>
    <w:basedOn w:val="Normal"/>
    <w:link w:val="Mattilsynet-TittelTegn"/>
    <w:locked/>
    <w:rsid w:val="005E1F85"/>
    <w:pPr>
      <w:spacing w:before="120" w:line="480" w:lineRule="auto"/>
    </w:pPr>
    <w:rPr>
      <w:rFonts w:ascii="Arial" w:hAnsi="Arial"/>
      <w:b/>
      <w:color w:val="E23100"/>
      <w:sz w:val="40"/>
    </w:rPr>
  </w:style>
  <w:style w:type="character" w:customStyle="1" w:styleId="Mattilsynet-TittelTegn">
    <w:name w:val="Mattilsynet - Tittel Tegn"/>
    <w:basedOn w:val="Standardskriftforavsnitt"/>
    <w:link w:val="Mattilsynet-Tittel"/>
    <w:rsid w:val="005E1F85"/>
    <w:rPr>
      <w:rFonts w:ascii="Arial" w:hAnsi="Arial"/>
      <w:b/>
      <w:color w:val="E23100"/>
      <w:kern w:val="0"/>
      <w:sz w:val="40"/>
      <w14:ligatures w14:val="none"/>
    </w:rPr>
  </w:style>
  <w:style w:type="paragraph" w:customStyle="1" w:styleId="Mattilsynet-Overskrift1">
    <w:name w:val="Mattilsynet - Overskrift 1"/>
    <w:basedOn w:val="Mattilsynet-Tittel"/>
    <w:link w:val="Mattilsynet-Overskrift1Tegn"/>
    <w:locked/>
    <w:rsid w:val="005E1F85"/>
    <w:pPr>
      <w:spacing w:line="240" w:lineRule="auto"/>
    </w:pPr>
    <w:rPr>
      <w:sz w:val="32"/>
    </w:rPr>
  </w:style>
  <w:style w:type="character" w:customStyle="1" w:styleId="Mattilsynet-Overskrift1Tegn">
    <w:name w:val="Mattilsynet - Overskrift 1 Tegn"/>
    <w:basedOn w:val="Mattilsynet-TittelTegn"/>
    <w:link w:val="Mattilsynet-Overskrift1"/>
    <w:rsid w:val="005E1F85"/>
    <w:rPr>
      <w:rFonts w:ascii="Arial" w:hAnsi="Arial"/>
      <w:b/>
      <w:color w:val="E23100"/>
      <w:kern w:val="0"/>
      <w:sz w:val="32"/>
      <w14:ligatures w14:val="none"/>
    </w:rPr>
  </w:style>
  <w:style w:type="paragraph" w:customStyle="1" w:styleId="Mattilsynet-Vanlig">
    <w:name w:val="Mattilsynet - Vanlig"/>
    <w:basedOn w:val="Mattilsynet-Tittel"/>
    <w:link w:val="Mattilsynet-VanligTegn"/>
    <w:autoRedefine/>
    <w:locked/>
    <w:rsid w:val="005E1F85"/>
    <w:pPr>
      <w:spacing w:before="0" w:after="0" w:line="240" w:lineRule="auto"/>
    </w:pPr>
    <w:rPr>
      <w:b w:val="0"/>
      <w:color w:val="000000" w:themeColor="text1"/>
      <w:sz w:val="20"/>
    </w:rPr>
  </w:style>
  <w:style w:type="character" w:customStyle="1" w:styleId="Mattilsynet-VanligTegn">
    <w:name w:val="Mattilsynet - Vanlig Tegn"/>
    <w:basedOn w:val="Mattilsynet-TittelTegn"/>
    <w:link w:val="Mattilsynet-Vanlig"/>
    <w:rsid w:val="005E1F85"/>
    <w:rPr>
      <w:rFonts w:ascii="Arial" w:hAnsi="Arial"/>
      <w:b w:val="0"/>
      <w:color w:val="000000" w:themeColor="text1"/>
      <w:kern w:val="0"/>
      <w:sz w:val="20"/>
      <w14:ligatures w14:val="none"/>
    </w:rPr>
  </w:style>
  <w:style w:type="character" w:customStyle="1" w:styleId="TopptekstTegn">
    <w:name w:val="Topptekst Tegn"/>
    <w:basedOn w:val="Standardskriftforavsnitt"/>
    <w:link w:val="Topptekst"/>
    <w:uiPriority w:val="99"/>
    <w:rsid w:val="005E1F85"/>
    <w:rPr>
      <w:lang w:val="en-GB"/>
    </w:rPr>
  </w:style>
  <w:style w:type="paragraph" w:styleId="Topptekst">
    <w:name w:val="header"/>
    <w:basedOn w:val="Normal"/>
    <w:link w:val="TopptekstTegn"/>
    <w:uiPriority w:val="99"/>
    <w:unhideWhenUsed/>
    <w:rsid w:val="005E1F85"/>
    <w:pPr>
      <w:tabs>
        <w:tab w:val="center" w:pos="4536"/>
        <w:tab w:val="right" w:pos="9072"/>
      </w:tabs>
      <w:spacing w:after="0" w:line="240" w:lineRule="auto"/>
    </w:pPr>
    <w:rPr>
      <w:lang w:val="en-GB"/>
    </w:rPr>
  </w:style>
  <w:style w:type="character" w:customStyle="1" w:styleId="TopptekstTegn1">
    <w:name w:val="Topptekst Tegn1"/>
    <w:basedOn w:val="Standardskriftforavsnitt"/>
    <w:uiPriority w:val="99"/>
    <w:semiHidden/>
    <w:rsid w:val="005E1F85"/>
  </w:style>
  <w:style w:type="character" w:customStyle="1" w:styleId="BunntekstTegn">
    <w:name w:val="Bunntekst Tegn"/>
    <w:basedOn w:val="Standardskriftforavsnitt"/>
    <w:link w:val="Bunntekst"/>
    <w:uiPriority w:val="99"/>
    <w:rsid w:val="005E1F85"/>
    <w:rPr>
      <w:lang w:val="en-GB"/>
    </w:rPr>
  </w:style>
  <w:style w:type="paragraph" w:styleId="Bunntekst">
    <w:name w:val="footer"/>
    <w:basedOn w:val="Normal"/>
    <w:link w:val="BunntekstTegn"/>
    <w:uiPriority w:val="99"/>
    <w:unhideWhenUsed/>
    <w:rsid w:val="005E1F85"/>
    <w:pPr>
      <w:tabs>
        <w:tab w:val="center" w:pos="4536"/>
        <w:tab w:val="right" w:pos="9072"/>
      </w:tabs>
      <w:spacing w:after="0" w:line="240" w:lineRule="auto"/>
    </w:pPr>
    <w:rPr>
      <w:lang w:val="en-GB"/>
    </w:rPr>
  </w:style>
  <w:style w:type="character" w:customStyle="1" w:styleId="BunntekstTegn1">
    <w:name w:val="Bunntekst Tegn1"/>
    <w:basedOn w:val="Standardskriftforavsnitt"/>
    <w:uiPriority w:val="99"/>
    <w:semiHidden/>
    <w:rsid w:val="005E1F85"/>
  </w:style>
  <w:style w:type="character" w:customStyle="1" w:styleId="BobletekstTegn">
    <w:name w:val="Bobletekst Tegn"/>
    <w:basedOn w:val="Standardskriftforavsnitt"/>
    <w:link w:val="Bobletekst"/>
    <w:uiPriority w:val="99"/>
    <w:semiHidden/>
    <w:rsid w:val="005E1F85"/>
    <w:rPr>
      <w:rFonts w:ascii="Segoe UI" w:hAnsi="Segoe UI" w:cs="Segoe UI"/>
      <w:sz w:val="18"/>
      <w:szCs w:val="18"/>
      <w:lang w:val="en-GB"/>
    </w:rPr>
  </w:style>
  <w:style w:type="paragraph" w:styleId="Bobletekst">
    <w:name w:val="Balloon Text"/>
    <w:basedOn w:val="Normal"/>
    <w:link w:val="BobletekstTegn"/>
    <w:uiPriority w:val="99"/>
    <w:semiHidden/>
    <w:unhideWhenUsed/>
    <w:rsid w:val="005E1F85"/>
    <w:pPr>
      <w:spacing w:after="0" w:line="240" w:lineRule="auto"/>
    </w:pPr>
    <w:rPr>
      <w:rFonts w:ascii="Segoe UI" w:hAnsi="Segoe UI" w:cs="Segoe UI"/>
      <w:sz w:val="18"/>
      <w:szCs w:val="18"/>
      <w:lang w:val="en-GB"/>
    </w:rPr>
  </w:style>
  <w:style w:type="character" w:customStyle="1" w:styleId="BobletekstTegn1">
    <w:name w:val="Bobletekst Tegn1"/>
    <w:basedOn w:val="Standardskriftforavsnitt"/>
    <w:uiPriority w:val="99"/>
    <w:semiHidden/>
    <w:rsid w:val="005E1F85"/>
    <w:rPr>
      <w:rFonts w:ascii="Segoe UI" w:hAnsi="Segoe UI" w:cs="Segoe UI"/>
      <w:sz w:val="18"/>
      <w:szCs w:val="18"/>
    </w:rPr>
  </w:style>
  <w:style w:type="character" w:styleId="Utheving">
    <w:name w:val="Emphasis"/>
    <w:basedOn w:val="Standardskriftforavsnitt"/>
    <w:uiPriority w:val="20"/>
    <w:qFormat/>
    <w:rsid w:val="00B5262B"/>
    <w:rPr>
      <w:i/>
      <w:iCs/>
    </w:rPr>
  </w:style>
  <w:style w:type="character" w:styleId="Hyperkobling">
    <w:name w:val="Hyperlink"/>
    <w:rsid w:val="005E1F85"/>
    <w:rPr>
      <w:color w:val="0000FF"/>
      <w:u w:val="single"/>
    </w:rPr>
  </w:style>
  <w:style w:type="character" w:styleId="Plassholdertekst">
    <w:name w:val="Placeholder Text"/>
    <w:basedOn w:val="Standardskriftforavsnitt"/>
    <w:uiPriority w:val="99"/>
    <w:semiHidden/>
    <w:rsid w:val="005E1F85"/>
    <w:rPr>
      <w:color w:val="808080"/>
    </w:rPr>
  </w:style>
  <w:style w:type="character" w:styleId="Merknadsreferanse">
    <w:name w:val="annotation reference"/>
    <w:basedOn w:val="Standardskriftforavsnitt"/>
    <w:unhideWhenUsed/>
    <w:rsid w:val="005E1F85"/>
    <w:rPr>
      <w:sz w:val="16"/>
      <w:szCs w:val="16"/>
    </w:rPr>
  </w:style>
  <w:style w:type="paragraph" w:styleId="Merknadstekst">
    <w:name w:val="annotation text"/>
    <w:basedOn w:val="Normal"/>
    <w:link w:val="MerknadstekstTegn"/>
    <w:unhideWhenUsed/>
    <w:rsid w:val="005E1F85"/>
    <w:pPr>
      <w:spacing w:line="240" w:lineRule="auto"/>
    </w:pPr>
    <w:rPr>
      <w:sz w:val="20"/>
      <w:szCs w:val="20"/>
      <w:lang w:val="en-GB"/>
    </w:rPr>
  </w:style>
  <w:style w:type="character" w:customStyle="1" w:styleId="MerknadstekstTegn">
    <w:name w:val="Merknadstekst Tegn"/>
    <w:basedOn w:val="Standardskriftforavsnitt"/>
    <w:link w:val="Merknadstekst"/>
    <w:rsid w:val="005E1F85"/>
    <w:rPr>
      <w:kern w:val="0"/>
      <w:sz w:val="20"/>
      <w:szCs w:val="20"/>
      <w:lang w:val="en-GB"/>
      <w14:ligatures w14:val="none"/>
    </w:rPr>
  </w:style>
  <w:style w:type="paragraph" w:styleId="Kommentaremne">
    <w:name w:val="annotation subject"/>
    <w:basedOn w:val="Merknadstekst"/>
    <w:next w:val="Merknadstekst"/>
    <w:link w:val="KommentaremneTegn"/>
    <w:uiPriority w:val="99"/>
    <w:semiHidden/>
    <w:unhideWhenUsed/>
    <w:rsid w:val="005E1F85"/>
    <w:rPr>
      <w:b/>
      <w:bCs/>
    </w:rPr>
  </w:style>
  <w:style w:type="character" w:customStyle="1" w:styleId="KommentaremneTegn">
    <w:name w:val="Kommentaremne Tegn"/>
    <w:basedOn w:val="MerknadstekstTegn"/>
    <w:link w:val="Kommentaremne"/>
    <w:uiPriority w:val="99"/>
    <w:semiHidden/>
    <w:rsid w:val="005E1F85"/>
    <w:rPr>
      <w:b/>
      <w:bCs/>
      <w:kern w:val="0"/>
      <w:sz w:val="20"/>
      <w:szCs w:val="20"/>
      <w:lang w:val="en-GB"/>
      <w14:ligatures w14:val="none"/>
    </w:rPr>
  </w:style>
  <w:style w:type="paragraph" w:customStyle="1" w:styleId="Default">
    <w:name w:val="Default"/>
    <w:rsid w:val="005E1F85"/>
    <w:pPr>
      <w:autoSpaceDE w:val="0"/>
      <w:autoSpaceDN w:val="0"/>
      <w:adjustRightInd w:val="0"/>
      <w:spacing w:after="0" w:line="240" w:lineRule="auto"/>
    </w:pPr>
    <w:rPr>
      <w:rFonts w:ascii="Arial" w:eastAsia="MS Mincho" w:hAnsi="Arial" w:cs="Arial"/>
      <w:color w:val="000000"/>
      <w:sz w:val="24"/>
      <w:szCs w:val="24"/>
      <w:lang w:val="en-GB" w:eastAsia="ja-JP"/>
    </w:rPr>
  </w:style>
  <w:style w:type="paragraph" w:styleId="Revisjon">
    <w:name w:val="Revision"/>
    <w:hidden/>
    <w:uiPriority w:val="99"/>
    <w:semiHidden/>
    <w:rsid w:val="005E1F85"/>
    <w:pPr>
      <w:spacing w:after="0" w:line="240" w:lineRule="auto"/>
    </w:pPr>
    <w:rPr>
      <w:lang w:val="en-GB"/>
    </w:rPr>
  </w:style>
  <w:style w:type="paragraph" w:customStyle="1" w:styleId="RepTableSmall">
    <w:name w:val="Rep Table Small"/>
    <w:basedOn w:val="Normal"/>
    <w:rsid w:val="005E1F85"/>
    <w:pPr>
      <w:widowControl w:val="0"/>
      <w:spacing w:after="0" w:line="240" w:lineRule="auto"/>
    </w:pPr>
    <w:rPr>
      <w:rFonts w:ascii="Times New Roman" w:eastAsia="Times New Roman" w:hAnsi="Times New Roman" w:cs="Times New Roman"/>
      <w:sz w:val="16"/>
      <w:szCs w:val="20"/>
      <w:lang w:val="en-US" w:eastAsia="de-DE"/>
    </w:rPr>
  </w:style>
  <w:style w:type="character" w:styleId="Ulstomtale">
    <w:name w:val="Unresolved Mention"/>
    <w:basedOn w:val="Standardskriftforavsnitt"/>
    <w:uiPriority w:val="99"/>
    <w:unhideWhenUsed/>
    <w:rsid w:val="005E1F85"/>
    <w:rPr>
      <w:color w:val="605E5C"/>
      <w:shd w:val="clear" w:color="auto" w:fill="E1DFDD"/>
    </w:rPr>
  </w:style>
  <w:style w:type="character" w:styleId="Omtale">
    <w:name w:val="Mention"/>
    <w:basedOn w:val="Standardskriftforavsnitt"/>
    <w:uiPriority w:val="99"/>
    <w:unhideWhenUsed/>
    <w:rsid w:val="005E1F85"/>
    <w:rPr>
      <w:color w:val="2B579A"/>
      <w:shd w:val="clear" w:color="auto" w:fill="E1DFDD"/>
    </w:rPr>
  </w:style>
  <w:style w:type="table" w:styleId="Tabellrutenett">
    <w:name w:val="Table Grid"/>
    <w:basedOn w:val="Vanligtabell"/>
    <w:uiPriority w:val="39"/>
    <w:rsid w:val="00DE56F9"/>
    <w:pPr>
      <w:spacing w:after="0" w:line="240" w:lineRule="auto"/>
    </w:pPr>
    <w:tblPr/>
  </w:style>
  <w:style w:type="table" w:styleId="Rutenettabelllys">
    <w:name w:val="Grid Table Light"/>
    <w:basedOn w:val="Vanligtabell"/>
    <w:uiPriority w:val="40"/>
    <w:rsid w:val="00C169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ldetekst">
    <w:name w:val="caption"/>
    <w:basedOn w:val="Normal"/>
    <w:next w:val="Normal"/>
    <w:uiPriority w:val="35"/>
    <w:semiHidden/>
    <w:unhideWhenUsed/>
    <w:qFormat/>
    <w:rsid w:val="00B5262B"/>
    <w:pPr>
      <w:spacing w:line="240" w:lineRule="auto"/>
    </w:pPr>
    <w:rPr>
      <w:b/>
      <w:bCs/>
      <w:smallCaps/>
      <w:color w:val="0E2841" w:themeColor="text2"/>
    </w:rPr>
  </w:style>
  <w:style w:type="character" w:styleId="Sterk">
    <w:name w:val="Strong"/>
    <w:basedOn w:val="Standardskriftforavsnitt"/>
    <w:uiPriority w:val="22"/>
    <w:qFormat/>
    <w:rsid w:val="00B5262B"/>
    <w:rPr>
      <w:b/>
      <w:bCs/>
    </w:rPr>
  </w:style>
  <w:style w:type="paragraph" w:styleId="Ingenmellomrom">
    <w:name w:val="No Spacing"/>
    <w:uiPriority w:val="1"/>
    <w:qFormat/>
    <w:rsid w:val="00B5262B"/>
    <w:pPr>
      <w:spacing w:after="0" w:line="240" w:lineRule="auto"/>
    </w:pPr>
  </w:style>
  <w:style w:type="character" w:styleId="Svakutheving">
    <w:name w:val="Subtle Emphasis"/>
    <w:basedOn w:val="Standardskriftforavsnitt"/>
    <w:uiPriority w:val="19"/>
    <w:qFormat/>
    <w:rsid w:val="00B5262B"/>
    <w:rPr>
      <w:i/>
      <w:iCs/>
      <w:color w:val="595959" w:themeColor="text1" w:themeTint="A6"/>
    </w:rPr>
  </w:style>
  <w:style w:type="character" w:styleId="Svakreferanse">
    <w:name w:val="Subtle Reference"/>
    <w:basedOn w:val="Standardskriftforavsnitt"/>
    <w:uiPriority w:val="31"/>
    <w:qFormat/>
    <w:rsid w:val="00B5262B"/>
    <w:rPr>
      <w:smallCaps/>
      <w:color w:val="595959" w:themeColor="text1" w:themeTint="A6"/>
      <w:u w:val="none" w:color="7F7F7F" w:themeColor="text1" w:themeTint="80"/>
      <w:bdr w:val="none" w:sz="0" w:space="0" w:color="auto"/>
    </w:rPr>
  </w:style>
  <w:style w:type="character" w:styleId="Boktittel">
    <w:name w:val="Book Title"/>
    <w:basedOn w:val="Standardskriftforavsnitt"/>
    <w:uiPriority w:val="33"/>
    <w:qFormat/>
    <w:rsid w:val="00B5262B"/>
    <w:rPr>
      <w:b/>
      <w:bCs/>
      <w:smallCaps/>
      <w:spacing w:val="10"/>
    </w:rPr>
  </w:style>
  <w:style w:type="paragraph" w:styleId="Overskriftforinnholdsfortegnelse">
    <w:name w:val="TOC Heading"/>
    <w:basedOn w:val="Overskrift1"/>
    <w:next w:val="Normal"/>
    <w:uiPriority w:val="39"/>
    <w:semiHidden/>
    <w:unhideWhenUsed/>
    <w:qFormat/>
    <w:rsid w:val="00B5262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169">
      <w:bodyDiv w:val="1"/>
      <w:marLeft w:val="0"/>
      <w:marRight w:val="0"/>
      <w:marTop w:val="0"/>
      <w:marBottom w:val="0"/>
      <w:divBdr>
        <w:top w:val="none" w:sz="0" w:space="0" w:color="auto"/>
        <w:left w:val="none" w:sz="0" w:space="0" w:color="auto"/>
        <w:bottom w:val="none" w:sz="0" w:space="0" w:color="auto"/>
        <w:right w:val="none" w:sz="0" w:space="0" w:color="auto"/>
      </w:divBdr>
    </w:div>
    <w:div w:id="219288795">
      <w:bodyDiv w:val="1"/>
      <w:marLeft w:val="0"/>
      <w:marRight w:val="0"/>
      <w:marTop w:val="0"/>
      <w:marBottom w:val="0"/>
      <w:divBdr>
        <w:top w:val="none" w:sz="0" w:space="0" w:color="auto"/>
        <w:left w:val="none" w:sz="0" w:space="0" w:color="auto"/>
        <w:bottom w:val="none" w:sz="0" w:space="0" w:color="auto"/>
        <w:right w:val="none" w:sz="0" w:space="0" w:color="auto"/>
      </w:divBdr>
    </w:div>
    <w:div w:id="522210982">
      <w:bodyDiv w:val="1"/>
      <w:marLeft w:val="0"/>
      <w:marRight w:val="0"/>
      <w:marTop w:val="0"/>
      <w:marBottom w:val="0"/>
      <w:divBdr>
        <w:top w:val="none" w:sz="0" w:space="0" w:color="auto"/>
        <w:left w:val="none" w:sz="0" w:space="0" w:color="auto"/>
        <w:bottom w:val="none" w:sz="0" w:space="0" w:color="auto"/>
        <w:right w:val="none" w:sz="0" w:space="0" w:color="auto"/>
      </w:divBdr>
    </w:div>
    <w:div w:id="767388280">
      <w:bodyDiv w:val="1"/>
      <w:marLeft w:val="0"/>
      <w:marRight w:val="0"/>
      <w:marTop w:val="0"/>
      <w:marBottom w:val="0"/>
      <w:divBdr>
        <w:top w:val="none" w:sz="0" w:space="0" w:color="auto"/>
        <w:left w:val="none" w:sz="0" w:space="0" w:color="auto"/>
        <w:bottom w:val="none" w:sz="0" w:space="0" w:color="auto"/>
        <w:right w:val="none" w:sz="0" w:space="0" w:color="auto"/>
      </w:divBdr>
    </w:div>
    <w:div w:id="775560579">
      <w:bodyDiv w:val="1"/>
      <w:marLeft w:val="0"/>
      <w:marRight w:val="0"/>
      <w:marTop w:val="0"/>
      <w:marBottom w:val="0"/>
      <w:divBdr>
        <w:top w:val="none" w:sz="0" w:space="0" w:color="auto"/>
        <w:left w:val="none" w:sz="0" w:space="0" w:color="auto"/>
        <w:bottom w:val="none" w:sz="0" w:space="0" w:color="auto"/>
        <w:right w:val="none" w:sz="0" w:space="0" w:color="auto"/>
      </w:divBdr>
    </w:div>
    <w:div w:id="777138327">
      <w:bodyDiv w:val="1"/>
      <w:marLeft w:val="0"/>
      <w:marRight w:val="0"/>
      <w:marTop w:val="0"/>
      <w:marBottom w:val="0"/>
      <w:divBdr>
        <w:top w:val="none" w:sz="0" w:space="0" w:color="auto"/>
        <w:left w:val="none" w:sz="0" w:space="0" w:color="auto"/>
        <w:bottom w:val="none" w:sz="0" w:space="0" w:color="auto"/>
        <w:right w:val="none" w:sz="0" w:space="0" w:color="auto"/>
      </w:divBdr>
    </w:div>
    <w:div w:id="1093821864">
      <w:bodyDiv w:val="1"/>
      <w:marLeft w:val="0"/>
      <w:marRight w:val="0"/>
      <w:marTop w:val="0"/>
      <w:marBottom w:val="0"/>
      <w:divBdr>
        <w:top w:val="none" w:sz="0" w:space="0" w:color="auto"/>
        <w:left w:val="none" w:sz="0" w:space="0" w:color="auto"/>
        <w:bottom w:val="none" w:sz="0" w:space="0" w:color="auto"/>
        <w:right w:val="none" w:sz="0" w:space="0" w:color="auto"/>
      </w:divBdr>
    </w:div>
    <w:div w:id="1251544249">
      <w:bodyDiv w:val="1"/>
      <w:marLeft w:val="0"/>
      <w:marRight w:val="0"/>
      <w:marTop w:val="0"/>
      <w:marBottom w:val="0"/>
      <w:divBdr>
        <w:top w:val="none" w:sz="0" w:space="0" w:color="auto"/>
        <w:left w:val="none" w:sz="0" w:space="0" w:color="auto"/>
        <w:bottom w:val="none" w:sz="0" w:space="0" w:color="auto"/>
        <w:right w:val="none" w:sz="0" w:space="0" w:color="auto"/>
      </w:divBdr>
    </w:div>
    <w:div w:id="1266577510">
      <w:bodyDiv w:val="1"/>
      <w:marLeft w:val="0"/>
      <w:marRight w:val="0"/>
      <w:marTop w:val="0"/>
      <w:marBottom w:val="0"/>
      <w:divBdr>
        <w:top w:val="none" w:sz="0" w:space="0" w:color="auto"/>
        <w:left w:val="none" w:sz="0" w:space="0" w:color="auto"/>
        <w:bottom w:val="none" w:sz="0" w:space="0" w:color="auto"/>
        <w:right w:val="none" w:sz="0" w:space="0" w:color="auto"/>
      </w:divBdr>
    </w:div>
    <w:div w:id="1336494372">
      <w:bodyDiv w:val="1"/>
      <w:marLeft w:val="0"/>
      <w:marRight w:val="0"/>
      <w:marTop w:val="0"/>
      <w:marBottom w:val="0"/>
      <w:divBdr>
        <w:top w:val="none" w:sz="0" w:space="0" w:color="auto"/>
        <w:left w:val="none" w:sz="0" w:space="0" w:color="auto"/>
        <w:bottom w:val="none" w:sz="0" w:space="0" w:color="auto"/>
        <w:right w:val="none" w:sz="0" w:space="0" w:color="auto"/>
      </w:divBdr>
    </w:div>
    <w:div w:id="1419643829">
      <w:bodyDiv w:val="1"/>
      <w:marLeft w:val="0"/>
      <w:marRight w:val="0"/>
      <w:marTop w:val="0"/>
      <w:marBottom w:val="0"/>
      <w:divBdr>
        <w:top w:val="none" w:sz="0" w:space="0" w:color="auto"/>
        <w:left w:val="none" w:sz="0" w:space="0" w:color="auto"/>
        <w:bottom w:val="none" w:sz="0" w:space="0" w:color="auto"/>
        <w:right w:val="none" w:sz="0" w:space="0" w:color="auto"/>
      </w:divBdr>
    </w:div>
    <w:div w:id="1565675726">
      <w:bodyDiv w:val="1"/>
      <w:marLeft w:val="0"/>
      <w:marRight w:val="0"/>
      <w:marTop w:val="0"/>
      <w:marBottom w:val="0"/>
      <w:divBdr>
        <w:top w:val="none" w:sz="0" w:space="0" w:color="auto"/>
        <w:left w:val="none" w:sz="0" w:space="0" w:color="auto"/>
        <w:bottom w:val="none" w:sz="0" w:space="0" w:color="auto"/>
        <w:right w:val="none" w:sz="0" w:space="0" w:color="auto"/>
      </w:divBdr>
    </w:div>
    <w:div w:id="1735396420">
      <w:bodyDiv w:val="1"/>
      <w:marLeft w:val="0"/>
      <w:marRight w:val="0"/>
      <w:marTop w:val="0"/>
      <w:marBottom w:val="0"/>
      <w:divBdr>
        <w:top w:val="none" w:sz="0" w:space="0" w:color="auto"/>
        <w:left w:val="none" w:sz="0" w:space="0" w:color="auto"/>
        <w:bottom w:val="none" w:sz="0" w:space="0" w:color="auto"/>
        <w:right w:val="none" w:sz="0" w:space="0" w:color="auto"/>
      </w:divBdr>
    </w:div>
    <w:div w:id="1950232749">
      <w:bodyDiv w:val="1"/>
      <w:marLeft w:val="0"/>
      <w:marRight w:val="0"/>
      <w:marTop w:val="0"/>
      <w:marBottom w:val="0"/>
      <w:divBdr>
        <w:top w:val="none" w:sz="0" w:space="0" w:color="auto"/>
        <w:left w:val="none" w:sz="0" w:space="0" w:color="auto"/>
        <w:bottom w:val="none" w:sz="0" w:space="0" w:color="auto"/>
        <w:right w:val="none" w:sz="0" w:space="0" w:color="auto"/>
      </w:divBdr>
    </w:div>
    <w:div w:id="21364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mottak@mattilsynet.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mottak@mattilsynet.n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ostmottak@mattilsynet.n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sticider@matilsynet.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8C980084DFB048A0E4D40BA0F8F565" ma:contentTypeVersion="23" ma:contentTypeDescription="Opprett et nytt dokument." ma:contentTypeScope="" ma:versionID="a488e2b083f0fe242b4b7d23364acb5d">
  <xsd:schema xmlns:xsd="http://www.w3.org/2001/XMLSchema" xmlns:xs="http://www.w3.org/2001/XMLSchema" xmlns:p="http://schemas.microsoft.com/office/2006/metadata/properties" xmlns:ns2="57a257d1-bfd9-4f43-b41c-29be1de67d08" xmlns:ns3="8a60072e-eb66-40dd-9d66-d1cb6aece42e" targetNamespace="http://schemas.microsoft.com/office/2006/metadata/properties" ma:root="true" ma:fieldsID="86f4ec966cb2cf8ade46e5247a41d52b" ns2:_="" ns3:_="">
    <xsd:import namespace="57a257d1-bfd9-4f43-b41c-29be1de67d08"/>
    <xsd:import namespace="8a60072e-eb66-40dd-9d66-d1cb6aece4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Nummer" minOccurs="0"/>
                <xsd:element ref="ns2:MediaServiceSearchProperties" minOccurs="0"/>
                <xsd:element ref="ns2:Archived" minOccurs="0"/>
                <xsd:element ref="ns2:ArchivedBy" minOccurs="0"/>
                <xsd:element ref="ns2:ArchivedTo" minOccurs="0"/>
                <xsd:element ref="ns2:ArchivedToRegistryE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257d1-bfd9-4f43-b41c-29be1de67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3a0f3-683f-4b70-ad04-29f167ed1e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Nummer" ma:index="24" nillable="true" ma:displayName="Nummer" ma:format="Dropdown" ma:internalName="Nummer" ma:percentage="FALSE">
      <xsd:simpleType>
        <xsd:restriction base="dms:Number"/>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rchived" ma:index="26" nillable="true" ma:displayName="Arkivert" ma:internalName="Archived">
      <xsd:simpleType>
        <xsd:restriction base="dms:DateTime"/>
      </xsd:simpleType>
    </xsd:element>
    <xsd:element name="ArchivedBy" ma:index="27" nillable="true" ma:displayName="Arkivert av" ma:internalName="ArchivedBy">
      <xsd:simpleType>
        <xsd:restriction base="dms:Text"/>
      </xsd:simpleType>
    </xsd:element>
    <xsd:element name="ArchivedTo" ma:index="28" nillable="true" ma:displayName="Arkivert til sak" ma:internalName="ArchivedTo">
      <xsd:complexType>
        <xsd:complexContent>
          <xsd:extension base="dms:URL">
            <xsd:sequence>
              <xsd:element name="Url" type="dms:ValidUrl" minOccurs="0" nillable="true"/>
              <xsd:element name="Description" type="xsd:string" nillable="true"/>
            </xsd:sequence>
          </xsd:extension>
        </xsd:complexContent>
      </xsd:complexType>
    </xsd:element>
    <xsd:element name="ArchivedToRegistryEntry" ma:index="29" nillable="true" ma:displayName="Arkivert til journalpost" ma:internalName="ArchivedToRegistryEntry">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0072e-eb66-40dd-9d66-d1cb6aece42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da9cb5a9-6b97-4b51-bc51-6942861a5f3b}" ma:internalName="TaxCatchAll" ma:showField="CatchAllData" ma:web="8a60072e-eb66-40dd-9d66-d1cb6aece4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rchivedBy xmlns="57a257d1-bfd9-4f43-b41c-29be1de67d08" xsi:nil="true"/>
    <lcf76f155ced4ddcb4097134ff3c332f xmlns="57a257d1-bfd9-4f43-b41c-29be1de67d08">
      <Terms xmlns="http://schemas.microsoft.com/office/infopath/2007/PartnerControls"/>
    </lcf76f155ced4ddcb4097134ff3c332f>
    <Nummer xmlns="57a257d1-bfd9-4f43-b41c-29be1de67d08" xsi:nil="true"/>
    <Archived xmlns="57a257d1-bfd9-4f43-b41c-29be1de67d08" xsi:nil="true"/>
    <ArchivedTo xmlns="57a257d1-bfd9-4f43-b41c-29be1de67d08">
      <Url xsi:nil="true"/>
      <Description xsi:nil="true"/>
    </ArchivedTo>
    <TaxCatchAll xmlns="8a60072e-eb66-40dd-9d66-d1cb6aece42e" xsi:nil="true"/>
    <ArchivedToRegistryEntry xmlns="57a257d1-bfd9-4f43-b41c-29be1de67d08">
      <Url xsi:nil="true"/>
      <Description xsi:nil="true"/>
    </ArchivedToRegistryEntry>
  </documentManagement>
</p:properties>
</file>

<file path=customXml/itemProps1.xml><?xml version="1.0" encoding="utf-8"?>
<ds:datastoreItem xmlns:ds="http://schemas.openxmlformats.org/officeDocument/2006/customXml" ds:itemID="{3C881897-18D8-4043-B066-BFCE0894A03A}">
  <ds:schemaRefs>
    <ds:schemaRef ds:uri="http://schemas.microsoft.com/sharepoint/v3/contenttype/forms"/>
  </ds:schemaRefs>
</ds:datastoreItem>
</file>

<file path=customXml/itemProps2.xml><?xml version="1.0" encoding="utf-8"?>
<ds:datastoreItem xmlns:ds="http://schemas.openxmlformats.org/officeDocument/2006/customXml" ds:itemID="{BEF55F75-FEAC-41D6-A401-37F75043D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257d1-bfd9-4f43-b41c-29be1de67d08"/>
    <ds:schemaRef ds:uri="8a60072e-eb66-40dd-9d66-d1cb6aece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85968-3087-497F-AEB8-25E8CD78B439}">
  <ds:schemaRefs>
    <ds:schemaRef ds:uri="http://schemas.openxmlformats.org/officeDocument/2006/bibliography"/>
  </ds:schemaRefs>
</ds:datastoreItem>
</file>

<file path=customXml/itemProps4.xml><?xml version="1.0" encoding="utf-8"?>
<ds:datastoreItem xmlns:ds="http://schemas.openxmlformats.org/officeDocument/2006/customXml" ds:itemID="{6B7F2156-80B6-47B5-A375-DA91324D9E9A}">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8a60072e-eb66-40dd-9d66-d1cb6aece42e"/>
    <ds:schemaRef ds:uri="http://www.w3.org/XML/1998/namespace"/>
    <ds:schemaRef ds:uri="http://schemas.microsoft.com/office/2006/metadata/properties"/>
    <ds:schemaRef ds:uri="http://purl.org/dc/terms/"/>
    <ds:schemaRef ds:uri="57a257d1-bfd9-4f43-b41c-29be1de67d08"/>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2014</Words>
  <Characters>10679</Characters>
  <Application>Microsoft Office Word</Application>
  <DocSecurity>0</DocSecurity>
  <Lines>88</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Elisabeth Arnesen</dc:creator>
  <cp:keywords/>
  <dc:description/>
  <cp:lastModifiedBy>Louise Elisabeth Arnesen</cp:lastModifiedBy>
  <cp:revision>2</cp:revision>
  <dcterms:created xsi:type="dcterms:W3CDTF">2025-12-03T12:29:00Z</dcterms:created>
  <dcterms:modified xsi:type="dcterms:W3CDTF">2025-12-03T12:29:00Z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0x010100D78C980084DFB048A0E4D40BA0F8F565</vt:lpwstr>
  </property>
  <property fmtid="{D5CDD505-2E9C-101B-9397-08002B2CF9AE}" pid="3" name="MediaServiceImageTags">
    <vt:lpwstr/>
  </property>
</Properties>
</file>